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AA6C89" w:rsidRPr="00351CB0" w:rsidTr="00333322">
        <w:trPr>
          <w:trHeight w:val="2010"/>
        </w:trPr>
        <w:tc>
          <w:tcPr>
            <w:tcW w:w="10048" w:type="dxa"/>
          </w:tcPr>
          <w:p w:rsidR="00AA6C89" w:rsidRDefault="00AA6C89" w:rsidP="00AA6C89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РОССИЙСКАЯ ФЕДЕРАЦИЯ</w:t>
            </w:r>
          </w:p>
          <w:p w:rsidR="00AA6C89" w:rsidRDefault="00AA6C89" w:rsidP="00AA6C89">
            <w:pPr>
              <w:pStyle w:val="1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Верх-Аллакский</w:t>
            </w:r>
            <w:proofErr w:type="spellEnd"/>
            <w:r>
              <w:rPr>
                <w:b/>
                <w:szCs w:val="28"/>
              </w:rPr>
              <w:t xml:space="preserve">  сельский Совет депутатов </w:t>
            </w:r>
          </w:p>
          <w:p w:rsidR="00AA6C89" w:rsidRDefault="00AA6C89" w:rsidP="00AA6C89">
            <w:pPr>
              <w:pStyle w:val="1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Каменского района Алтайского края</w:t>
            </w:r>
          </w:p>
          <w:p w:rsidR="00AA6C89" w:rsidRDefault="00AA6C89" w:rsidP="00AA6C89">
            <w:pPr>
              <w:jc w:val="center"/>
              <w:rPr>
                <w:b/>
              </w:rPr>
            </w:pPr>
          </w:p>
          <w:p w:rsidR="00AA6C89" w:rsidRDefault="00AA6C89" w:rsidP="00AA6C89">
            <w:pPr>
              <w:pStyle w:val="2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Е Ш Е Н И Е</w:t>
            </w:r>
          </w:p>
          <w:p w:rsidR="00AA6C89" w:rsidRPr="00351CB0" w:rsidRDefault="00AA6C89" w:rsidP="00333322">
            <w:pPr>
              <w:rPr>
                <w:sz w:val="24"/>
                <w:szCs w:val="24"/>
              </w:rPr>
            </w:pPr>
          </w:p>
        </w:tc>
      </w:tr>
    </w:tbl>
    <w:p w:rsidR="00AA6C89" w:rsidRPr="00351CB0" w:rsidRDefault="00AA6C89" w:rsidP="00AA6C89">
      <w:pPr>
        <w:ind w:right="-35"/>
        <w:rPr>
          <w:sz w:val="24"/>
          <w:szCs w:val="24"/>
        </w:rPr>
      </w:pPr>
    </w:p>
    <w:p w:rsidR="00AA6C89" w:rsidRPr="00AA6C89" w:rsidRDefault="00AA6C89" w:rsidP="00AA6C89">
      <w:pPr>
        <w:ind w:right="-35"/>
        <w:rPr>
          <w:b/>
        </w:rPr>
      </w:pPr>
      <w:r>
        <w:rPr>
          <w:b/>
        </w:rPr>
        <w:t>28</w:t>
      </w:r>
      <w:r w:rsidRPr="00AA6C89">
        <w:rPr>
          <w:b/>
        </w:rPr>
        <w:t xml:space="preserve">.09.2022 № 5                                                                  </w:t>
      </w:r>
      <w:r>
        <w:rPr>
          <w:b/>
        </w:rPr>
        <w:t xml:space="preserve">                </w:t>
      </w:r>
      <w:r w:rsidRPr="00AA6C89">
        <w:rPr>
          <w:b/>
        </w:rPr>
        <w:t xml:space="preserve">с. </w:t>
      </w:r>
      <w:proofErr w:type="spellStart"/>
      <w:r w:rsidRPr="00AA6C89">
        <w:rPr>
          <w:b/>
        </w:rPr>
        <w:t>Верх-Аллак</w:t>
      </w:r>
      <w:proofErr w:type="spellEnd"/>
    </w:p>
    <w:p w:rsidR="00AA6C89" w:rsidRPr="00AA6C89" w:rsidRDefault="00AA6C89" w:rsidP="00AA6C89">
      <w:pPr>
        <w:ind w:right="-35"/>
        <w:rPr>
          <w:b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5000"/>
      </w:tblGrid>
      <w:tr w:rsidR="00AA6C89" w:rsidRPr="00AA6C89" w:rsidTr="00333322">
        <w:tc>
          <w:tcPr>
            <w:tcW w:w="5000" w:type="dxa"/>
          </w:tcPr>
          <w:p w:rsidR="00AA6C89" w:rsidRPr="00AA6C89" w:rsidRDefault="00AA6C89" w:rsidP="00333322">
            <w:pPr>
              <w:jc w:val="both"/>
            </w:pPr>
            <w:r w:rsidRPr="00AA6C89">
              <w:t xml:space="preserve">О признании полномочий депутатов, избранных по </w:t>
            </w:r>
            <w:proofErr w:type="spellStart"/>
            <w:r w:rsidRPr="00AA6C89">
              <w:t>многомандатному</w:t>
            </w:r>
            <w:proofErr w:type="spellEnd"/>
            <w:r w:rsidRPr="00AA6C89">
              <w:t xml:space="preserve"> избирательному округу № 1 и правомочности </w:t>
            </w:r>
            <w:proofErr w:type="spellStart"/>
            <w:r w:rsidRPr="00AA6C89">
              <w:t>Верх-Аллакского</w:t>
            </w:r>
            <w:proofErr w:type="spellEnd"/>
            <w:r w:rsidRPr="00AA6C89">
              <w:t xml:space="preserve"> сельского Совета депутатов</w:t>
            </w:r>
          </w:p>
        </w:tc>
      </w:tr>
    </w:tbl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AA6C89">
        <w:rPr>
          <w:sz 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председателя Мандатной комиссии </w:t>
      </w:r>
      <w:proofErr w:type="spellStart"/>
      <w:r w:rsidRPr="00AA6C89">
        <w:rPr>
          <w:sz w:val="28"/>
          <w:szCs w:val="28"/>
        </w:rPr>
        <w:t>Верх-Аллакского</w:t>
      </w:r>
      <w:proofErr w:type="spellEnd"/>
      <w:r w:rsidRPr="00AA6C89">
        <w:rPr>
          <w:sz w:val="28"/>
          <w:szCs w:val="28"/>
        </w:rPr>
        <w:t xml:space="preserve"> сельского Совета депутатов </w:t>
      </w:r>
      <w:proofErr w:type="spellStart"/>
      <w:r w:rsidRPr="00AA6C89">
        <w:rPr>
          <w:sz w:val="28"/>
          <w:szCs w:val="28"/>
        </w:rPr>
        <w:t>Малетиной</w:t>
      </w:r>
      <w:proofErr w:type="spellEnd"/>
      <w:r w:rsidRPr="00AA6C89">
        <w:rPr>
          <w:sz w:val="28"/>
          <w:szCs w:val="28"/>
        </w:rPr>
        <w:t xml:space="preserve"> М.А. об итогах выборов депутатов </w:t>
      </w:r>
      <w:proofErr w:type="spellStart"/>
      <w:r w:rsidRPr="00AA6C89">
        <w:rPr>
          <w:sz w:val="28"/>
          <w:szCs w:val="28"/>
        </w:rPr>
        <w:t>Верх-Аллакского</w:t>
      </w:r>
      <w:proofErr w:type="spellEnd"/>
      <w:r w:rsidRPr="00AA6C89">
        <w:rPr>
          <w:sz w:val="28"/>
          <w:szCs w:val="28"/>
        </w:rPr>
        <w:t xml:space="preserve"> сельского Совета депутатов, в соответствии со статьей 15 Регламента </w:t>
      </w:r>
      <w:proofErr w:type="spellStart"/>
      <w:r w:rsidRPr="00AA6C89">
        <w:rPr>
          <w:sz w:val="28"/>
          <w:szCs w:val="28"/>
        </w:rPr>
        <w:t>Верх-Аллакского</w:t>
      </w:r>
      <w:proofErr w:type="spellEnd"/>
      <w:r w:rsidRPr="00AA6C89">
        <w:rPr>
          <w:sz w:val="28"/>
          <w:szCs w:val="28"/>
        </w:rPr>
        <w:t xml:space="preserve"> сельского Совета депутатов</w:t>
      </w:r>
    </w:p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AA6C89">
        <w:rPr>
          <w:sz w:val="28"/>
          <w:szCs w:val="28"/>
        </w:rPr>
        <w:t xml:space="preserve"> сельский  Совет депутатов РЕШИЛ:</w:t>
      </w:r>
    </w:p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AA6C89" w:rsidRPr="00AA6C89" w:rsidRDefault="00AA6C89" w:rsidP="00AA6C89">
      <w:pPr>
        <w:jc w:val="both"/>
      </w:pPr>
      <w:r w:rsidRPr="00AA6C89">
        <w:tab/>
        <w:t xml:space="preserve">1. Признать полномочия депутатов </w:t>
      </w:r>
      <w:proofErr w:type="spellStart"/>
      <w:r w:rsidRPr="00AA6C89">
        <w:t>Верх-Аллакского</w:t>
      </w:r>
      <w:proofErr w:type="spellEnd"/>
      <w:r w:rsidRPr="00AA6C89">
        <w:t xml:space="preserve"> сельского Совета депутатов, избранных по </w:t>
      </w:r>
      <w:proofErr w:type="spellStart"/>
      <w:r w:rsidRPr="00AA6C89">
        <w:t>многомандатному</w:t>
      </w:r>
      <w:proofErr w:type="spellEnd"/>
      <w:r w:rsidRPr="00AA6C89">
        <w:t xml:space="preserve"> избирательному округу № 1</w:t>
      </w:r>
    </w:p>
    <w:tbl>
      <w:tblPr>
        <w:tblW w:w="6111" w:type="dxa"/>
        <w:tblLook w:val="01E0"/>
      </w:tblPr>
      <w:tblGrid>
        <w:gridCol w:w="4669"/>
        <w:gridCol w:w="1442"/>
      </w:tblGrid>
      <w:tr w:rsidR="00AA6C89" w:rsidRPr="00AA6C89" w:rsidTr="00AA6C89">
        <w:trPr>
          <w:trHeight w:val="174"/>
        </w:trPr>
        <w:tc>
          <w:tcPr>
            <w:tcW w:w="0" w:type="auto"/>
            <w:hideMark/>
          </w:tcPr>
          <w:p w:rsidR="00AA6C89" w:rsidRPr="00AA6C89" w:rsidRDefault="00AA6C89" w:rsidP="00333322">
            <w:proofErr w:type="spellStart"/>
            <w:r w:rsidRPr="00AA6C89">
              <w:t>Гадашова</w:t>
            </w:r>
            <w:proofErr w:type="spellEnd"/>
            <w:r w:rsidRPr="00AA6C89">
              <w:t xml:space="preserve"> Александра Анатольевна</w:t>
            </w:r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- 54-37%</w:t>
            </w:r>
          </w:p>
        </w:tc>
      </w:tr>
      <w:tr w:rsidR="00AA6C89" w:rsidRPr="00AA6C89" w:rsidTr="00AA6C89">
        <w:trPr>
          <w:trHeight w:val="174"/>
        </w:trPr>
        <w:tc>
          <w:tcPr>
            <w:tcW w:w="0" w:type="auto"/>
            <w:hideMark/>
          </w:tcPr>
          <w:p w:rsidR="00AA6C89" w:rsidRPr="00AA6C89" w:rsidRDefault="00AA6C89" w:rsidP="00333322">
            <w:r w:rsidRPr="00AA6C89">
              <w:t>Кондратенко Светлана Анатольевна</w:t>
            </w:r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- 91-62%</w:t>
            </w:r>
          </w:p>
        </w:tc>
      </w:tr>
      <w:tr w:rsidR="00AA6C89" w:rsidRPr="00AA6C89" w:rsidTr="00AA6C89">
        <w:trPr>
          <w:trHeight w:val="174"/>
        </w:trPr>
        <w:tc>
          <w:tcPr>
            <w:tcW w:w="0" w:type="auto"/>
            <w:hideMark/>
          </w:tcPr>
          <w:p w:rsidR="00AA6C89" w:rsidRPr="00AA6C89" w:rsidRDefault="00AA6C89" w:rsidP="00AA6C89">
            <w:r w:rsidRPr="00AA6C89">
              <w:t xml:space="preserve">Куч Светлана </w:t>
            </w:r>
            <w:proofErr w:type="spellStart"/>
            <w:r>
              <w:t>Велерьевна</w:t>
            </w:r>
            <w:proofErr w:type="spellEnd"/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- 81-55%</w:t>
            </w:r>
          </w:p>
        </w:tc>
      </w:tr>
      <w:tr w:rsidR="00AA6C89" w:rsidRPr="00AA6C89" w:rsidTr="00AA6C89">
        <w:trPr>
          <w:trHeight w:val="154"/>
        </w:trPr>
        <w:tc>
          <w:tcPr>
            <w:tcW w:w="0" w:type="auto"/>
            <w:hideMark/>
          </w:tcPr>
          <w:p w:rsidR="00AA6C89" w:rsidRPr="00AA6C89" w:rsidRDefault="00AA6C89" w:rsidP="00333322">
            <w:r w:rsidRPr="00AA6C89">
              <w:t>Ломоносова Маргарита Ивановна</w:t>
            </w:r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- 71-49%</w:t>
            </w:r>
          </w:p>
        </w:tc>
      </w:tr>
      <w:tr w:rsidR="00AA6C89" w:rsidRPr="00AA6C89" w:rsidTr="00AA6C89">
        <w:trPr>
          <w:trHeight w:val="158"/>
        </w:trPr>
        <w:tc>
          <w:tcPr>
            <w:tcW w:w="0" w:type="auto"/>
            <w:hideMark/>
          </w:tcPr>
          <w:p w:rsidR="00AA6C89" w:rsidRPr="00AA6C89" w:rsidRDefault="00AA6C89" w:rsidP="00333322">
            <w:proofErr w:type="spellStart"/>
            <w:r w:rsidRPr="00AA6C89">
              <w:t>Малетина</w:t>
            </w:r>
            <w:proofErr w:type="spellEnd"/>
            <w:r w:rsidRPr="00AA6C89">
              <w:t xml:space="preserve"> Марина Александровна</w:t>
            </w:r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- 83-57%</w:t>
            </w:r>
          </w:p>
        </w:tc>
      </w:tr>
      <w:tr w:rsidR="00AA6C89" w:rsidRPr="00AA6C89" w:rsidTr="00AA6C89">
        <w:trPr>
          <w:trHeight w:val="158"/>
        </w:trPr>
        <w:tc>
          <w:tcPr>
            <w:tcW w:w="0" w:type="auto"/>
            <w:hideMark/>
          </w:tcPr>
          <w:p w:rsidR="00AA6C89" w:rsidRPr="00AA6C89" w:rsidRDefault="00AA6C89" w:rsidP="00333322">
            <w:proofErr w:type="spellStart"/>
            <w:r w:rsidRPr="00AA6C89">
              <w:t>Перевалова</w:t>
            </w:r>
            <w:proofErr w:type="spellEnd"/>
            <w:r w:rsidRPr="00AA6C89">
              <w:t xml:space="preserve"> Елена Владимировна</w:t>
            </w:r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- 103-70%</w:t>
            </w:r>
          </w:p>
        </w:tc>
      </w:tr>
      <w:tr w:rsidR="00AA6C89" w:rsidRPr="00AA6C89" w:rsidTr="00AA6C89">
        <w:trPr>
          <w:trHeight w:val="156"/>
        </w:trPr>
        <w:tc>
          <w:tcPr>
            <w:tcW w:w="0" w:type="auto"/>
            <w:hideMark/>
          </w:tcPr>
          <w:p w:rsidR="00AA6C89" w:rsidRPr="00AA6C89" w:rsidRDefault="00AA6C89" w:rsidP="00333322">
            <w:proofErr w:type="spellStart"/>
            <w:r w:rsidRPr="00AA6C89">
              <w:t>Примерова</w:t>
            </w:r>
            <w:proofErr w:type="spellEnd"/>
            <w:r w:rsidRPr="00AA6C89">
              <w:t xml:space="preserve"> Ирина Анатольевна</w:t>
            </w:r>
          </w:p>
        </w:tc>
        <w:tc>
          <w:tcPr>
            <w:tcW w:w="0" w:type="auto"/>
          </w:tcPr>
          <w:p w:rsidR="00AA6C89" w:rsidRPr="00AA6C89" w:rsidRDefault="00AA6C89" w:rsidP="00333322">
            <w:r w:rsidRPr="00AA6C89">
              <w:t>- 86-58%</w:t>
            </w:r>
          </w:p>
        </w:tc>
      </w:tr>
    </w:tbl>
    <w:p w:rsidR="00AA6C89" w:rsidRPr="00AA6C89" w:rsidRDefault="00AA6C89" w:rsidP="00AA6C89">
      <w:pPr>
        <w:jc w:val="both"/>
      </w:pPr>
    </w:p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AA6C89">
        <w:rPr>
          <w:sz w:val="28"/>
          <w:szCs w:val="28"/>
        </w:rPr>
        <w:t xml:space="preserve">  2. Признать правомочность </w:t>
      </w:r>
      <w:proofErr w:type="spellStart"/>
      <w:r w:rsidRPr="00AA6C89">
        <w:rPr>
          <w:sz w:val="28"/>
          <w:szCs w:val="28"/>
        </w:rPr>
        <w:t>Верх-Аллакского</w:t>
      </w:r>
      <w:proofErr w:type="spellEnd"/>
      <w:r w:rsidRPr="00AA6C89">
        <w:rPr>
          <w:sz w:val="28"/>
          <w:szCs w:val="28"/>
        </w:rPr>
        <w:t xml:space="preserve"> сельского Совета депутатов, учитывая, что в сельский  Совет депутатов избрано более 2/3 установленного числа депутатов. </w:t>
      </w:r>
    </w:p>
    <w:p w:rsidR="00AA6C89" w:rsidRPr="00AA6C89" w:rsidRDefault="00AA6C89" w:rsidP="00AA6C89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AA6C89">
        <w:rPr>
          <w:sz w:val="28"/>
          <w:szCs w:val="28"/>
        </w:rPr>
        <w:t>3. Настоящее решение вступает в силу с момента его принятия.</w:t>
      </w:r>
    </w:p>
    <w:p w:rsidR="00AA6C89" w:rsidRPr="00AA6C89" w:rsidRDefault="00AA6C89" w:rsidP="00AA6C89">
      <w:pPr>
        <w:ind w:firstLine="700"/>
        <w:jc w:val="both"/>
      </w:pPr>
      <w:r w:rsidRPr="00AA6C89">
        <w:t xml:space="preserve">4. Обнародовать настоящее решение в соответствии со ст. 47 Устава  муниципального образования  </w:t>
      </w:r>
      <w:proofErr w:type="spellStart"/>
      <w:r w:rsidRPr="00AA6C89">
        <w:t>Верх-Аллакский</w:t>
      </w:r>
      <w:proofErr w:type="spellEnd"/>
      <w:r w:rsidRPr="00AA6C89">
        <w:t xml:space="preserve"> сельсовет Каменского района Алтайского края.</w:t>
      </w:r>
    </w:p>
    <w:p w:rsidR="00AA6C89" w:rsidRPr="00AA6C89" w:rsidRDefault="00AA6C89" w:rsidP="00AA6C89">
      <w:pPr>
        <w:tabs>
          <w:tab w:val="left" w:pos="0"/>
        </w:tabs>
        <w:jc w:val="both"/>
      </w:pPr>
    </w:p>
    <w:p w:rsidR="00AA6C89" w:rsidRPr="00AA6C89" w:rsidRDefault="00AA6C89" w:rsidP="00AA6C89">
      <w:pPr>
        <w:pStyle w:val="210"/>
        <w:ind w:firstLine="0"/>
        <w:outlineLvl w:val="0"/>
        <w:rPr>
          <w:szCs w:val="28"/>
        </w:rPr>
      </w:pPr>
      <w:r w:rsidRPr="00AA6C89">
        <w:rPr>
          <w:szCs w:val="28"/>
        </w:rPr>
        <w:t xml:space="preserve">Председательствующий на первой </w:t>
      </w:r>
    </w:p>
    <w:p w:rsidR="00AA6C89" w:rsidRPr="00AA6C89" w:rsidRDefault="00AA6C89" w:rsidP="00AA6C89">
      <w:pPr>
        <w:pStyle w:val="210"/>
        <w:ind w:firstLine="0"/>
        <w:outlineLvl w:val="0"/>
        <w:rPr>
          <w:szCs w:val="28"/>
        </w:rPr>
      </w:pPr>
      <w:r w:rsidRPr="00AA6C89">
        <w:rPr>
          <w:szCs w:val="28"/>
        </w:rPr>
        <w:t>сессии сельского Совета депутатов</w:t>
      </w:r>
      <w:r w:rsidRPr="00AA6C89">
        <w:rPr>
          <w:szCs w:val="28"/>
        </w:rPr>
        <w:tab/>
        <w:t xml:space="preserve">               </w:t>
      </w:r>
      <w:r>
        <w:rPr>
          <w:szCs w:val="28"/>
        </w:rPr>
        <w:t xml:space="preserve">                               </w:t>
      </w:r>
      <w:r w:rsidRPr="00AA6C89">
        <w:rPr>
          <w:szCs w:val="28"/>
        </w:rPr>
        <w:t xml:space="preserve">М.А. </w:t>
      </w:r>
      <w:proofErr w:type="spellStart"/>
      <w:r w:rsidRPr="00AA6C89">
        <w:rPr>
          <w:szCs w:val="28"/>
        </w:rPr>
        <w:t>Малетина</w:t>
      </w:r>
      <w:proofErr w:type="spellEnd"/>
      <w:r w:rsidRPr="00AA6C89">
        <w:rPr>
          <w:szCs w:val="28"/>
        </w:rPr>
        <w:tab/>
      </w:r>
    </w:p>
    <w:p w:rsidR="00AA6C89" w:rsidRPr="00AA6C89" w:rsidRDefault="00AA6C89" w:rsidP="00AA6C89">
      <w:pPr>
        <w:pStyle w:val="210"/>
        <w:ind w:firstLine="0"/>
        <w:outlineLvl w:val="0"/>
        <w:rPr>
          <w:szCs w:val="28"/>
        </w:rPr>
      </w:pPr>
    </w:p>
    <w:p w:rsidR="00AA6C89" w:rsidRPr="00AA6C89" w:rsidRDefault="00AA6C89" w:rsidP="00AA6C89">
      <w:pPr>
        <w:pStyle w:val="210"/>
        <w:ind w:firstLine="0"/>
        <w:outlineLvl w:val="0"/>
        <w:rPr>
          <w:szCs w:val="28"/>
        </w:rPr>
      </w:pPr>
    </w:p>
    <w:p w:rsidR="00AA6C89" w:rsidRPr="00AA6C89" w:rsidRDefault="00AA6C89" w:rsidP="00AA6C89">
      <w:pPr>
        <w:pStyle w:val="210"/>
        <w:ind w:firstLine="0"/>
        <w:outlineLvl w:val="0"/>
        <w:rPr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6C89"/>
    <w:rsid w:val="003C4B08"/>
    <w:rsid w:val="004B777A"/>
    <w:rsid w:val="0066719E"/>
    <w:rsid w:val="00730D09"/>
    <w:rsid w:val="00AA6C89"/>
    <w:rsid w:val="00AD1708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6C8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A6C8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C8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AA6C8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A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A6C89"/>
    <w:pPr>
      <w:ind w:firstLine="851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AA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2022-09-28T06:58:00Z</cp:lastPrinted>
  <dcterms:created xsi:type="dcterms:W3CDTF">2022-09-29T04:17:00Z</dcterms:created>
  <dcterms:modified xsi:type="dcterms:W3CDTF">2022-09-29T04:17:00Z</dcterms:modified>
</cp:coreProperties>
</file>