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DA" w:rsidRPr="00D85EF2" w:rsidRDefault="009545DA" w:rsidP="00256563">
      <w:pPr>
        <w:jc w:val="center"/>
        <w:rPr>
          <w:b/>
          <w:sz w:val="28"/>
          <w:szCs w:val="28"/>
        </w:rPr>
      </w:pPr>
      <w:r w:rsidRPr="00D85EF2">
        <w:rPr>
          <w:b/>
          <w:sz w:val="28"/>
          <w:szCs w:val="28"/>
        </w:rPr>
        <w:t>РОССИЙСКАЯ ФЕДЕРАЦИЯ</w:t>
      </w:r>
    </w:p>
    <w:p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 xml:space="preserve">Администрация </w:t>
      </w:r>
      <w:r w:rsidR="00493020">
        <w:rPr>
          <w:szCs w:val="28"/>
        </w:rPr>
        <w:t>Толстовского</w:t>
      </w:r>
      <w:r w:rsidRPr="00D85EF2">
        <w:rPr>
          <w:szCs w:val="28"/>
        </w:rPr>
        <w:t xml:space="preserve"> сельсовета</w:t>
      </w:r>
    </w:p>
    <w:p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>Каменского района Алтайского края</w:t>
      </w:r>
    </w:p>
    <w:p w:rsidR="009545DA" w:rsidRPr="00D85EF2" w:rsidRDefault="009545DA" w:rsidP="00256563">
      <w:pPr>
        <w:pStyle w:val="a6"/>
        <w:keepNext/>
        <w:rPr>
          <w:szCs w:val="28"/>
        </w:rPr>
      </w:pPr>
    </w:p>
    <w:p w:rsidR="009545DA" w:rsidRPr="00D85EF2" w:rsidRDefault="009545DA" w:rsidP="009545DA">
      <w:pPr>
        <w:pStyle w:val="1"/>
        <w:rPr>
          <w:sz w:val="44"/>
          <w:szCs w:val="44"/>
        </w:rPr>
      </w:pPr>
      <w:proofErr w:type="gramStart"/>
      <w:r w:rsidRPr="00D85EF2">
        <w:rPr>
          <w:sz w:val="44"/>
          <w:szCs w:val="44"/>
        </w:rPr>
        <w:t>П</w:t>
      </w:r>
      <w:proofErr w:type="gramEnd"/>
      <w:r w:rsidRPr="00D85EF2">
        <w:rPr>
          <w:sz w:val="44"/>
          <w:szCs w:val="44"/>
        </w:rPr>
        <w:t xml:space="preserve"> О С Т А Н О В Л Е Н И Е</w:t>
      </w:r>
    </w:p>
    <w:p w:rsidR="009545DA" w:rsidRPr="00D85EF2" w:rsidRDefault="009545DA" w:rsidP="009545DA">
      <w:pPr>
        <w:keepNext/>
        <w:rPr>
          <w:b/>
          <w:sz w:val="28"/>
          <w:szCs w:val="28"/>
        </w:rPr>
      </w:pPr>
    </w:p>
    <w:p w:rsidR="009545DA" w:rsidRPr="00D85EF2" w:rsidRDefault="007949CC" w:rsidP="009545D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545DA" w:rsidRPr="00D85EF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256563" w:rsidRPr="00D85EF2">
        <w:rPr>
          <w:b/>
          <w:sz w:val="28"/>
          <w:szCs w:val="28"/>
        </w:rPr>
        <w:t>.20</w:t>
      </w:r>
      <w:r w:rsidR="00D85EF2">
        <w:rPr>
          <w:b/>
          <w:sz w:val="28"/>
          <w:szCs w:val="28"/>
        </w:rPr>
        <w:t>19</w:t>
      </w:r>
      <w:r w:rsidR="00256563" w:rsidRPr="00D85EF2">
        <w:rPr>
          <w:b/>
          <w:sz w:val="28"/>
          <w:szCs w:val="28"/>
        </w:rPr>
        <w:t xml:space="preserve">  </w:t>
      </w:r>
      <w:r w:rsidR="009545DA" w:rsidRPr="00D85EF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="009545DA" w:rsidRPr="00D85EF2">
        <w:rPr>
          <w:b/>
          <w:sz w:val="28"/>
          <w:szCs w:val="28"/>
        </w:rPr>
        <w:t xml:space="preserve">    </w:t>
      </w:r>
      <w:r w:rsidR="00E24631" w:rsidRPr="00D85EF2">
        <w:rPr>
          <w:b/>
          <w:sz w:val="28"/>
          <w:szCs w:val="28"/>
        </w:rPr>
        <w:t xml:space="preserve">   </w:t>
      </w:r>
      <w:r w:rsidR="009545DA" w:rsidRPr="00D85EF2">
        <w:rPr>
          <w:b/>
          <w:sz w:val="28"/>
          <w:szCs w:val="28"/>
        </w:rPr>
        <w:t xml:space="preserve">      </w:t>
      </w:r>
      <w:r w:rsidR="009545DA" w:rsidRPr="00D85EF2">
        <w:rPr>
          <w:b/>
          <w:sz w:val="28"/>
          <w:szCs w:val="28"/>
        </w:rPr>
        <w:tab/>
        <w:t xml:space="preserve">                             </w:t>
      </w:r>
      <w:r w:rsidR="00256563" w:rsidRPr="00D85EF2">
        <w:rPr>
          <w:b/>
          <w:sz w:val="28"/>
          <w:szCs w:val="28"/>
        </w:rPr>
        <w:t xml:space="preserve">    </w:t>
      </w:r>
      <w:r w:rsidR="009545DA" w:rsidRPr="00D85EF2">
        <w:rPr>
          <w:b/>
          <w:sz w:val="28"/>
          <w:szCs w:val="28"/>
        </w:rPr>
        <w:t xml:space="preserve">        </w:t>
      </w:r>
      <w:r w:rsidR="00493020">
        <w:rPr>
          <w:b/>
          <w:sz w:val="28"/>
          <w:szCs w:val="28"/>
        </w:rPr>
        <w:t xml:space="preserve"> </w:t>
      </w:r>
      <w:r w:rsidR="00D85EF2">
        <w:rPr>
          <w:b/>
          <w:sz w:val="28"/>
          <w:szCs w:val="28"/>
        </w:rPr>
        <w:t xml:space="preserve">               </w:t>
      </w:r>
      <w:r w:rsidR="007A41C0" w:rsidRPr="00D85EF2">
        <w:rPr>
          <w:b/>
          <w:sz w:val="28"/>
          <w:szCs w:val="28"/>
        </w:rPr>
        <w:t xml:space="preserve"> </w:t>
      </w:r>
      <w:r w:rsidR="009545DA" w:rsidRPr="00D85EF2">
        <w:rPr>
          <w:b/>
          <w:sz w:val="28"/>
          <w:szCs w:val="28"/>
        </w:rPr>
        <w:t xml:space="preserve"> </w:t>
      </w:r>
      <w:r w:rsidR="00493020">
        <w:rPr>
          <w:b/>
          <w:sz w:val="28"/>
          <w:szCs w:val="28"/>
        </w:rPr>
        <w:t>п. Толстовский</w:t>
      </w:r>
    </w:p>
    <w:p w:rsidR="009545DA" w:rsidRPr="00D85EF2" w:rsidRDefault="009545DA" w:rsidP="009545DA">
      <w:pPr>
        <w:keepNext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DF57BA" w:rsidRPr="00D85EF2" w:rsidTr="001814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57BA" w:rsidRPr="00D85EF2" w:rsidRDefault="00493020" w:rsidP="00493020">
            <w:pPr>
              <w:keepNext/>
              <w:jc w:val="both"/>
              <w:rPr>
                <w:b/>
                <w:sz w:val="28"/>
                <w:szCs w:val="28"/>
              </w:rPr>
            </w:pPr>
            <w:r w:rsidRPr="00DA304E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 w:rsidRPr="00DA304E">
              <w:rPr>
                <w:sz w:val="28"/>
                <w:szCs w:val="28"/>
              </w:rPr>
              <w:t xml:space="preserve"> в   некоторые постановления Адм</w:t>
            </w:r>
            <w:r w:rsidRPr="00DA304E">
              <w:rPr>
                <w:sz w:val="28"/>
                <w:szCs w:val="28"/>
              </w:rPr>
              <w:t>и</w:t>
            </w:r>
            <w:r w:rsidRPr="00DA304E">
              <w:rPr>
                <w:sz w:val="28"/>
                <w:szCs w:val="28"/>
              </w:rPr>
              <w:t>нистрации То</w:t>
            </w:r>
            <w:r w:rsidRPr="00DA304E">
              <w:rPr>
                <w:sz w:val="28"/>
                <w:szCs w:val="28"/>
              </w:rPr>
              <w:t>л</w:t>
            </w:r>
            <w:r w:rsidRPr="00DA304E">
              <w:rPr>
                <w:sz w:val="28"/>
                <w:szCs w:val="28"/>
              </w:rPr>
              <w:t>стовского сельсовета</w:t>
            </w:r>
          </w:p>
        </w:tc>
      </w:tr>
    </w:tbl>
    <w:p w:rsidR="00DF57BA" w:rsidRPr="007A41C0" w:rsidRDefault="00DF57BA" w:rsidP="001814B9">
      <w:pPr>
        <w:keepNext/>
        <w:rPr>
          <w:rFonts w:ascii="Arial" w:hAnsi="Arial" w:cs="Arial"/>
          <w:b/>
        </w:rPr>
      </w:pPr>
    </w:p>
    <w:p w:rsidR="00621B72" w:rsidRPr="005B6D04" w:rsidRDefault="001814B9" w:rsidP="001814B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814B9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 xml:space="preserve">деральным законом от 19.07.2018 </w:t>
      </w:r>
      <w:r w:rsidRPr="001814B9">
        <w:rPr>
          <w:sz w:val="28"/>
          <w:szCs w:val="28"/>
        </w:rPr>
        <w:t>№ 204-ФЗ</w:t>
      </w:r>
      <w:r w:rsidRPr="001814B9">
        <w:rPr>
          <w:sz w:val="28"/>
          <w:szCs w:val="28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</w:t>
      </w:r>
      <w:r w:rsidRPr="001814B9">
        <w:rPr>
          <w:sz w:val="28"/>
          <w:szCs w:val="28"/>
        </w:rPr>
        <w:t>ь</w:t>
      </w:r>
      <w:r w:rsidRPr="001814B9">
        <w:rPr>
          <w:sz w:val="28"/>
          <w:szCs w:val="28"/>
        </w:rPr>
        <w:t>ных гарантий граждан при получении государственных и муниципальных у</w:t>
      </w:r>
      <w:r w:rsidRPr="001814B9">
        <w:rPr>
          <w:sz w:val="28"/>
          <w:szCs w:val="28"/>
        </w:rPr>
        <w:t>с</w:t>
      </w:r>
      <w:r w:rsidRPr="001814B9">
        <w:rPr>
          <w:sz w:val="28"/>
          <w:szCs w:val="28"/>
        </w:rPr>
        <w:t>луг»,</w:t>
      </w:r>
      <w:r w:rsidRPr="00372E1A">
        <w:t xml:space="preserve"> </w:t>
      </w:r>
      <w:r w:rsidR="00621B72" w:rsidRPr="005B6D04">
        <w:rPr>
          <w:spacing w:val="-2"/>
          <w:sz w:val="28"/>
          <w:szCs w:val="28"/>
        </w:rPr>
        <w:t>Федеральным законом от 06.10.2003 № 131-ФЗ «Об общих принци</w:t>
      </w:r>
      <w:r w:rsidR="00621B72" w:rsidRPr="005B6D04">
        <w:rPr>
          <w:spacing w:val="-1"/>
          <w:sz w:val="28"/>
          <w:szCs w:val="28"/>
        </w:rPr>
        <w:t>пах о</w:t>
      </w:r>
      <w:r w:rsidR="00621B72" w:rsidRPr="005B6D04">
        <w:rPr>
          <w:spacing w:val="-1"/>
          <w:sz w:val="28"/>
          <w:szCs w:val="28"/>
        </w:rPr>
        <w:t>р</w:t>
      </w:r>
      <w:r w:rsidR="00621B72" w:rsidRPr="005B6D04">
        <w:rPr>
          <w:spacing w:val="-1"/>
          <w:sz w:val="28"/>
          <w:szCs w:val="28"/>
        </w:rPr>
        <w:t>ганизации местного самоуправления в Российской Федерации»</w:t>
      </w:r>
      <w:r w:rsidR="00621B72" w:rsidRPr="005B6D04">
        <w:rPr>
          <w:sz w:val="28"/>
          <w:szCs w:val="28"/>
        </w:rPr>
        <w:t>, Устав</w:t>
      </w:r>
      <w:r w:rsidRPr="005B6D04">
        <w:rPr>
          <w:sz w:val="28"/>
          <w:szCs w:val="28"/>
        </w:rPr>
        <w:t>ом</w:t>
      </w:r>
      <w:r w:rsidR="00621B72" w:rsidRPr="005B6D04">
        <w:rPr>
          <w:sz w:val="28"/>
          <w:szCs w:val="28"/>
        </w:rPr>
        <w:t xml:space="preserve"> мун</w:t>
      </w:r>
      <w:r w:rsidR="00621B72" w:rsidRPr="005B6D04">
        <w:rPr>
          <w:sz w:val="28"/>
          <w:szCs w:val="28"/>
        </w:rPr>
        <w:t>и</w:t>
      </w:r>
      <w:r w:rsidR="00621B72" w:rsidRPr="005B6D04">
        <w:rPr>
          <w:sz w:val="28"/>
          <w:szCs w:val="28"/>
        </w:rPr>
        <w:t xml:space="preserve">ципального образования </w:t>
      </w:r>
      <w:r w:rsidR="00493020">
        <w:rPr>
          <w:sz w:val="28"/>
          <w:szCs w:val="28"/>
        </w:rPr>
        <w:t>Толстовский</w:t>
      </w:r>
      <w:r w:rsidR="00621B72" w:rsidRPr="005B6D04">
        <w:rPr>
          <w:sz w:val="28"/>
          <w:szCs w:val="28"/>
        </w:rPr>
        <w:t xml:space="preserve"> сельсовет Каменского района Алтайского края, </w:t>
      </w:r>
      <w:proofErr w:type="gramEnd"/>
    </w:p>
    <w:p w:rsidR="009545DA" w:rsidRPr="005B6D04" w:rsidRDefault="009545DA" w:rsidP="009545D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545DA" w:rsidRPr="00D85EF2" w:rsidRDefault="00493020" w:rsidP="0049302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5DA" w:rsidRPr="00D85EF2">
        <w:rPr>
          <w:sz w:val="28"/>
          <w:szCs w:val="28"/>
        </w:rPr>
        <w:t>ПОСТАНОВЛЯЮ:</w:t>
      </w:r>
    </w:p>
    <w:p w:rsidR="002D6E77" w:rsidRDefault="002D6E77" w:rsidP="002D6E77">
      <w:pPr>
        <w:pStyle w:val="af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1C28">
        <w:rPr>
          <w:sz w:val="28"/>
          <w:szCs w:val="28"/>
        </w:rPr>
        <w:t xml:space="preserve">Внести </w:t>
      </w:r>
      <w:r w:rsidR="00493020">
        <w:rPr>
          <w:sz w:val="28"/>
          <w:szCs w:val="28"/>
        </w:rPr>
        <w:t xml:space="preserve">изменения и дополнения </w:t>
      </w:r>
      <w:r>
        <w:rPr>
          <w:sz w:val="28"/>
          <w:szCs w:val="28"/>
        </w:rPr>
        <w:t xml:space="preserve">в </w:t>
      </w:r>
      <w:r w:rsidRPr="00021C28">
        <w:rPr>
          <w:sz w:val="28"/>
          <w:szCs w:val="28"/>
        </w:rPr>
        <w:t xml:space="preserve">постановления Администрации </w:t>
      </w:r>
      <w:r w:rsidRPr="006E78EE">
        <w:rPr>
          <w:sz w:val="28"/>
          <w:szCs w:val="28"/>
        </w:rPr>
        <w:t>сельсовета:</w:t>
      </w:r>
    </w:p>
    <w:p w:rsidR="00493020" w:rsidRPr="005C407C" w:rsidRDefault="00493020" w:rsidP="00493020">
      <w:pPr>
        <w:tabs>
          <w:tab w:val="left" w:pos="0"/>
        </w:tabs>
        <w:ind w:right="-8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5C407C">
        <w:rPr>
          <w:sz w:val="28"/>
          <w:szCs w:val="28"/>
        </w:rPr>
        <w:t xml:space="preserve">от 20.02.2014 № 4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5C407C">
        <w:rPr>
          <w:bCs/>
          <w:sz w:val="28"/>
          <w:szCs w:val="28"/>
        </w:rPr>
        <w:t xml:space="preserve">Выдача разрешений на </w:t>
      </w:r>
      <w:r w:rsidRPr="005C407C">
        <w:rPr>
          <w:sz w:val="28"/>
          <w:szCs w:val="28"/>
        </w:rPr>
        <w:t>предоставл</w:t>
      </w:r>
      <w:r w:rsidRPr="005C407C">
        <w:rPr>
          <w:sz w:val="28"/>
          <w:szCs w:val="28"/>
        </w:rPr>
        <w:t>е</w:t>
      </w:r>
      <w:r w:rsidRPr="005C407C">
        <w:rPr>
          <w:sz w:val="28"/>
          <w:szCs w:val="28"/>
        </w:rPr>
        <w:t>ние земельных участков для индивидуального жилищного стро</w:t>
      </w:r>
      <w:r w:rsidRPr="005C407C">
        <w:rPr>
          <w:sz w:val="28"/>
          <w:szCs w:val="28"/>
        </w:rPr>
        <w:t>и</w:t>
      </w:r>
      <w:r w:rsidRPr="005C407C">
        <w:rPr>
          <w:sz w:val="28"/>
          <w:szCs w:val="28"/>
        </w:rPr>
        <w:t>тельства</w:t>
      </w:r>
      <w:r>
        <w:rPr>
          <w:sz w:val="28"/>
          <w:szCs w:val="28"/>
        </w:rPr>
        <w:t>»;</w:t>
      </w:r>
    </w:p>
    <w:p w:rsidR="00493020" w:rsidRPr="00EF6F16" w:rsidRDefault="001F59E7" w:rsidP="00493020">
      <w:pPr>
        <w:ind w:left="-10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020" w:rsidRPr="00EF6F16">
        <w:rPr>
          <w:sz w:val="28"/>
          <w:szCs w:val="28"/>
        </w:rPr>
        <w:t>от 30.04.2014  № 11</w:t>
      </w:r>
      <w:r w:rsidR="00493020" w:rsidRPr="00EF6F16">
        <w:rPr>
          <w:bCs/>
          <w:sz w:val="28"/>
          <w:szCs w:val="28"/>
        </w:rPr>
        <w:t xml:space="preserve"> </w:t>
      </w:r>
      <w:r w:rsidR="00493020">
        <w:rPr>
          <w:sz w:val="28"/>
          <w:szCs w:val="28"/>
        </w:rPr>
        <w:t>«</w:t>
      </w:r>
      <w:r w:rsidR="00493020" w:rsidRPr="005C407C">
        <w:rPr>
          <w:spacing w:val="10"/>
          <w:sz w:val="28"/>
          <w:szCs w:val="28"/>
        </w:rPr>
        <w:t>Об утверждении</w:t>
      </w:r>
      <w:r w:rsidR="00493020" w:rsidRPr="005C407C">
        <w:rPr>
          <w:sz w:val="28"/>
          <w:szCs w:val="28"/>
        </w:rPr>
        <w:t xml:space="preserve"> </w:t>
      </w:r>
      <w:r w:rsidR="00493020"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493020">
        <w:rPr>
          <w:bCs/>
          <w:iCs/>
          <w:sz w:val="28"/>
          <w:szCs w:val="28"/>
        </w:rPr>
        <w:t>«</w:t>
      </w:r>
      <w:r w:rsidR="00493020" w:rsidRPr="00EF6F16">
        <w:rPr>
          <w:bCs/>
          <w:sz w:val="28"/>
          <w:szCs w:val="28"/>
        </w:rPr>
        <w:t>Выдача разрешения (ордера) на производство з</w:t>
      </w:r>
      <w:r w:rsidR="00493020" w:rsidRPr="00EF6F16">
        <w:rPr>
          <w:bCs/>
          <w:sz w:val="28"/>
          <w:szCs w:val="28"/>
        </w:rPr>
        <w:t>е</w:t>
      </w:r>
      <w:r w:rsidR="00493020" w:rsidRPr="00EF6F16">
        <w:rPr>
          <w:bCs/>
          <w:sz w:val="28"/>
          <w:szCs w:val="28"/>
        </w:rPr>
        <w:t>мельных работ</w:t>
      </w:r>
      <w:r w:rsidR="00493020">
        <w:rPr>
          <w:bCs/>
          <w:sz w:val="28"/>
          <w:szCs w:val="28"/>
        </w:rPr>
        <w:t>»;</w:t>
      </w:r>
    </w:p>
    <w:p w:rsidR="00493020" w:rsidRPr="00EF6F16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 № 12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Присвоение (изменение, аннул</w:t>
      </w:r>
      <w:r w:rsidRPr="00EF6F16">
        <w:rPr>
          <w:sz w:val="28"/>
          <w:szCs w:val="28"/>
        </w:rPr>
        <w:t>и</w:t>
      </w:r>
      <w:r w:rsidRPr="00EF6F16">
        <w:rPr>
          <w:sz w:val="28"/>
          <w:szCs w:val="28"/>
        </w:rPr>
        <w:t>рование) адреса объекту недвижим</w:t>
      </w:r>
      <w:r w:rsidRPr="00EF6F16">
        <w:rPr>
          <w:sz w:val="28"/>
          <w:szCs w:val="28"/>
        </w:rPr>
        <w:t>о</w:t>
      </w:r>
      <w:r w:rsidRPr="00EF6F16">
        <w:rPr>
          <w:sz w:val="28"/>
          <w:szCs w:val="28"/>
        </w:rPr>
        <w:t>сти</w:t>
      </w:r>
      <w:r>
        <w:rPr>
          <w:sz w:val="28"/>
          <w:szCs w:val="28"/>
        </w:rPr>
        <w:t>»;</w:t>
      </w:r>
    </w:p>
    <w:p w:rsidR="00493020" w:rsidRPr="00EF6F16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13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Выдача разрешения на размещение нестационарных торговых объектов на земельных участках, в зданиях, стро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t>ниях, находящихся в м</w:t>
      </w:r>
      <w:r w:rsidRPr="00EF6F16">
        <w:rPr>
          <w:sz w:val="28"/>
          <w:szCs w:val="28"/>
        </w:rPr>
        <w:t>у</w:t>
      </w:r>
      <w:r w:rsidRPr="00EF6F16">
        <w:rPr>
          <w:sz w:val="28"/>
          <w:szCs w:val="28"/>
        </w:rPr>
        <w:t>ниципальной собственности</w:t>
      </w:r>
      <w:r>
        <w:rPr>
          <w:sz w:val="28"/>
          <w:szCs w:val="28"/>
        </w:rPr>
        <w:t>»;</w:t>
      </w:r>
    </w:p>
    <w:p w:rsidR="00493020" w:rsidRPr="00EF6F16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19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Владение, пользование и распоряж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t>ние имуществом, находящимся в муниципальной собс</w:t>
      </w:r>
      <w:r w:rsidRPr="00EF6F16">
        <w:rPr>
          <w:sz w:val="28"/>
          <w:szCs w:val="28"/>
        </w:rPr>
        <w:t>т</w:t>
      </w:r>
      <w:r w:rsidRPr="00EF6F16">
        <w:rPr>
          <w:sz w:val="28"/>
          <w:szCs w:val="28"/>
        </w:rPr>
        <w:t>венности</w:t>
      </w:r>
      <w:r>
        <w:rPr>
          <w:sz w:val="28"/>
          <w:szCs w:val="28"/>
        </w:rPr>
        <w:t>»;</w:t>
      </w:r>
    </w:p>
    <w:p w:rsidR="00493020" w:rsidRPr="00EF6F16" w:rsidRDefault="00493020" w:rsidP="00493020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20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>Административного регламента по пр</w:t>
      </w:r>
      <w:r w:rsidRPr="005C407C">
        <w:rPr>
          <w:bCs/>
          <w:iCs/>
          <w:sz w:val="28"/>
          <w:szCs w:val="28"/>
        </w:rPr>
        <w:t>е</w:t>
      </w:r>
      <w:r w:rsidRPr="005C407C">
        <w:rPr>
          <w:bCs/>
          <w:iCs/>
          <w:sz w:val="28"/>
          <w:szCs w:val="28"/>
        </w:rPr>
        <w:t xml:space="preserve">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 xml:space="preserve">Предоставление земельных участков из  земель сельскохозяйственного назначения, находящихся в  муниципальной </w:t>
      </w:r>
      <w:r w:rsidRPr="00EF6F16">
        <w:rPr>
          <w:sz w:val="28"/>
          <w:szCs w:val="28"/>
        </w:rPr>
        <w:lastRenderedPageBreak/>
        <w:t>собственности, для создания крестьянского (фермерского) хозяйства и осущес</w:t>
      </w:r>
      <w:r w:rsidRPr="00EF6F16">
        <w:rPr>
          <w:sz w:val="28"/>
          <w:szCs w:val="28"/>
        </w:rPr>
        <w:t>т</w:t>
      </w:r>
      <w:r w:rsidRPr="00EF6F16">
        <w:rPr>
          <w:sz w:val="28"/>
          <w:szCs w:val="28"/>
        </w:rPr>
        <w:t>вления его деятел</w:t>
      </w:r>
      <w:r w:rsidRPr="00EF6F16">
        <w:rPr>
          <w:sz w:val="28"/>
          <w:szCs w:val="28"/>
        </w:rPr>
        <w:t>ь</w:t>
      </w:r>
      <w:r w:rsidRPr="00EF6F16">
        <w:rPr>
          <w:sz w:val="28"/>
          <w:szCs w:val="28"/>
        </w:rPr>
        <w:t>ности</w:t>
      </w:r>
      <w:r>
        <w:rPr>
          <w:sz w:val="28"/>
          <w:szCs w:val="28"/>
        </w:rPr>
        <w:t>»;</w:t>
      </w:r>
    </w:p>
    <w:p w:rsidR="00493020" w:rsidRPr="00EF6F16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30.06.2014 № 25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bCs/>
          <w:sz w:val="28"/>
          <w:szCs w:val="28"/>
        </w:rPr>
        <w:t>П</w:t>
      </w:r>
      <w:r w:rsidRPr="00EF6F16">
        <w:rPr>
          <w:sz w:val="28"/>
          <w:szCs w:val="28"/>
        </w:rPr>
        <w:t>редоставление в собственность, п</w:t>
      </w:r>
      <w:r w:rsidRPr="00EF6F16">
        <w:rPr>
          <w:sz w:val="28"/>
          <w:szCs w:val="28"/>
        </w:rPr>
        <w:t>о</w:t>
      </w:r>
      <w:r w:rsidRPr="00EF6F16">
        <w:rPr>
          <w:sz w:val="28"/>
          <w:szCs w:val="28"/>
        </w:rPr>
        <w:t>стоянное (бессрочное) пользование, в безвозмездное пользование, аренду з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t>мельных участков из состава земель, находящихся в муниципальной собстве</w:t>
      </w:r>
      <w:r w:rsidRPr="00EF6F16">
        <w:rPr>
          <w:sz w:val="28"/>
          <w:szCs w:val="28"/>
        </w:rPr>
        <w:t>н</w:t>
      </w:r>
      <w:r w:rsidRPr="00EF6F16">
        <w:rPr>
          <w:sz w:val="28"/>
          <w:szCs w:val="28"/>
        </w:rPr>
        <w:t>ности юридическим л</w:t>
      </w:r>
      <w:r w:rsidRPr="00EF6F16">
        <w:rPr>
          <w:sz w:val="28"/>
          <w:szCs w:val="28"/>
        </w:rPr>
        <w:t>и</w:t>
      </w:r>
      <w:r w:rsidRPr="00EF6F16">
        <w:rPr>
          <w:sz w:val="28"/>
          <w:szCs w:val="28"/>
        </w:rPr>
        <w:t>цам и гражданам</w:t>
      </w:r>
      <w:r>
        <w:rPr>
          <w:sz w:val="28"/>
          <w:szCs w:val="28"/>
        </w:rPr>
        <w:t xml:space="preserve">» </w:t>
      </w:r>
      <w:r w:rsidRPr="00EF6F16">
        <w:rPr>
          <w:sz w:val="28"/>
          <w:szCs w:val="28"/>
        </w:rPr>
        <w:t>следующего содержания:</w:t>
      </w:r>
    </w:p>
    <w:p w:rsidR="008C14C6" w:rsidRPr="006E78EE" w:rsidRDefault="008C14C6" w:rsidP="008C14C6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2.10. дополнить подпунктом 2.10.1</w:t>
      </w:r>
      <w:r w:rsidR="006C5CE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8C14C6" w:rsidRPr="00853384" w:rsidRDefault="008C14C6" w:rsidP="008C14C6">
      <w:pPr>
        <w:ind w:firstLine="540"/>
        <w:jc w:val="both"/>
        <w:rPr>
          <w:sz w:val="28"/>
          <w:szCs w:val="28"/>
        </w:rPr>
      </w:pPr>
      <w:r w:rsidRPr="00853384">
        <w:rPr>
          <w:sz w:val="28"/>
          <w:szCs w:val="28"/>
        </w:rPr>
        <w:t>«2.10.1. Орган, предоставляющий муниципальную услугу, не вправе тр</w:t>
      </w:r>
      <w:r w:rsidRPr="00853384">
        <w:rPr>
          <w:sz w:val="28"/>
          <w:szCs w:val="28"/>
        </w:rPr>
        <w:t>е</w:t>
      </w:r>
      <w:r w:rsidRPr="00853384">
        <w:rPr>
          <w:sz w:val="28"/>
          <w:szCs w:val="28"/>
        </w:rPr>
        <w:t>бовать от заявителя:</w:t>
      </w:r>
    </w:p>
    <w:p w:rsidR="008C14C6" w:rsidRPr="00853384" w:rsidRDefault="008C14C6" w:rsidP="008C14C6">
      <w:pPr>
        <w:ind w:firstLine="540"/>
        <w:jc w:val="both"/>
        <w:rPr>
          <w:rFonts w:ascii="Verdana" w:hAnsi="Verdana"/>
          <w:sz w:val="28"/>
          <w:szCs w:val="28"/>
        </w:rPr>
      </w:pPr>
      <w:r w:rsidRPr="00853384">
        <w:rPr>
          <w:sz w:val="28"/>
          <w:szCs w:val="28"/>
        </w:rPr>
        <w:t xml:space="preserve"> представления документов и информации, отсутствие и (или) недостове</w:t>
      </w:r>
      <w:r w:rsidRPr="00853384">
        <w:rPr>
          <w:sz w:val="28"/>
          <w:szCs w:val="28"/>
        </w:rPr>
        <w:t>р</w:t>
      </w:r>
      <w:r w:rsidRPr="00853384">
        <w:rPr>
          <w:sz w:val="28"/>
          <w:szCs w:val="28"/>
        </w:rPr>
        <w:t>ность которых не указывались при первоначальном отказе в приеме докуме</w:t>
      </w:r>
      <w:r w:rsidRPr="00853384">
        <w:rPr>
          <w:sz w:val="28"/>
          <w:szCs w:val="28"/>
        </w:rPr>
        <w:t>н</w:t>
      </w:r>
      <w:r w:rsidRPr="00853384">
        <w:rPr>
          <w:sz w:val="28"/>
          <w:szCs w:val="28"/>
        </w:rPr>
        <w:t>тов, необходимых для предоставления муниципальной услуги, либо в предо</w:t>
      </w:r>
      <w:r w:rsidRPr="00853384">
        <w:rPr>
          <w:sz w:val="28"/>
          <w:szCs w:val="28"/>
        </w:rPr>
        <w:t>с</w:t>
      </w:r>
      <w:r w:rsidRPr="00853384">
        <w:rPr>
          <w:sz w:val="28"/>
          <w:szCs w:val="28"/>
        </w:rPr>
        <w:t>тавлении муниципальной услуги, за исключением следующих случаев:</w:t>
      </w:r>
    </w:p>
    <w:p w:rsidR="008C14C6" w:rsidRPr="00853384" w:rsidRDefault="008C14C6" w:rsidP="008C14C6">
      <w:pPr>
        <w:ind w:firstLine="540"/>
        <w:jc w:val="both"/>
        <w:rPr>
          <w:rFonts w:ascii="Verdana" w:hAnsi="Verdana"/>
          <w:sz w:val="28"/>
          <w:szCs w:val="28"/>
        </w:rPr>
      </w:pPr>
      <w:r w:rsidRPr="00853384">
        <w:rPr>
          <w:sz w:val="28"/>
          <w:szCs w:val="28"/>
        </w:rPr>
        <w:t>а) изменение требований нормативных правовых актов, касающихся пр</w:t>
      </w:r>
      <w:r w:rsidRPr="00853384">
        <w:rPr>
          <w:sz w:val="28"/>
          <w:szCs w:val="28"/>
        </w:rPr>
        <w:t>е</w:t>
      </w:r>
      <w:r w:rsidRPr="00853384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8C14C6" w:rsidRPr="00853384" w:rsidRDefault="008C14C6" w:rsidP="008C14C6">
      <w:pPr>
        <w:ind w:firstLine="540"/>
        <w:jc w:val="both"/>
        <w:rPr>
          <w:rFonts w:ascii="Verdana" w:hAnsi="Verdana"/>
          <w:sz w:val="28"/>
          <w:szCs w:val="28"/>
        </w:rPr>
      </w:pPr>
      <w:r w:rsidRPr="0085338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853384">
        <w:rPr>
          <w:sz w:val="28"/>
          <w:szCs w:val="28"/>
        </w:rPr>
        <w:t>о</w:t>
      </w:r>
      <w:r w:rsidRPr="00853384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853384">
        <w:rPr>
          <w:sz w:val="28"/>
          <w:szCs w:val="28"/>
        </w:rPr>
        <w:t>а</w:t>
      </w:r>
      <w:r w:rsidRPr="00853384">
        <w:rPr>
          <w:sz w:val="28"/>
          <w:szCs w:val="28"/>
        </w:rPr>
        <w:t>нее комплект документов;</w:t>
      </w:r>
    </w:p>
    <w:p w:rsidR="008C14C6" w:rsidRPr="00853384" w:rsidRDefault="008C14C6" w:rsidP="008C14C6">
      <w:pPr>
        <w:ind w:firstLine="540"/>
        <w:jc w:val="both"/>
        <w:rPr>
          <w:rFonts w:ascii="Verdana" w:hAnsi="Verdana"/>
          <w:sz w:val="28"/>
          <w:szCs w:val="28"/>
        </w:rPr>
      </w:pPr>
      <w:r w:rsidRPr="0085338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853384">
        <w:rPr>
          <w:sz w:val="28"/>
          <w:szCs w:val="28"/>
        </w:rPr>
        <w:t>е</w:t>
      </w:r>
      <w:r w:rsidRPr="00853384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2D6E77" w:rsidRDefault="008C14C6" w:rsidP="00853384">
      <w:pPr>
        <w:ind w:firstLine="540"/>
        <w:jc w:val="both"/>
        <w:rPr>
          <w:sz w:val="28"/>
          <w:szCs w:val="28"/>
        </w:rPr>
      </w:pPr>
      <w:proofErr w:type="gramStart"/>
      <w:r w:rsidRPr="00853384">
        <w:rPr>
          <w:sz w:val="28"/>
          <w:szCs w:val="28"/>
        </w:rPr>
        <w:t>г) выявление документально подтвержденного факта (признаков) ошибо</w:t>
      </w:r>
      <w:r w:rsidRPr="00853384">
        <w:rPr>
          <w:sz w:val="28"/>
          <w:szCs w:val="28"/>
        </w:rPr>
        <w:t>ч</w:t>
      </w:r>
      <w:r w:rsidRPr="00853384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 муниципального служащего, рабо</w:t>
      </w:r>
      <w:r w:rsidRPr="00853384">
        <w:rPr>
          <w:sz w:val="28"/>
          <w:szCs w:val="28"/>
        </w:rPr>
        <w:t>т</w:t>
      </w:r>
      <w:r w:rsidRPr="00853384">
        <w:rPr>
          <w:sz w:val="28"/>
          <w:szCs w:val="28"/>
        </w:rPr>
        <w:t>ника многофункционального центра, при первоначальном отказе в приеме д</w:t>
      </w:r>
      <w:r w:rsidRPr="00853384">
        <w:rPr>
          <w:sz w:val="28"/>
          <w:szCs w:val="28"/>
        </w:rPr>
        <w:t>о</w:t>
      </w:r>
      <w:r w:rsidRPr="00853384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</w:t>
      </w:r>
      <w:r w:rsidRPr="00853384">
        <w:rPr>
          <w:sz w:val="28"/>
          <w:szCs w:val="28"/>
        </w:rPr>
        <w:t>н</w:t>
      </w:r>
      <w:r w:rsidRPr="00853384">
        <w:rPr>
          <w:sz w:val="28"/>
          <w:szCs w:val="28"/>
        </w:rPr>
        <w:t>тов, необходимых</w:t>
      </w:r>
      <w:proofErr w:type="gramEnd"/>
      <w:r w:rsidRPr="00853384">
        <w:rPr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</w:t>
      </w:r>
      <w:r w:rsidR="00853384" w:rsidRPr="00853384">
        <w:rPr>
          <w:sz w:val="28"/>
          <w:szCs w:val="28"/>
        </w:rPr>
        <w:t>ия за доставленные неудобства</w:t>
      </w:r>
      <w:proofErr w:type="gramStart"/>
      <w:r w:rsidR="00853384" w:rsidRPr="00853384">
        <w:rPr>
          <w:sz w:val="28"/>
          <w:szCs w:val="28"/>
        </w:rPr>
        <w:t>.</w:t>
      </w:r>
      <w:r w:rsidRPr="00853384">
        <w:rPr>
          <w:sz w:val="28"/>
          <w:szCs w:val="28"/>
        </w:rPr>
        <w:t>»</w:t>
      </w:r>
      <w:proofErr w:type="gramEnd"/>
    </w:p>
    <w:p w:rsidR="006A1355" w:rsidRPr="00853384" w:rsidRDefault="006A1355" w:rsidP="008533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 статьи 5.2. слова «документов, не предусмотренных»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53345" w:rsidRPr="00F53345" w:rsidRDefault="00F53345" w:rsidP="001814B9">
      <w:pPr>
        <w:ind w:firstLine="708"/>
        <w:jc w:val="both"/>
        <w:rPr>
          <w:sz w:val="28"/>
          <w:szCs w:val="28"/>
        </w:rPr>
      </w:pPr>
      <w:r w:rsidRPr="00F53345">
        <w:rPr>
          <w:sz w:val="28"/>
          <w:szCs w:val="28"/>
        </w:rPr>
        <w:t>1.3. Дополнить статью 5.2. пунктом 10 следующего содержания:</w:t>
      </w:r>
    </w:p>
    <w:p w:rsidR="00621B72" w:rsidRDefault="00F53345" w:rsidP="001814B9">
      <w:pPr>
        <w:ind w:firstLine="708"/>
        <w:jc w:val="both"/>
        <w:rPr>
          <w:sz w:val="28"/>
          <w:szCs w:val="28"/>
        </w:rPr>
      </w:pPr>
      <w:r w:rsidRPr="00F53345">
        <w:rPr>
          <w:sz w:val="28"/>
          <w:szCs w:val="28"/>
        </w:rPr>
        <w:t>«10)</w:t>
      </w:r>
      <w:r>
        <w:rPr>
          <w:rFonts w:ascii="Arial" w:hAnsi="Arial" w:cs="Arial"/>
          <w:sz w:val="28"/>
          <w:szCs w:val="28"/>
        </w:rPr>
        <w:t xml:space="preserve"> </w:t>
      </w:r>
      <w:r w:rsidRPr="00F53345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F53345">
        <w:rPr>
          <w:sz w:val="28"/>
          <w:szCs w:val="28"/>
        </w:rPr>
        <w:t>и</w:t>
      </w:r>
      <w:r w:rsidRPr="00F53345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от 27.07.2010 № 210-ФЗ</w:t>
      </w:r>
      <w:r w:rsidRPr="00F53345">
        <w:rPr>
          <w:sz w:val="28"/>
          <w:szCs w:val="28"/>
        </w:rPr>
        <w:t xml:space="preserve">. </w:t>
      </w:r>
      <w:proofErr w:type="gramStart"/>
      <w:r w:rsidRPr="00F53345">
        <w:rPr>
          <w:sz w:val="28"/>
          <w:szCs w:val="28"/>
        </w:rPr>
        <w:t>В указанном случае д</w:t>
      </w:r>
      <w:r w:rsidRPr="00F53345">
        <w:rPr>
          <w:sz w:val="28"/>
          <w:szCs w:val="28"/>
        </w:rPr>
        <w:t>о</w:t>
      </w:r>
      <w:r w:rsidRPr="00F53345">
        <w:rPr>
          <w:sz w:val="28"/>
          <w:szCs w:val="28"/>
        </w:rPr>
        <w:lastRenderedPageBreak/>
        <w:t>судебное (внесудебное) обжалование заявителем решений и действий (безде</w:t>
      </w:r>
      <w:r w:rsidRPr="00F53345">
        <w:rPr>
          <w:sz w:val="28"/>
          <w:szCs w:val="28"/>
        </w:rPr>
        <w:t>й</w:t>
      </w:r>
      <w:r w:rsidRPr="00F53345">
        <w:rPr>
          <w:sz w:val="28"/>
          <w:szCs w:val="28"/>
        </w:rPr>
        <w:t>ствия) многофункционального центра, работника многофункционального це</w:t>
      </w:r>
      <w:r w:rsidRPr="00F53345">
        <w:rPr>
          <w:sz w:val="28"/>
          <w:szCs w:val="28"/>
        </w:rPr>
        <w:t>н</w:t>
      </w:r>
      <w:r w:rsidRPr="00F53345">
        <w:rPr>
          <w:sz w:val="28"/>
          <w:szCs w:val="28"/>
        </w:rPr>
        <w:t>тра возможно в случае, если на многофункциональный центр, решения и дейс</w:t>
      </w:r>
      <w:r w:rsidRPr="00F53345">
        <w:rPr>
          <w:sz w:val="28"/>
          <w:szCs w:val="28"/>
        </w:rPr>
        <w:t>т</w:t>
      </w:r>
      <w:r w:rsidRPr="00F53345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F53345">
        <w:rPr>
          <w:sz w:val="28"/>
          <w:szCs w:val="28"/>
        </w:rPr>
        <w:t>е</w:t>
      </w:r>
      <w:r w:rsidRPr="00F53345">
        <w:rPr>
          <w:sz w:val="28"/>
          <w:szCs w:val="28"/>
        </w:rPr>
        <w:t>нию соответствующих муниципальных услуг в полном объеме в порядке, опр</w:t>
      </w:r>
      <w:r w:rsidRPr="00F53345">
        <w:rPr>
          <w:sz w:val="28"/>
          <w:szCs w:val="28"/>
        </w:rPr>
        <w:t>е</w:t>
      </w:r>
      <w:r w:rsidRPr="00F53345">
        <w:rPr>
          <w:sz w:val="28"/>
          <w:szCs w:val="28"/>
        </w:rPr>
        <w:t>деленном частью 1.3 статьи 16 Федерального закона</w:t>
      </w:r>
      <w:r>
        <w:rPr>
          <w:sz w:val="28"/>
          <w:szCs w:val="28"/>
        </w:rPr>
        <w:t xml:space="preserve"> от 27.07.2010 № 210-ФЗ</w:t>
      </w:r>
      <w:r w:rsidRPr="00F5334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47A0" w:rsidRDefault="004A47A0" w:rsidP="00181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Статью 5.16 дополнить частями 5.16.1 и 5.16.2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A47A0" w:rsidRPr="004A47A0" w:rsidRDefault="004A47A0" w:rsidP="004A47A0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«5.16.1.</w:t>
      </w:r>
      <w:r w:rsidRPr="004A47A0">
        <w:t xml:space="preserve"> </w:t>
      </w:r>
      <w:r w:rsidRPr="004A47A0">
        <w:rPr>
          <w:sz w:val="28"/>
          <w:szCs w:val="28"/>
        </w:rPr>
        <w:t xml:space="preserve">В случае признания жалобы подлежащей удовлетворению в ответе заявителю, </w:t>
      </w:r>
      <w:r w:rsidRPr="00493020">
        <w:rPr>
          <w:sz w:val="28"/>
          <w:szCs w:val="28"/>
        </w:rPr>
        <w:t>указанном в части 8 статьи</w:t>
      </w:r>
      <w:r w:rsidR="006C5CEF" w:rsidRPr="00493020">
        <w:rPr>
          <w:sz w:val="28"/>
          <w:szCs w:val="28"/>
        </w:rPr>
        <w:t xml:space="preserve"> 11.2</w:t>
      </w:r>
      <w:r w:rsidR="006C5CEF" w:rsidRPr="006C5CEF">
        <w:rPr>
          <w:sz w:val="28"/>
          <w:szCs w:val="28"/>
        </w:rPr>
        <w:t xml:space="preserve"> </w:t>
      </w:r>
      <w:r w:rsidR="006C5CEF" w:rsidRPr="00F53345">
        <w:rPr>
          <w:sz w:val="28"/>
          <w:szCs w:val="28"/>
        </w:rPr>
        <w:t>Федерального закона</w:t>
      </w:r>
      <w:r w:rsidR="006C5CEF">
        <w:rPr>
          <w:sz w:val="28"/>
          <w:szCs w:val="28"/>
        </w:rPr>
        <w:t xml:space="preserve"> от 27.07.2010 № 210-ФЗ</w:t>
      </w:r>
      <w:r w:rsidRPr="004A47A0">
        <w:rPr>
          <w:sz w:val="28"/>
          <w:szCs w:val="28"/>
        </w:rPr>
        <w:t>, дается информация о действиях, осуществляемых органом, предо</w:t>
      </w:r>
      <w:r w:rsidRPr="004A47A0">
        <w:rPr>
          <w:sz w:val="28"/>
          <w:szCs w:val="28"/>
        </w:rPr>
        <w:t>с</w:t>
      </w:r>
      <w:r w:rsidRPr="004A47A0">
        <w:rPr>
          <w:sz w:val="28"/>
          <w:szCs w:val="28"/>
        </w:rPr>
        <w:t>тавляющим муниципальную услу</w:t>
      </w:r>
      <w:r w:rsidR="00E266A5">
        <w:rPr>
          <w:sz w:val="28"/>
          <w:szCs w:val="28"/>
        </w:rPr>
        <w:t xml:space="preserve">гу, многофункциональным центром, </w:t>
      </w:r>
      <w:r w:rsidRPr="004A47A0">
        <w:rPr>
          <w:sz w:val="28"/>
          <w:szCs w:val="28"/>
        </w:rPr>
        <w:t>в целях незамедлительного устранения выявленных нарушений при оказании муниц</w:t>
      </w:r>
      <w:r w:rsidRPr="004A47A0">
        <w:rPr>
          <w:sz w:val="28"/>
          <w:szCs w:val="28"/>
        </w:rPr>
        <w:t>и</w:t>
      </w:r>
      <w:r w:rsidRPr="004A47A0">
        <w:rPr>
          <w:sz w:val="28"/>
          <w:szCs w:val="28"/>
        </w:rPr>
        <w:t xml:space="preserve">пальной услуги, а также приносятся извинения за доставленные </w:t>
      </w:r>
      <w:proofErr w:type="gramStart"/>
      <w:r w:rsidRPr="004A47A0">
        <w:rPr>
          <w:sz w:val="28"/>
          <w:szCs w:val="28"/>
        </w:rPr>
        <w:t>неудобства</w:t>
      </w:r>
      <w:proofErr w:type="gramEnd"/>
      <w:r w:rsidRPr="004A47A0">
        <w:rPr>
          <w:sz w:val="28"/>
          <w:szCs w:val="28"/>
        </w:rPr>
        <w:t xml:space="preserve"> и указывается информация о дальнейших действиях, которые необходимо сове</w:t>
      </w:r>
      <w:r w:rsidRPr="004A47A0">
        <w:rPr>
          <w:sz w:val="28"/>
          <w:szCs w:val="28"/>
        </w:rPr>
        <w:t>р</w:t>
      </w:r>
      <w:r w:rsidRPr="004A47A0">
        <w:rPr>
          <w:sz w:val="28"/>
          <w:szCs w:val="28"/>
        </w:rPr>
        <w:t>шить заявителю в целях получения муниципальной услуги.</w:t>
      </w:r>
    </w:p>
    <w:p w:rsidR="004A47A0" w:rsidRDefault="004A47A0" w:rsidP="004A47A0">
      <w:pPr>
        <w:ind w:firstLine="540"/>
        <w:jc w:val="both"/>
        <w:rPr>
          <w:sz w:val="28"/>
          <w:szCs w:val="28"/>
        </w:rPr>
      </w:pPr>
      <w:r w:rsidRPr="004A47A0">
        <w:rPr>
          <w:sz w:val="28"/>
          <w:szCs w:val="28"/>
        </w:rPr>
        <w:t xml:space="preserve">5.16.2. В случае признания </w:t>
      </w:r>
      <w:proofErr w:type="gramStart"/>
      <w:r w:rsidRPr="004A47A0">
        <w:rPr>
          <w:sz w:val="28"/>
          <w:szCs w:val="28"/>
        </w:rPr>
        <w:t>жалобы</w:t>
      </w:r>
      <w:proofErr w:type="gramEnd"/>
      <w:r w:rsidRPr="004A47A0">
        <w:rPr>
          <w:sz w:val="28"/>
          <w:szCs w:val="28"/>
        </w:rPr>
        <w:t xml:space="preserve"> не подлежащей удовлетворению в о</w:t>
      </w:r>
      <w:r w:rsidRPr="004A47A0">
        <w:rPr>
          <w:sz w:val="28"/>
          <w:szCs w:val="28"/>
        </w:rPr>
        <w:t>т</w:t>
      </w:r>
      <w:r w:rsidRPr="004A47A0">
        <w:rPr>
          <w:sz w:val="28"/>
          <w:szCs w:val="28"/>
        </w:rPr>
        <w:t xml:space="preserve">вете заявителю, </w:t>
      </w:r>
      <w:r w:rsidRPr="00493020">
        <w:rPr>
          <w:sz w:val="28"/>
          <w:szCs w:val="28"/>
        </w:rPr>
        <w:t xml:space="preserve">указанном в части 8 </w:t>
      </w:r>
      <w:r w:rsidR="006C5CEF" w:rsidRPr="00493020">
        <w:rPr>
          <w:sz w:val="28"/>
          <w:szCs w:val="28"/>
        </w:rPr>
        <w:t>статьи 11.2</w:t>
      </w:r>
      <w:r w:rsidR="006C5CEF" w:rsidRPr="006C5CEF">
        <w:rPr>
          <w:sz w:val="28"/>
          <w:szCs w:val="28"/>
        </w:rPr>
        <w:t xml:space="preserve"> </w:t>
      </w:r>
      <w:r w:rsidR="006C5CEF" w:rsidRPr="00F53345">
        <w:rPr>
          <w:sz w:val="28"/>
          <w:szCs w:val="28"/>
        </w:rPr>
        <w:t>Федерального закона</w:t>
      </w:r>
      <w:r w:rsidR="006C5CEF">
        <w:rPr>
          <w:sz w:val="28"/>
          <w:szCs w:val="28"/>
        </w:rPr>
        <w:t xml:space="preserve"> от 27.07.2010 № 210-ФЗ</w:t>
      </w:r>
      <w:r w:rsidRPr="004A47A0">
        <w:rPr>
          <w:sz w:val="28"/>
          <w:szCs w:val="28"/>
        </w:rPr>
        <w:t>, даются аргументированные разъяснения о причинах пр</w:t>
      </w:r>
      <w:r w:rsidRPr="004A47A0">
        <w:rPr>
          <w:sz w:val="28"/>
          <w:szCs w:val="28"/>
        </w:rPr>
        <w:t>и</w:t>
      </w:r>
      <w:r w:rsidRPr="004A47A0">
        <w:rPr>
          <w:sz w:val="28"/>
          <w:szCs w:val="28"/>
        </w:rPr>
        <w:t>нятого решения, а также информация о порядке обжалования принятого реш</w:t>
      </w:r>
      <w:r w:rsidRPr="004A47A0">
        <w:rPr>
          <w:sz w:val="28"/>
          <w:szCs w:val="28"/>
        </w:rPr>
        <w:t>е</w:t>
      </w:r>
      <w:r w:rsidRPr="004A47A0">
        <w:rPr>
          <w:sz w:val="28"/>
          <w:szCs w:val="28"/>
        </w:rPr>
        <w:t>ния.</w:t>
      </w:r>
      <w:r w:rsidR="00E266A5">
        <w:rPr>
          <w:sz w:val="28"/>
          <w:szCs w:val="28"/>
        </w:rPr>
        <w:t>».</w:t>
      </w:r>
    </w:p>
    <w:p w:rsidR="009545DA" w:rsidRPr="00D85EF2" w:rsidRDefault="00D85EF2" w:rsidP="00954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45DA" w:rsidRPr="00D85EF2">
        <w:rPr>
          <w:sz w:val="28"/>
          <w:szCs w:val="28"/>
        </w:rPr>
        <w:t>. Обнародовать настоящее постановление в соответствии со ст.4</w:t>
      </w:r>
      <w:r w:rsidR="00493020">
        <w:rPr>
          <w:sz w:val="28"/>
          <w:szCs w:val="28"/>
        </w:rPr>
        <w:t>6</w:t>
      </w:r>
      <w:r w:rsidR="009545DA" w:rsidRPr="00D85EF2">
        <w:rPr>
          <w:sz w:val="28"/>
          <w:szCs w:val="28"/>
        </w:rPr>
        <w:t xml:space="preserve"> Устава муниципального образования </w:t>
      </w:r>
      <w:r w:rsidR="00493020">
        <w:rPr>
          <w:sz w:val="28"/>
          <w:szCs w:val="28"/>
        </w:rPr>
        <w:t>Толстовский</w:t>
      </w:r>
      <w:r w:rsidR="009545DA" w:rsidRPr="00D85EF2">
        <w:rPr>
          <w:sz w:val="28"/>
          <w:szCs w:val="28"/>
        </w:rPr>
        <w:t xml:space="preserve"> сельсовет Каменского района А</w:t>
      </w:r>
      <w:r w:rsidR="009545DA" w:rsidRPr="00D85EF2">
        <w:rPr>
          <w:sz w:val="28"/>
          <w:szCs w:val="28"/>
        </w:rPr>
        <w:t>л</w:t>
      </w:r>
      <w:r w:rsidR="009545DA" w:rsidRPr="00D85EF2"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         </w:t>
      </w:r>
    </w:p>
    <w:p w:rsidR="009545DA" w:rsidRPr="00D85EF2" w:rsidRDefault="009545DA" w:rsidP="009545DA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  <w:r w:rsidRPr="00D85EF2">
        <w:rPr>
          <w:sz w:val="28"/>
          <w:szCs w:val="28"/>
        </w:rPr>
        <w:tab/>
      </w:r>
      <w:r w:rsidR="00C26E64" w:rsidRPr="00D85EF2">
        <w:rPr>
          <w:sz w:val="28"/>
          <w:szCs w:val="28"/>
        </w:rPr>
        <w:tab/>
      </w:r>
      <w:r w:rsidR="00D85EF2">
        <w:rPr>
          <w:sz w:val="28"/>
          <w:szCs w:val="28"/>
        </w:rPr>
        <w:t>3</w:t>
      </w:r>
      <w:r w:rsidRPr="00D85EF2">
        <w:rPr>
          <w:sz w:val="28"/>
          <w:szCs w:val="28"/>
        </w:rPr>
        <w:t xml:space="preserve">. </w:t>
      </w:r>
      <w:proofErr w:type="gramStart"/>
      <w:r w:rsidRPr="00D85EF2">
        <w:rPr>
          <w:sz w:val="28"/>
          <w:szCs w:val="28"/>
        </w:rPr>
        <w:t>Контроль за</w:t>
      </w:r>
      <w:proofErr w:type="gramEnd"/>
      <w:r w:rsidRPr="00D85EF2">
        <w:rPr>
          <w:sz w:val="28"/>
          <w:szCs w:val="28"/>
        </w:rPr>
        <w:t xml:space="preserve"> исполнением настоящего постановления оставляю за с</w:t>
      </w:r>
      <w:r w:rsidRPr="00D85EF2">
        <w:rPr>
          <w:sz w:val="28"/>
          <w:szCs w:val="28"/>
        </w:rPr>
        <w:t>о</w:t>
      </w:r>
      <w:r w:rsidRPr="00D85EF2">
        <w:rPr>
          <w:sz w:val="28"/>
          <w:szCs w:val="28"/>
        </w:rPr>
        <w:t>бой.</w:t>
      </w:r>
    </w:p>
    <w:p w:rsidR="009545DA" w:rsidRPr="00D85EF2" w:rsidRDefault="009545DA" w:rsidP="009545DA">
      <w:pPr>
        <w:jc w:val="both"/>
        <w:rPr>
          <w:sz w:val="28"/>
          <w:szCs w:val="28"/>
        </w:rPr>
      </w:pPr>
    </w:p>
    <w:p w:rsidR="00E24631" w:rsidRPr="00D85EF2" w:rsidRDefault="00E24631" w:rsidP="009545DA">
      <w:pPr>
        <w:jc w:val="both"/>
        <w:rPr>
          <w:sz w:val="28"/>
          <w:szCs w:val="28"/>
        </w:rPr>
      </w:pPr>
    </w:p>
    <w:p w:rsidR="00493020" w:rsidRDefault="00493020" w:rsidP="009545DA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9545DA" w:rsidRPr="00D85E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45DA" w:rsidRPr="00D85EF2">
        <w:rPr>
          <w:sz w:val="28"/>
          <w:szCs w:val="28"/>
        </w:rPr>
        <w:t xml:space="preserve"> </w:t>
      </w:r>
    </w:p>
    <w:p w:rsidR="009545DA" w:rsidRPr="00D85EF2" w:rsidRDefault="00493020" w:rsidP="009545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545DA" w:rsidRPr="00D85EF2">
        <w:rPr>
          <w:sz w:val="28"/>
          <w:szCs w:val="28"/>
        </w:rPr>
        <w:t xml:space="preserve">сельсовета         </w:t>
      </w:r>
      <w:r w:rsidR="00DF57BA" w:rsidRPr="00D85EF2">
        <w:rPr>
          <w:sz w:val="28"/>
          <w:szCs w:val="28"/>
        </w:rPr>
        <w:t xml:space="preserve">                             </w:t>
      </w:r>
      <w:r w:rsidR="009545DA" w:rsidRPr="00D85EF2">
        <w:rPr>
          <w:sz w:val="28"/>
          <w:szCs w:val="28"/>
        </w:rPr>
        <w:t xml:space="preserve">        </w:t>
      </w:r>
      <w:r w:rsidR="007A41C0" w:rsidRPr="00D85EF2">
        <w:rPr>
          <w:sz w:val="28"/>
          <w:szCs w:val="28"/>
        </w:rPr>
        <w:t xml:space="preserve">        </w:t>
      </w:r>
      <w:r w:rsidR="009545DA" w:rsidRPr="00D85EF2">
        <w:rPr>
          <w:sz w:val="28"/>
          <w:szCs w:val="28"/>
        </w:rPr>
        <w:t xml:space="preserve">   </w:t>
      </w:r>
      <w:r w:rsidR="00342F25" w:rsidRPr="00D85EF2">
        <w:rPr>
          <w:sz w:val="28"/>
          <w:szCs w:val="28"/>
        </w:rPr>
        <w:t xml:space="preserve">   </w:t>
      </w:r>
      <w:r w:rsidR="009545DA" w:rsidRPr="00D85EF2">
        <w:rPr>
          <w:sz w:val="28"/>
          <w:szCs w:val="28"/>
        </w:rPr>
        <w:t xml:space="preserve"> </w:t>
      </w:r>
      <w:r>
        <w:rPr>
          <w:sz w:val="28"/>
          <w:szCs w:val="28"/>
        </w:rPr>
        <w:t>Л.Н. Смородина</w:t>
      </w: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Pr="00D85EF2" w:rsidRDefault="007A41C0" w:rsidP="00621B72">
      <w:pPr>
        <w:jc w:val="right"/>
        <w:rPr>
          <w:sz w:val="28"/>
          <w:szCs w:val="28"/>
        </w:rPr>
      </w:pPr>
    </w:p>
    <w:p w:rsidR="007A41C0" w:rsidRDefault="007A41C0" w:rsidP="00621B72">
      <w:pPr>
        <w:jc w:val="right"/>
        <w:rPr>
          <w:rFonts w:ascii="Arial" w:hAnsi="Arial" w:cs="Arial"/>
        </w:rPr>
      </w:pPr>
    </w:p>
    <w:sectPr w:rsidR="007A41C0" w:rsidSect="0025656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02" w:rsidRDefault="00806F02">
      <w:r>
        <w:separator/>
      </w:r>
    </w:p>
  </w:endnote>
  <w:endnote w:type="continuationSeparator" w:id="0">
    <w:p w:rsidR="00806F02" w:rsidRDefault="0080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02" w:rsidRDefault="00806F02">
      <w:r>
        <w:separator/>
      </w:r>
    </w:p>
  </w:footnote>
  <w:footnote w:type="continuationSeparator" w:id="0">
    <w:p w:rsidR="00806F02" w:rsidRDefault="00806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6563" w:rsidRDefault="002565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1621">
      <w:rPr>
        <w:rStyle w:val="a9"/>
        <w:noProof/>
      </w:rPr>
      <w:t>2</w:t>
    </w:r>
    <w:r>
      <w:rPr>
        <w:rStyle w:val="a9"/>
      </w:rPr>
      <w:fldChar w:fldCharType="end"/>
    </w:r>
  </w:p>
  <w:p w:rsidR="00256563" w:rsidRDefault="002565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22"/>
    <w:multiLevelType w:val="hybridMultilevel"/>
    <w:tmpl w:val="CD9EB8FE"/>
    <w:lvl w:ilvl="0" w:tplc="211EDF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2DB60BB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1B2292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3D"/>
    <w:rsid w:val="00094CBE"/>
    <w:rsid w:val="000A02ED"/>
    <w:rsid w:val="000B4EAA"/>
    <w:rsid w:val="00114AA4"/>
    <w:rsid w:val="0011689E"/>
    <w:rsid w:val="00150294"/>
    <w:rsid w:val="00153E31"/>
    <w:rsid w:val="001814B9"/>
    <w:rsid w:val="00186E15"/>
    <w:rsid w:val="0018713F"/>
    <w:rsid w:val="001A27F7"/>
    <w:rsid w:val="001B7D47"/>
    <w:rsid w:val="001D02D8"/>
    <w:rsid w:val="001D6E1D"/>
    <w:rsid w:val="001E3104"/>
    <w:rsid w:val="001F59E7"/>
    <w:rsid w:val="0020682C"/>
    <w:rsid w:val="00212B60"/>
    <w:rsid w:val="00243D7F"/>
    <w:rsid w:val="00256563"/>
    <w:rsid w:val="0026141C"/>
    <w:rsid w:val="00264343"/>
    <w:rsid w:val="002665E3"/>
    <w:rsid w:val="002770F9"/>
    <w:rsid w:val="002865DB"/>
    <w:rsid w:val="00295A51"/>
    <w:rsid w:val="002C7B64"/>
    <w:rsid w:val="002D1E8B"/>
    <w:rsid w:val="002D6E77"/>
    <w:rsid w:val="002F15D7"/>
    <w:rsid w:val="003363EA"/>
    <w:rsid w:val="00337B54"/>
    <w:rsid w:val="00342F25"/>
    <w:rsid w:val="003A4D2B"/>
    <w:rsid w:val="003A66B1"/>
    <w:rsid w:val="003C3F18"/>
    <w:rsid w:val="003E20DB"/>
    <w:rsid w:val="004103DB"/>
    <w:rsid w:val="00433E29"/>
    <w:rsid w:val="0045752D"/>
    <w:rsid w:val="0048581F"/>
    <w:rsid w:val="00486B3D"/>
    <w:rsid w:val="00493020"/>
    <w:rsid w:val="004A47A0"/>
    <w:rsid w:val="004B2322"/>
    <w:rsid w:val="004E6CED"/>
    <w:rsid w:val="005147A7"/>
    <w:rsid w:val="00516111"/>
    <w:rsid w:val="005308DB"/>
    <w:rsid w:val="00542BFF"/>
    <w:rsid w:val="00587A89"/>
    <w:rsid w:val="00592DFA"/>
    <w:rsid w:val="005B6D04"/>
    <w:rsid w:val="005D54F9"/>
    <w:rsid w:val="005F1239"/>
    <w:rsid w:val="00621B72"/>
    <w:rsid w:val="0063244A"/>
    <w:rsid w:val="00642F9B"/>
    <w:rsid w:val="00675D33"/>
    <w:rsid w:val="00681146"/>
    <w:rsid w:val="0068486B"/>
    <w:rsid w:val="006A1355"/>
    <w:rsid w:val="006A23E3"/>
    <w:rsid w:val="006C5CEF"/>
    <w:rsid w:val="006D51E3"/>
    <w:rsid w:val="007233A5"/>
    <w:rsid w:val="00744E20"/>
    <w:rsid w:val="007812C1"/>
    <w:rsid w:val="007949CC"/>
    <w:rsid w:val="007A41C0"/>
    <w:rsid w:val="007B5FAD"/>
    <w:rsid w:val="007D10B6"/>
    <w:rsid w:val="007D5671"/>
    <w:rsid w:val="007D5F01"/>
    <w:rsid w:val="007E2300"/>
    <w:rsid w:val="007F1D16"/>
    <w:rsid w:val="00806F02"/>
    <w:rsid w:val="00810DAF"/>
    <w:rsid w:val="00814793"/>
    <w:rsid w:val="0084718F"/>
    <w:rsid w:val="00851751"/>
    <w:rsid w:val="00853384"/>
    <w:rsid w:val="0086621C"/>
    <w:rsid w:val="008664BE"/>
    <w:rsid w:val="008674B9"/>
    <w:rsid w:val="008737D3"/>
    <w:rsid w:val="008A0506"/>
    <w:rsid w:val="008C14C6"/>
    <w:rsid w:val="008D560D"/>
    <w:rsid w:val="008E16C3"/>
    <w:rsid w:val="00910CDE"/>
    <w:rsid w:val="0093387B"/>
    <w:rsid w:val="009545DA"/>
    <w:rsid w:val="00965AD1"/>
    <w:rsid w:val="00986212"/>
    <w:rsid w:val="00993EA9"/>
    <w:rsid w:val="009B3DFD"/>
    <w:rsid w:val="009B539C"/>
    <w:rsid w:val="009C2AB7"/>
    <w:rsid w:val="009E5830"/>
    <w:rsid w:val="00AA65F1"/>
    <w:rsid w:val="00AD118C"/>
    <w:rsid w:val="00AD547C"/>
    <w:rsid w:val="00AE65A3"/>
    <w:rsid w:val="00AF5C39"/>
    <w:rsid w:val="00B00899"/>
    <w:rsid w:val="00B017B7"/>
    <w:rsid w:val="00B01F95"/>
    <w:rsid w:val="00B6477D"/>
    <w:rsid w:val="00B91A57"/>
    <w:rsid w:val="00BC0F83"/>
    <w:rsid w:val="00BF09A1"/>
    <w:rsid w:val="00C121C5"/>
    <w:rsid w:val="00C26E64"/>
    <w:rsid w:val="00C332B0"/>
    <w:rsid w:val="00C35EF1"/>
    <w:rsid w:val="00C73366"/>
    <w:rsid w:val="00C775CA"/>
    <w:rsid w:val="00C7770A"/>
    <w:rsid w:val="00CA5676"/>
    <w:rsid w:val="00CD7CC6"/>
    <w:rsid w:val="00CE1065"/>
    <w:rsid w:val="00CF56F2"/>
    <w:rsid w:val="00D60418"/>
    <w:rsid w:val="00D6642A"/>
    <w:rsid w:val="00D66F13"/>
    <w:rsid w:val="00D85EF2"/>
    <w:rsid w:val="00DE0E81"/>
    <w:rsid w:val="00DF57BA"/>
    <w:rsid w:val="00DF5F70"/>
    <w:rsid w:val="00E1313D"/>
    <w:rsid w:val="00E24631"/>
    <w:rsid w:val="00E266A5"/>
    <w:rsid w:val="00E44220"/>
    <w:rsid w:val="00E5565D"/>
    <w:rsid w:val="00EB28BC"/>
    <w:rsid w:val="00ED5F98"/>
    <w:rsid w:val="00EE1621"/>
    <w:rsid w:val="00EE1ED5"/>
    <w:rsid w:val="00EE5DE0"/>
    <w:rsid w:val="00F123B0"/>
    <w:rsid w:val="00F322D5"/>
    <w:rsid w:val="00F37C53"/>
    <w:rsid w:val="00F51DCB"/>
    <w:rsid w:val="00F52D21"/>
    <w:rsid w:val="00F53345"/>
    <w:rsid w:val="00F5381D"/>
    <w:rsid w:val="00F86CBD"/>
    <w:rsid w:val="00FC1B25"/>
    <w:rsid w:val="00FE24FF"/>
    <w:rsid w:val="00FE283A"/>
    <w:rsid w:val="00FF271F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5D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F15D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2F15D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F15D7"/>
    <w:rPr>
      <w:b/>
      <w:bCs/>
    </w:rPr>
  </w:style>
  <w:style w:type="paragraph" w:customStyle="1" w:styleId="consplusnormal">
    <w:name w:val="consplusnormal"/>
    <w:basedOn w:val="a"/>
    <w:rsid w:val="002F15D7"/>
    <w:pPr>
      <w:spacing w:before="100" w:beforeAutospacing="1" w:after="100" w:afterAutospacing="1"/>
    </w:pPr>
  </w:style>
  <w:style w:type="character" w:customStyle="1" w:styleId="Strong">
    <w:name w:val="Strong"/>
    <w:rsid w:val="00094CBE"/>
    <w:rPr>
      <w:b/>
    </w:rPr>
  </w:style>
  <w:style w:type="character" w:customStyle="1" w:styleId="Hyperlink">
    <w:name w:val="Hyperlink"/>
    <w:rsid w:val="007812C1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545DA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9545DA"/>
    <w:pPr>
      <w:spacing w:after="120"/>
      <w:ind w:left="283"/>
    </w:pPr>
    <w:rPr>
      <w:sz w:val="20"/>
      <w:szCs w:val="20"/>
    </w:rPr>
  </w:style>
  <w:style w:type="paragraph" w:styleId="a6">
    <w:name w:val="Subtitle"/>
    <w:basedOn w:val="a"/>
    <w:qFormat/>
    <w:rsid w:val="009545DA"/>
    <w:pPr>
      <w:ind w:firstLine="851"/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rsid w:val="009545DA"/>
    <w:pPr>
      <w:spacing w:after="120" w:line="480" w:lineRule="auto"/>
      <w:ind w:left="283"/>
    </w:pPr>
  </w:style>
  <w:style w:type="paragraph" w:customStyle="1" w:styleId="ConsPlusNormal0">
    <w:name w:val="ConsPlusNormal"/>
    <w:rsid w:val="00933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3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587A89"/>
    <w:pPr>
      <w:spacing w:after="225"/>
    </w:pPr>
  </w:style>
  <w:style w:type="paragraph" w:styleId="a8">
    <w:name w:val="header"/>
    <w:basedOn w:val="a"/>
    <w:rsid w:val="002565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6563"/>
  </w:style>
  <w:style w:type="character" w:customStyle="1" w:styleId="20">
    <w:name w:val="Основной текст с отступом 2 Знак"/>
    <w:basedOn w:val="a0"/>
    <w:link w:val="2"/>
    <w:rsid w:val="00621B72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21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21B72"/>
    <w:pPr>
      <w:spacing w:before="100" w:beforeAutospacing="1" w:after="100" w:afterAutospacing="1"/>
    </w:pPr>
  </w:style>
  <w:style w:type="character" w:styleId="ab">
    <w:name w:val="Hyperlink"/>
    <w:semiHidden/>
    <w:rsid w:val="00621B72"/>
    <w:rPr>
      <w:color w:val="0000FF"/>
      <w:u w:val="single"/>
    </w:rPr>
  </w:style>
  <w:style w:type="paragraph" w:styleId="ac">
    <w:name w:val="footnote text"/>
    <w:basedOn w:val="a"/>
    <w:semiHidden/>
    <w:rsid w:val="00621B72"/>
    <w:rPr>
      <w:sz w:val="20"/>
      <w:szCs w:val="20"/>
      <w:lang/>
    </w:rPr>
  </w:style>
  <w:style w:type="character" w:styleId="ad">
    <w:name w:val="footnote reference"/>
    <w:semiHidden/>
    <w:rsid w:val="00621B72"/>
    <w:rPr>
      <w:vertAlign w:val="superscript"/>
    </w:rPr>
  </w:style>
  <w:style w:type="character" w:customStyle="1" w:styleId="10">
    <w:name w:val="Заголовок 1 Знак"/>
    <w:basedOn w:val="a0"/>
    <w:link w:val="1"/>
    <w:rsid w:val="005147A7"/>
    <w:rPr>
      <w:b/>
      <w:sz w:val="24"/>
      <w:lang w:val="ru-RU" w:eastAsia="ru-RU" w:bidi="ar-SA"/>
    </w:rPr>
  </w:style>
  <w:style w:type="paragraph" w:styleId="ae">
    <w:name w:val="Balloon Text"/>
    <w:basedOn w:val="a"/>
    <w:semiHidden/>
    <w:rsid w:val="00342F2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D6E77"/>
    <w:pPr>
      <w:ind w:left="720"/>
      <w:contextualSpacing/>
    </w:pPr>
    <w:rPr>
      <w:sz w:val="20"/>
      <w:szCs w:val="20"/>
    </w:rPr>
  </w:style>
  <w:style w:type="character" w:customStyle="1" w:styleId="11">
    <w:name w:val="Строгий1"/>
    <w:rsid w:val="002D6E77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@рена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@рена</dc:creator>
  <cp:lastModifiedBy>Uz</cp:lastModifiedBy>
  <cp:revision>2</cp:revision>
  <cp:lastPrinted>2014-02-24T06:15:00Z</cp:lastPrinted>
  <dcterms:created xsi:type="dcterms:W3CDTF">2019-03-15T06:35:00Z</dcterms:created>
  <dcterms:modified xsi:type="dcterms:W3CDTF">2019-03-15T06:35:00Z</dcterms:modified>
</cp:coreProperties>
</file>