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</w:t>
      </w:r>
      <w:r w:rsidR="001E0705">
        <w:t xml:space="preserve"> района Алтайского края на 31.12</w:t>
      </w:r>
      <w:r w:rsidR="004909F8">
        <w:t>.2020</w:t>
      </w:r>
    </w:p>
    <w:p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F2A53">
        <w:tc>
          <w:tcPr>
            <w:tcW w:w="993" w:type="dxa"/>
          </w:tcPr>
          <w:p w:rsidR="00435B2B" w:rsidRDefault="00435B2B" w:rsidP="007F2A5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4" w:type="dxa"/>
          </w:tcPr>
          <w:p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F2A53">
            <w:pPr>
              <w:jc w:val="center"/>
            </w:pPr>
            <w:r>
              <w:t>Ограничение/</w:t>
            </w:r>
          </w:p>
          <w:p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r>
              <w:t>73,0 кв.м.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</w:t>
            </w:r>
            <w:proofErr w:type="gramStart"/>
            <w:r w:rsidRPr="00796601">
              <w:rPr>
                <w:color w:val="000000"/>
              </w:rPr>
              <w:t>.С</w:t>
            </w:r>
            <w:proofErr w:type="gramEnd"/>
            <w:r w:rsidRPr="00796601">
              <w:rPr>
                <w:color w:val="000000"/>
              </w:rPr>
              <w:t>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 xml:space="preserve">200,0кв. м 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909F8" w:rsidTr="007F2A53">
        <w:tc>
          <w:tcPr>
            <w:tcW w:w="993" w:type="dxa"/>
          </w:tcPr>
          <w:p w:rsidR="004909F8" w:rsidRDefault="004909F8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909F8" w:rsidRDefault="004909F8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909F8" w:rsidRPr="004909F8" w:rsidRDefault="004909F8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09F8">
              <w:rPr>
                <w:color w:val="000000"/>
              </w:rPr>
              <w:t>дание</w:t>
            </w:r>
            <w:r>
              <w:rPr>
                <w:color w:val="000000"/>
              </w:rPr>
              <w:t xml:space="preserve"> нефтебазы</w:t>
            </w:r>
          </w:p>
        </w:tc>
        <w:tc>
          <w:tcPr>
            <w:tcW w:w="2976" w:type="dxa"/>
          </w:tcPr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 xml:space="preserve">п. Толстовский, </w:t>
            </w:r>
          </w:p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ул. Центральная,</w:t>
            </w:r>
          </w:p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д. 116 б</w:t>
            </w:r>
          </w:p>
        </w:tc>
        <w:tc>
          <w:tcPr>
            <w:tcW w:w="2112" w:type="dxa"/>
          </w:tcPr>
          <w:p w:rsidR="004909F8" w:rsidRDefault="004909F8" w:rsidP="00796601">
            <w:pPr>
              <w:jc w:val="center"/>
            </w:pPr>
            <w:r>
              <w:t>41,6 кв.м.</w:t>
            </w:r>
          </w:p>
          <w:p w:rsidR="004909F8" w:rsidRDefault="004909F8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909F8" w:rsidRDefault="004909F8" w:rsidP="00433CE9">
            <w:pPr>
              <w:jc w:val="center"/>
            </w:pPr>
            <w:r w:rsidRPr="004909F8">
              <w:rPr>
                <w:color w:val="000000"/>
              </w:rPr>
              <w:t>Нежилое здание</w:t>
            </w:r>
          </w:p>
        </w:tc>
        <w:tc>
          <w:tcPr>
            <w:tcW w:w="2154" w:type="dxa"/>
          </w:tcPr>
          <w:p w:rsidR="004909F8" w:rsidRDefault="004909F8" w:rsidP="00796601">
            <w:pPr>
              <w:jc w:val="center"/>
            </w:pPr>
            <w:r>
              <w:t>нет</w:t>
            </w:r>
          </w:p>
        </w:tc>
      </w:tr>
      <w:tr w:rsidR="006F6152" w:rsidTr="007F2A53">
        <w:tc>
          <w:tcPr>
            <w:tcW w:w="993" w:type="dxa"/>
          </w:tcPr>
          <w:p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6F6152" w:rsidRDefault="006F6152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796601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танция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Мотокоса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HP LaserJet Pto M132a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</w:tbl>
    <w:p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9A8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705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9F8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3F40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root</cp:lastModifiedBy>
  <cp:revision>2</cp:revision>
  <cp:lastPrinted>2019-07-10T23:18:00Z</cp:lastPrinted>
  <dcterms:created xsi:type="dcterms:W3CDTF">2021-02-09T01:04:00Z</dcterms:created>
  <dcterms:modified xsi:type="dcterms:W3CDTF">2021-02-09T01:04:00Z</dcterms:modified>
</cp:coreProperties>
</file>