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0" w:rsidRDefault="009432F0" w:rsidP="009432F0">
      <w:pPr>
        <w:pStyle w:val="1"/>
        <w:jc w:val="center"/>
        <w:rPr>
          <w:b/>
        </w:rPr>
      </w:pPr>
      <w:r>
        <w:rPr>
          <w:b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9432F0" w:rsidRDefault="009432F0" w:rsidP="009432F0">
      <w:pPr>
        <w:pStyle w:val="2"/>
      </w:pPr>
      <w:r>
        <w:t>Администрация Телеутского сельсовета</w:t>
      </w:r>
    </w:p>
    <w:p w:rsidR="009432F0" w:rsidRDefault="009432F0" w:rsidP="009432F0">
      <w:pPr>
        <w:pStyle w:val="2"/>
      </w:pPr>
      <w:r>
        <w:t>Каменского района Алтайского края</w:t>
      </w:r>
    </w:p>
    <w:p w:rsidR="009432F0" w:rsidRDefault="009432F0" w:rsidP="009432F0">
      <w:pPr>
        <w:keepNext/>
        <w:jc w:val="center"/>
        <w:rPr>
          <w:b/>
          <w:sz w:val="28"/>
        </w:rPr>
      </w:pPr>
    </w:p>
    <w:p w:rsidR="009432F0" w:rsidRDefault="009432F0" w:rsidP="009432F0">
      <w:pPr>
        <w:pStyle w:val="3"/>
      </w:pPr>
      <w:r>
        <w:t>П О С Т А Н О В Л Е Н И Е</w:t>
      </w:r>
    </w:p>
    <w:p w:rsidR="009432F0" w:rsidRDefault="009432F0" w:rsidP="009432F0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32F0" w:rsidRDefault="009432F0" w:rsidP="009432F0">
      <w:pPr>
        <w:keepNext/>
        <w:jc w:val="both"/>
        <w:rPr>
          <w:b/>
          <w:sz w:val="28"/>
        </w:rPr>
      </w:pPr>
      <w:r>
        <w:rPr>
          <w:b/>
          <w:sz w:val="28"/>
        </w:rPr>
        <w:t>03.02.2022  № 3/1                                                      с.  Ветренно-Телеутское</w:t>
      </w:r>
    </w:p>
    <w:p w:rsidR="009432F0" w:rsidRDefault="009432F0" w:rsidP="009432F0">
      <w:pPr>
        <w:keepNext/>
        <w:jc w:val="both"/>
        <w:rPr>
          <w:b/>
          <w:sz w:val="28"/>
        </w:rPr>
      </w:pPr>
    </w:p>
    <w:p w:rsidR="009432F0" w:rsidRDefault="009432F0" w:rsidP="009432F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Pr="0049065A">
        <w:rPr>
          <w:sz w:val="28"/>
          <w:szCs w:val="28"/>
        </w:rPr>
        <w:t xml:space="preserve">за </w:t>
      </w:r>
    </w:p>
    <w:p w:rsidR="009432F0" w:rsidRPr="00CB0C0B" w:rsidRDefault="009432F0" w:rsidP="009432F0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9065A">
        <w:rPr>
          <w:sz w:val="28"/>
          <w:szCs w:val="28"/>
        </w:rPr>
        <w:t xml:space="preserve"> год</w:t>
      </w:r>
    </w:p>
    <w:p w:rsidR="009432F0" w:rsidRPr="00CB0C0B" w:rsidRDefault="009432F0" w:rsidP="009432F0">
      <w:pPr>
        <w:keepNext/>
        <w:rPr>
          <w:sz w:val="28"/>
          <w:szCs w:val="28"/>
        </w:rPr>
      </w:pPr>
    </w:p>
    <w:p w:rsidR="009432F0" w:rsidRDefault="009432F0" w:rsidP="009432F0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ч.5 ст.264.2 Бюджетного кодекса РФ и ст. 50 Устава муниципального образования Телеутский сельсовет Каменского района Алтайского края</w:t>
      </w:r>
    </w:p>
    <w:p w:rsidR="009432F0" w:rsidRDefault="009432F0" w:rsidP="009432F0">
      <w:pPr>
        <w:keepNext/>
        <w:ind w:firstLine="851"/>
        <w:jc w:val="both"/>
        <w:rPr>
          <w:sz w:val="28"/>
          <w:szCs w:val="28"/>
        </w:rPr>
      </w:pPr>
    </w:p>
    <w:p w:rsidR="009432F0" w:rsidRDefault="009432F0" w:rsidP="009432F0">
      <w:pPr>
        <w:keepNext/>
        <w:ind w:firstLine="851"/>
        <w:jc w:val="both"/>
        <w:rPr>
          <w:sz w:val="28"/>
          <w:szCs w:val="28"/>
        </w:rPr>
      </w:pPr>
    </w:p>
    <w:p w:rsidR="009432F0" w:rsidRDefault="009432F0" w:rsidP="009432F0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32F0" w:rsidRDefault="009432F0" w:rsidP="009432F0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Администрации сельсовета об исполнении  бюджета Телеутского сельсовета за 2021 год (прилагается).</w:t>
      </w:r>
    </w:p>
    <w:p w:rsidR="009432F0" w:rsidRDefault="009432F0" w:rsidP="00943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постановление в соответствии ст. 46 Устава муниципального образования Телеутский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432F0" w:rsidRPr="000605D2" w:rsidRDefault="009432F0" w:rsidP="009432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2F0" w:rsidRDefault="009432F0" w:rsidP="009432F0">
      <w:pPr>
        <w:rPr>
          <w:sz w:val="28"/>
          <w:szCs w:val="28"/>
        </w:rPr>
      </w:pPr>
    </w:p>
    <w:p w:rsidR="009432F0" w:rsidRPr="000605D2" w:rsidRDefault="009432F0" w:rsidP="009432F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 Морозова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9432F0" w:rsidRPr="00A27EC1" w:rsidTr="00D853F0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2F0" w:rsidRPr="00FE7954" w:rsidRDefault="009432F0" w:rsidP="00D853F0">
            <w:pPr>
              <w:keepNext/>
              <w:ind w:left="-1068"/>
              <w:jc w:val="right"/>
              <w:rPr>
                <w:sz w:val="28"/>
                <w:szCs w:val="28"/>
              </w:rPr>
            </w:pPr>
            <w:r w:rsidRPr="00FE7954">
              <w:rPr>
                <w:sz w:val="28"/>
                <w:szCs w:val="28"/>
              </w:rPr>
              <w:t xml:space="preserve">УТВЕРЖДЕН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432F0" w:rsidRPr="00EB097B" w:rsidRDefault="009432F0" w:rsidP="00D853F0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03.02.2022</w:t>
            </w:r>
            <w:r w:rsidRPr="00264432">
              <w:rPr>
                <w:sz w:val="28"/>
                <w:szCs w:val="28"/>
              </w:rPr>
              <w:t xml:space="preserve">  №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3/1</w:t>
            </w:r>
          </w:p>
        </w:tc>
      </w:tr>
      <w:tr w:rsidR="009432F0" w:rsidRPr="00B46546" w:rsidTr="00D853F0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F0" w:rsidRDefault="009432F0" w:rsidP="00D853F0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9432F0" w:rsidRPr="008425A5" w:rsidRDefault="009432F0" w:rsidP="00D853F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9432F0" w:rsidRPr="00B46546" w:rsidTr="00D853F0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F0" w:rsidRPr="008425A5" w:rsidRDefault="009432F0" w:rsidP="00D853F0">
            <w:pPr>
              <w:keepNext/>
              <w:ind w:left="-127" w:firstLine="1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сельсовета об исполнении бюджета Телеутского  сельсовета за 2021</w:t>
            </w:r>
            <w:r w:rsidRPr="008425A5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9432F0" w:rsidRPr="00B46546" w:rsidTr="00D853F0">
        <w:trPr>
          <w:trHeight w:val="136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F0" w:rsidRDefault="009432F0" w:rsidP="00D853F0">
            <w:pPr>
              <w:keepNext/>
              <w:rPr>
                <w:sz w:val="28"/>
                <w:szCs w:val="28"/>
              </w:rPr>
            </w:pPr>
          </w:p>
          <w:p w:rsidR="009432F0" w:rsidRPr="008425A5" w:rsidRDefault="009432F0" w:rsidP="00D853F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F0" w:rsidRPr="008425A5" w:rsidRDefault="009432F0" w:rsidP="00D853F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2F0" w:rsidRPr="008425A5" w:rsidRDefault="009432F0" w:rsidP="00D853F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2F0" w:rsidRPr="008425A5" w:rsidRDefault="009432F0" w:rsidP="00D853F0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9432F0" w:rsidRPr="00B46546" w:rsidTr="00D853F0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32F0" w:rsidRPr="00B25FB7" w:rsidRDefault="009432F0" w:rsidP="00D853F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9432F0" w:rsidRPr="00A27EC1" w:rsidTr="00D853F0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  <w:ind w:hanging="108"/>
            </w:pPr>
            <w:r>
              <w:t>(тыс.руб.)</w:t>
            </w:r>
          </w:p>
        </w:tc>
      </w:tr>
      <w:tr w:rsidR="009432F0" w:rsidRPr="00A27EC1" w:rsidTr="00D853F0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 w:rsidRPr="00EB097B">
              <w:t>Уточнен</w:t>
            </w:r>
          </w:p>
          <w:p w:rsidR="009432F0" w:rsidRPr="00EB097B" w:rsidRDefault="009432F0" w:rsidP="00D853F0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Исполне</w:t>
            </w:r>
          </w:p>
          <w:p w:rsidR="009432F0" w:rsidRPr="00EB097B" w:rsidRDefault="009432F0" w:rsidP="00D853F0">
            <w:pPr>
              <w:keepNext/>
              <w:jc w:val="center"/>
            </w:pPr>
            <w:r>
              <w:t xml:space="preserve">ние </w:t>
            </w:r>
            <w:r w:rsidRPr="00EB097B">
              <w:t>20</w:t>
            </w:r>
            <w:r>
              <w:t>21</w:t>
            </w:r>
            <w:r w:rsidRPr="00EB097B">
              <w:t>г.</w:t>
            </w:r>
          </w:p>
        </w:tc>
      </w:tr>
      <w:tr w:rsidR="009432F0" w:rsidRPr="00A27EC1" w:rsidTr="00D853F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432F0" w:rsidRPr="00EB097B" w:rsidRDefault="009432F0" w:rsidP="00D853F0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432F0" w:rsidRPr="00EB097B" w:rsidRDefault="009432F0" w:rsidP="00D853F0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432F0" w:rsidRPr="00EB097B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546</w:t>
            </w:r>
            <w:r>
              <w:rPr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432F0" w:rsidRPr="002C0469" w:rsidRDefault="009432F0" w:rsidP="00D853F0">
            <w:pPr>
              <w:keepNext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F0" w:rsidRPr="00EB097B" w:rsidRDefault="009432F0" w:rsidP="00D853F0">
            <w:pPr>
              <w:keepNext/>
              <w:jc w:val="center"/>
            </w:pPr>
            <w:r>
              <w:rPr>
                <w:lang w:val="en-US"/>
              </w:rPr>
              <w:t>529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F0" w:rsidRPr="002C0469" w:rsidRDefault="009432F0" w:rsidP="00D853F0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F0" w:rsidRPr="00EB097B" w:rsidRDefault="009432F0" w:rsidP="00D853F0">
            <w:pPr>
              <w:keepNext/>
              <w:jc w:val="center"/>
            </w:pPr>
            <w:r>
              <w:t>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F0" w:rsidRPr="002C0469" w:rsidRDefault="009432F0" w:rsidP="00D853F0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432F0" w:rsidRPr="00A27EC1" w:rsidTr="00D853F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 xml:space="preserve">2 00 00000 00 0000 </w:t>
            </w:r>
            <w:r>
              <w:rPr>
                <w:b/>
                <w:bCs/>
              </w:rPr>
              <w:t>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2C0469" w:rsidRDefault="009432F0" w:rsidP="00D853F0">
            <w:pPr>
              <w:keepNext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2C0469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1190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center"/>
            </w:pP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</w:pPr>
            <w:r w:rsidRPr="001C4FAC">
              <w:t>2 02 1</w:t>
            </w:r>
            <w:r>
              <w:t>6</w:t>
            </w:r>
            <w:r w:rsidRPr="001C4FAC">
              <w:t>00</w:t>
            </w:r>
            <w:r>
              <w:t>1</w:t>
            </w:r>
            <w:r w:rsidRPr="001C4FAC">
              <w:t xml:space="preserve">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both"/>
            </w:pPr>
            <w:r w:rsidRPr="001C4FAC">
              <w:t>Дотации бюджетам сельских поселений</w:t>
            </w:r>
            <w: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18,9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18,9</w:t>
            </w:r>
          </w:p>
        </w:tc>
      </w:tr>
      <w:tr w:rsidR="009432F0" w:rsidRPr="00A27EC1" w:rsidTr="00D853F0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</w:pPr>
            <w:r>
              <w:t>202 40014 10 0000 150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376,5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376,5</w:t>
            </w:r>
          </w:p>
        </w:tc>
      </w:tr>
      <w:tr w:rsidR="009432F0" w:rsidRPr="00A27EC1" w:rsidTr="00D853F0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</w:pPr>
            <w:r>
              <w:t>202 49999 10 0000 150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795,0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795,0</w:t>
            </w:r>
          </w:p>
        </w:tc>
      </w:tr>
      <w:tr w:rsidR="009432F0" w:rsidRPr="008B583E" w:rsidTr="00D853F0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32F0" w:rsidRPr="008B583E" w:rsidRDefault="009432F0" w:rsidP="00D853F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32F0" w:rsidRPr="008B583E" w:rsidRDefault="009432F0" w:rsidP="00D853F0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32F0" w:rsidRPr="008B583E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1736,4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32F0" w:rsidRPr="008B583E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1737,8</w:t>
            </w:r>
          </w:p>
        </w:tc>
      </w:tr>
      <w:tr w:rsidR="009432F0" w:rsidRPr="008B583E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432F0" w:rsidRPr="008B583E" w:rsidRDefault="009432F0" w:rsidP="00D853F0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8B583E" w:rsidRDefault="009432F0" w:rsidP="00D853F0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8B583E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1129,6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8B583E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1129,6</w:t>
            </w:r>
          </w:p>
        </w:tc>
      </w:tr>
      <w:tr w:rsidR="009432F0" w:rsidRPr="008B583E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6D1C16" w:rsidRDefault="009432F0" w:rsidP="00D853F0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6D1C16" w:rsidRDefault="009432F0" w:rsidP="00D853F0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6211DA" w:rsidRDefault="009432F0" w:rsidP="00D853F0">
            <w:pPr>
              <w:keepNext/>
              <w:jc w:val="center"/>
            </w:pPr>
            <w:r>
              <w:t>429,4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6211DA" w:rsidRDefault="009432F0" w:rsidP="00D853F0">
            <w:pPr>
              <w:keepNext/>
              <w:jc w:val="center"/>
            </w:pPr>
            <w:r>
              <w:t>429,4</w:t>
            </w:r>
          </w:p>
        </w:tc>
      </w:tr>
      <w:tr w:rsidR="009432F0" w:rsidRPr="008B583E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8B583E" w:rsidRDefault="009432F0" w:rsidP="00D853F0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8B583E" w:rsidRDefault="009432F0" w:rsidP="00D853F0">
            <w:pPr>
              <w:keepNext/>
              <w:jc w:val="both"/>
            </w:pPr>
            <w:r w:rsidRPr="008B583E">
              <w:t xml:space="preserve">Функционирование </w:t>
            </w:r>
            <w:r>
              <w:t>Правительства РФ, высших исполнительных органов государственной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8B583E" w:rsidRDefault="009432F0" w:rsidP="00D853F0">
            <w:pPr>
              <w:keepNext/>
              <w:jc w:val="center"/>
            </w:pPr>
            <w:r>
              <w:t>383,6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8B583E" w:rsidRDefault="009432F0" w:rsidP="00D853F0">
            <w:pPr>
              <w:keepNext/>
              <w:jc w:val="center"/>
            </w:pPr>
            <w:r>
              <w:t>383,6</w:t>
            </w:r>
          </w:p>
        </w:tc>
      </w:tr>
      <w:tr w:rsidR="009432F0" w:rsidRPr="008B583E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8B583E" w:rsidRDefault="009432F0" w:rsidP="00D853F0">
            <w:pPr>
              <w:keepNext/>
            </w:pPr>
            <w:r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8B583E" w:rsidRDefault="009432F0" w:rsidP="00D853F0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8B583E" w:rsidRDefault="009432F0" w:rsidP="00D853F0">
            <w:pPr>
              <w:keepNext/>
              <w:jc w:val="center"/>
            </w:pPr>
            <w:r>
              <w:t>316,6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8B583E" w:rsidRDefault="009432F0" w:rsidP="00D853F0">
            <w:pPr>
              <w:keepNext/>
              <w:jc w:val="center"/>
            </w:pPr>
            <w:r>
              <w:t>316,6</w:t>
            </w:r>
          </w:p>
        </w:tc>
      </w:tr>
      <w:tr w:rsidR="009432F0" w:rsidRPr="008B583E" w:rsidTr="00D853F0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432F0" w:rsidRPr="008B583E" w:rsidRDefault="009432F0" w:rsidP="00D853F0">
            <w:pPr>
              <w:keepNext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8B583E" w:rsidRDefault="009432F0" w:rsidP="00D853F0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t xml:space="preserve">безопасность и </w:t>
            </w:r>
            <w:r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8B583E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8B583E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9432F0" w:rsidRPr="008B583E" w:rsidTr="00D853F0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8B583E" w:rsidRDefault="009432F0" w:rsidP="00D853F0">
            <w:pPr>
              <w:keepNext/>
            </w:pPr>
            <w:r>
              <w:lastRenderedPageBreak/>
              <w:t>03 10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8B583E" w:rsidRDefault="009432F0" w:rsidP="00D853F0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8B583E" w:rsidRDefault="009432F0" w:rsidP="00D853F0">
            <w:pPr>
              <w:keepNext/>
              <w:jc w:val="center"/>
            </w:pPr>
            <w:r>
              <w:t>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8B583E" w:rsidRDefault="009432F0" w:rsidP="00D853F0">
            <w:pPr>
              <w:keepNext/>
              <w:jc w:val="center"/>
            </w:pPr>
            <w:r>
              <w:t>4,0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432F0" w:rsidRPr="000A138F" w:rsidRDefault="009432F0" w:rsidP="00D853F0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0A138F" w:rsidRDefault="009432F0" w:rsidP="00D853F0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0A138F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375,0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32F0" w:rsidRPr="000A138F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375,0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Default="009432F0" w:rsidP="00D853F0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2F0" w:rsidRDefault="009432F0" w:rsidP="00D853F0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375,0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375,0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432F0" w:rsidRPr="00EB097B" w:rsidRDefault="009432F0" w:rsidP="00D853F0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3,5-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Default="009432F0" w:rsidP="00D853F0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0,5</w:t>
            </w:r>
          </w:p>
        </w:tc>
      </w:tr>
      <w:tr w:rsidR="009432F0" w:rsidRPr="00A27EC1" w:rsidTr="00D853F0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3,0</w:t>
            </w:r>
          </w:p>
        </w:tc>
      </w:tr>
      <w:tr w:rsidR="009432F0" w:rsidRPr="00A27EC1" w:rsidTr="00D853F0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32F0" w:rsidRPr="00EB097B" w:rsidRDefault="009432F0" w:rsidP="00D853F0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153,4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152,4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152,4</w:t>
            </w:r>
          </w:p>
        </w:tc>
      </w:tr>
      <w:tr w:rsidR="009432F0" w:rsidRPr="00A27EC1" w:rsidTr="00D853F0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Default="009432F0" w:rsidP="00D853F0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Default="009432F0" w:rsidP="00D853F0">
            <w:pPr>
              <w:keepNext/>
              <w:jc w:val="center"/>
            </w:pPr>
            <w:r>
              <w:t>1,0</w:t>
            </w:r>
          </w:p>
        </w:tc>
      </w:tr>
      <w:tr w:rsidR="009432F0" w:rsidRPr="00A27EC1" w:rsidTr="00D853F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32F0" w:rsidRPr="00EB097B" w:rsidRDefault="009432F0" w:rsidP="00D853F0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32F0" w:rsidRPr="00EB097B" w:rsidRDefault="009432F0" w:rsidP="00D853F0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32F0" w:rsidRPr="00600CE9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1665,5</w:t>
            </w:r>
          </w:p>
        </w:tc>
      </w:tr>
      <w:tr w:rsidR="009432F0" w:rsidRPr="00A27EC1" w:rsidTr="00D853F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2F0" w:rsidRPr="00EB097B" w:rsidRDefault="009432F0" w:rsidP="00D853F0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"-"</w:t>
            </w:r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72,3</w:t>
            </w:r>
          </w:p>
        </w:tc>
      </w:tr>
      <w:tr w:rsidR="009432F0" w:rsidRPr="00A27EC1" w:rsidTr="00D853F0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Default="009432F0" w:rsidP="00D853F0">
            <w:pPr>
              <w:keepNext/>
              <w:rPr>
                <w:b/>
                <w:bCs/>
              </w:rPr>
            </w:pPr>
          </w:p>
          <w:p w:rsidR="009432F0" w:rsidRPr="00EB097B" w:rsidRDefault="009432F0" w:rsidP="00D853F0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-72,3</w:t>
            </w:r>
          </w:p>
        </w:tc>
      </w:tr>
      <w:tr w:rsidR="009432F0" w:rsidRPr="00A27EC1" w:rsidTr="00D853F0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F0" w:rsidRPr="00EB097B" w:rsidRDefault="009432F0" w:rsidP="00D853F0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-70,9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2F0" w:rsidRPr="00EB097B" w:rsidRDefault="009432F0" w:rsidP="00D853F0">
            <w:pPr>
              <w:keepNext/>
              <w:jc w:val="center"/>
            </w:pPr>
            <w:r>
              <w:t>-72,3</w:t>
            </w:r>
          </w:p>
        </w:tc>
      </w:tr>
    </w:tbl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rPr>
          <w:sz w:val="18"/>
          <w:szCs w:val="18"/>
        </w:rPr>
      </w:pPr>
    </w:p>
    <w:p w:rsidR="009432F0" w:rsidRDefault="009432F0" w:rsidP="009432F0">
      <w:pPr>
        <w:keepNext/>
        <w:tabs>
          <w:tab w:val="right" w:pos="9638"/>
        </w:tabs>
        <w:rPr>
          <w:sz w:val="28"/>
          <w:szCs w:val="28"/>
        </w:rPr>
      </w:pPr>
    </w:p>
    <w:p w:rsidR="009432F0" w:rsidRPr="0068358F" w:rsidRDefault="009432F0" w:rsidP="009432F0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9432F0" w:rsidRDefault="009432F0" w:rsidP="009432F0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Телеутского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>держание за 20</w:t>
      </w:r>
      <w:r>
        <w:rPr>
          <w:b/>
          <w:sz w:val="28"/>
          <w:szCs w:val="28"/>
        </w:rPr>
        <w:t>21 год</w:t>
      </w:r>
    </w:p>
    <w:p w:rsidR="009432F0" w:rsidRPr="0068358F" w:rsidRDefault="009432F0" w:rsidP="009432F0">
      <w:pPr>
        <w:jc w:val="center"/>
        <w:rPr>
          <w:b/>
          <w:sz w:val="28"/>
          <w:szCs w:val="28"/>
        </w:rPr>
      </w:pPr>
    </w:p>
    <w:p w:rsidR="009432F0" w:rsidRPr="005C3A97" w:rsidRDefault="009432F0" w:rsidP="009432F0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</w:t>
      </w:r>
      <w:r>
        <w:rPr>
          <w:sz w:val="28"/>
          <w:szCs w:val="28"/>
        </w:rPr>
        <w:t>45</w:t>
      </w:r>
      <w:r w:rsidRPr="005C3A97">
        <w:rPr>
          <w:sz w:val="28"/>
          <w:szCs w:val="28"/>
        </w:rPr>
        <w:t xml:space="preserve"> п.</w:t>
      </w:r>
      <w:r>
        <w:rPr>
          <w:sz w:val="28"/>
          <w:szCs w:val="28"/>
        </w:rPr>
        <w:t>3</w:t>
      </w:r>
      <w:r w:rsidRPr="005C3A97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Телеутский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9432F0" w:rsidRDefault="009432F0" w:rsidP="009432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9432F0" w:rsidRPr="002700E2" w:rsidTr="00D853F0">
        <w:tc>
          <w:tcPr>
            <w:tcW w:w="3708" w:type="dxa"/>
          </w:tcPr>
          <w:p w:rsidR="009432F0" w:rsidRPr="002700E2" w:rsidRDefault="009432F0" w:rsidP="00D85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432F0" w:rsidRPr="002700E2" w:rsidRDefault="009432F0" w:rsidP="00D853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9432F0" w:rsidRDefault="009432F0" w:rsidP="00D853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2021 год</w:t>
            </w:r>
          </w:p>
          <w:p w:rsidR="009432F0" w:rsidRPr="002700E2" w:rsidRDefault="009432F0" w:rsidP="00D853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(тыс. руб.) 211 ст.</w:t>
            </w:r>
          </w:p>
        </w:tc>
      </w:tr>
      <w:tr w:rsidR="009432F0" w:rsidRPr="002700E2" w:rsidTr="00D853F0">
        <w:tc>
          <w:tcPr>
            <w:tcW w:w="3708" w:type="dxa"/>
          </w:tcPr>
          <w:p w:rsidR="009432F0" w:rsidRPr="002700E2" w:rsidRDefault="009432F0" w:rsidP="00D853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9432F0" w:rsidRPr="002700E2" w:rsidRDefault="009432F0" w:rsidP="00D853F0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9432F0" w:rsidRPr="002700E2" w:rsidRDefault="009432F0" w:rsidP="00D8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</w:tr>
      <w:tr w:rsidR="009432F0" w:rsidRPr="002700E2" w:rsidTr="00D853F0">
        <w:tc>
          <w:tcPr>
            <w:tcW w:w="3708" w:type="dxa"/>
          </w:tcPr>
          <w:p w:rsidR="009432F0" w:rsidRPr="002700E2" w:rsidRDefault="009432F0" w:rsidP="00D853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9432F0" w:rsidRPr="002700E2" w:rsidRDefault="009432F0" w:rsidP="00D8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9432F0" w:rsidRPr="002700E2" w:rsidRDefault="009432F0" w:rsidP="00D8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</w:t>
            </w:r>
          </w:p>
        </w:tc>
      </w:tr>
      <w:tr w:rsidR="009432F0" w:rsidRPr="002700E2" w:rsidTr="00D853F0">
        <w:tc>
          <w:tcPr>
            <w:tcW w:w="3708" w:type="dxa"/>
          </w:tcPr>
          <w:p w:rsidR="009432F0" w:rsidRPr="002700E2" w:rsidRDefault="009432F0" w:rsidP="00D853F0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9432F0" w:rsidRPr="002700E2" w:rsidRDefault="009432F0" w:rsidP="00D85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9432F0" w:rsidRPr="002700E2" w:rsidRDefault="009432F0" w:rsidP="00D853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2F0" w:rsidRPr="00BE4B58" w:rsidRDefault="009432F0" w:rsidP="009432F0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Default="0015088A"/>
    <w:sectPr w:rsidR="0015088A" w:rsidSect="00D276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943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9432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9432F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9432F0" w:rsidP="00FE79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7F2" w:rsidRDefault="00943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9432F0" w:rsidP="00FE79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127F2" w:rsidRPr="000277F4" w:rsidRDefault="009432F0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9432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432F0"/>
    <w:rsid w:val="000000C0"/>
    <w:rsid w:val="00001588"/>
    <w:rsid w:val="00001E20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852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516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58DB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5DD7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38C2"/>
    <w:rsid w:val="002D461D"/>
    <w:rsid w:val="002D4C85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393D"/>
    <w:rsid w:val="004641A9"/>
    <w:rsid w:val="004641F7"/>
    <w:rsid w:val="0046443F"/>
    <w:rsid w:val="00465AF0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7C9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635"/>
    <w:rsid w:val="004B5AFE"/>
    <w:rsid w:val="004B64AC"/>
    <w:rsid w:val="004B6610"/>
    <w:rsid w:val="004B6941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4DDD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4C5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37F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53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4E89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3D16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CCB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C7C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0C2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1FE7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26E59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2F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652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2847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77A85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2E91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47006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CDB"/>
    <w:rsid w:val="00BA3D69"/>
    <w:rsid w:val="00BA3D82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08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2766E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145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107"/>
    <w:rsid w:val="00DB0F4F"/>
    <w:rsid w:val="00DB147D"/>
    <w:rsid w:val="00DB1675"/>
    <w:rsid w:val="00DB197F"/>
    <w:rsid w:val="00DB1AD0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21D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25F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2F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32F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32F0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32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32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9432F0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43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432F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432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943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2022-06-23T02:58:00Z</dcterms:created>
  <dcterms:modified xsi:type="dcterms:W3CDTF">2022-06-23T02:59:00Z</dcterms:modified>
</cp:coreProperties>
</file>