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7" w:rsidRPr="00496EF5" w:rsidRDefault="00230917" w:rsidP="00496EF5">
      <w:pPr>
        <w:jc w:val="center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РОССИЙСКАЯ  ФЕДЕРАЦИЯ</w:t>
      </w:r>
    </w:p>
    <w:p w:rsidR="00230917" w:rsidRPr="00496EF5" w:rsidRDefault="00230917" w:rsidP="00496EF5">
      <w:pPr>
        <w:jc w:val="center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Столбовский сельский Совет депутатов</w:t>
      </w:r>
    </w:p>
    <w:p w:rsidR="00230917" w:rsidRPr="00496EF5" w:rsidRDefault="00230917" w:rsidP="00496EF5">
      <w:pPr>
        <w:jc w:val="center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Каменского района Алтайского края</w:t>
      </w:r>
    </w:p>
    <w:p w:rsidR="00230917" w:rsidRPr="00496EF5" w:rsidRDefault="00230917" w:rsidP="00496EF5">
      <w:pPr>
        <w:jc w:val="center"/>
        <w:rPr>
          <w:b/>
          <w:sz w:val="28"/>
          <w:szCs w:val="28"/>
        </w:rPr>
      </w:pPr>
    </w:p>
    <w:p w:rsidR="00230917" w:rsidRPr="00496EF5" w:rsidRDefault="00230917" w:rsidP="00496EF5">
      <w:pPr>
        <w:jc w:val="center"/>
        <w:rPr>
          <w:b/>
          <w:sz w:val="44"/>
          <w:szCs w:val="44"/>
        </w:rPr>
      </w:pPr>
      <w:proofErr w:type="gramStart"/>
      <w:r w:rsidRPr="00496EF5">
        <w:rPr>
          <w:b/>
          <w:sz w:val="44"/>
          <w:szCs w:val="44"/>
        </w:rPr>
        <w:t>Р</w:t>
      </w:r>
      <w:proofErr w:type="gramEnd"/>
      <w:r w:rsidRPr="00496EF5">
        <w:rPr>
          <w:b/>
          <w:sz w:val="44"/>
          <w:szCs w:val="44"/>
        </w:rPr>
        <w:t xml:space="preserve"> Е Ш Е Н И Е</w:t>
      </w:r>
    </w:p>
    <w:p w:rsidR="00230917" w:rsidRPr="00496EF5" w:rsidRDefault="00230917" w:rsidP="00496EF5">
      <w:pPr>
        <w:jc w:val="both"/>
        <w:rPr>
          <w:b/>
          <w:sz w:val="28"/>
          <w:szCs w:val="28"/>
        </w:rPr>
      </w:pPr>
    </w:p>
    <w:p w:rsidR="00230917" w:rsidRPr="00496EF5" w:rsidRDefault="0081031A" w:rsidP="00496EF5">
      <w:pPr>
        <w:jc w:val="both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22.03. 2019   № 2</w:t>
      </w:r>
      <w:r w:rsidR="00230917" w:rsidRPr="00496EF5">
        <w:rPr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230917" w:rsidRPr="00496EF5">
        <w:rPr>
          <w:b/>
          <w:sz w:val="28"/>
          <w:szCs w:val="28"/>
        </w:rPr>
        <w:t>с</w:t>
      </w:r>
      <w:proofErr w:type="gramEnd"/>
      <w:r w:rsidR="00230917" w:rsidRPr="00496EF5">
        <w:rPr>
          <w:b/>
          <w:sz w:val="28"/>
          <w:szCs w:val="28"/>
        </w:rPr>
        <w:t>. Столбово</w:t>
      </w:r>
    </w:p>
    <w:p w:rsidR="00230917" w:rsidRPr="00496EF5" w:rsidRDefault="00230917" w:rsidP="00496EF5">
      <w:pPr>
        <w:jc w:val="both"/>
        <w:rPr>
          <w:b/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Об утверждении Правил  благоустройства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на территории муниципального образования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Столбовский сельсовет Каменского района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Алтайского края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keepNext/>
        <w:ind w:firstLine="708"/>
        <w:jc w:val="both"/>
        <w:rPr>
          <w:sz w:val="28"/>
          <w:szCs w:val="28"/>
        </w:rPr>
      </w:pPr>
      <w:r w:rsidRPr="00496EF5">
        <w:rPr>
          <w:sz w:val="28"/>
          <w:szCs w:val="28"/>
        </w:rPr>
        <w:t>В соответствии со ст.14 Федерального закона от 06.10.2003 № 131 –ФЗ «Об общих принципах организации местного самоуправления в Российской Ф</w:t>
      </w:r>
      <w:r w:rsidRPr="00496EF5">
        <w:rPr>
          <w:sz w:val="28"/>
          <w:szCs w:val="28"/>
        </w:rPr>
        <w:t>е</w:t>
      </w:r>
      <w:r w:rsidRPr="00496EF5">
        <w:rPr>
          <w:sz w:val="28"/>
          <w:szCs w:val="28"/>
        </w:rPr>
        <w:t>дерации»</w:t>
      </w:r>
    </w:p>
    <w:p w:rsidR="00230917" w:rsidRPr="00496EF5" w:rsidRDefault="00230917" w:rsidP="00496EF5">
      <w:pPr>
        <w:keepNext/>
        <w:ind w:firstLine="708"/>
        <w:jc w:val="both"/>
        <w:rPr>
          <w:sz w:val="28"/>
          <w:szCs w:val="28"/>
        </w:rPr>
      </w:pPr>
    </w:p>
    <w:p w:rsidR="00230917" w:rsidRPr="00496EF5" w:rsidRDefault="00230917" w:rsidP="00496EF5">
      <w:pPr>
        <w:keepNext/>
        <w:ind w:firstLine="708"/>
        <w:jc w:val="both"/>
        <w:rPr>
          <w:sz w:val="28"/>
          <w:szCs w:val="28"/>
        </w:rPr>
      </w:pPr>
      <w:r w:rsidRPr="00496EF5">
        <w:rPr>
          <w:sz w:val="28"/>
          <w:szCs w:val="28"/>
        </w:rPr>
        <w:t>сельский Совет депутатов   РЕШИЛ: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1. Утвердить Правила благоустройства на территории  муниципального образ</w:t>
      </w:r>
      <w:r w:rsidRPr="00496EF5">
        <w:rPr>
          <w:sz w:val="28"/>
          <w:szCs w:val="28"/>
        </w:rPr>
        <w:t>о</w:t>
      </w:r>
      <w:r w:rsidRPr="00496EF5">
        <w:rPr>
          <w:sz w:val="28"/>
          <w:szCs w:val="28"/>
        </w:rPr>
        <w:t>вания Столбовский сельсовет  Каменского района Алтайского края (прилагае</w:t>
      </w:r>
      <w:r w:rsidRPr="00496EF5">
        <w:rPr>
          <w:sz w:val="28"/>
          <w:szCs w:val="28"/>
        </w:rPr>
        <w:t>т</w:t>
      </w:r>
      <w:r w:rsidRPr="00496EF5">
        <w:rPr>
          <w:sz w:val="28"/>
          <w:szCs w:val="28"/>
        </w:rPr>
        <w:t>ся).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2. Признать утратившим силу решение Столбовского сельского Совета де</w:t>
      </w:r>
      <w:r w:rsidR="0081031A" w:rsidRPr="00496EF5">
        <w:rPr>
          <w:sz w:val="28"/>
          <w:szCs w:val="28"/>
        </w:rPr>
        <w:t>пут</w:t>
      </w:r>
      <w:r w:rsidR="0081031A" w:rsidRPr="00496EF5">
        <w:rPr>
          <w:sz w:val="28"/>
          <w:szCs w:val="28"/>
        </w:rPr>
        <w:t>а</w:t>
      </w:r>
      <w:r w:rsidR="0081031A" w:rsidRPr="00496EF5">
        <w:rPr>
          <w:sz w:val="28"/>
          <w:szCs w:val="28"/>
        </w:rPr>
        <w:t>тов от 21.06.2012 № 27</w:t>
      </w:r>
      <w:r w:rsidRPr="00496EF5">
        <w:rPr>
          <w:sz w:val="28"/>
          <w:szCs w:val="28"/>
        </w:rPr>
        <w:t xml:space="preserve"> «О</w:t>
      </w:r>
      <w:r w:rsidR="0081031A" w:rsidRPr="00496EF5">
        <w:rPr>
          <w:sz w:val="28"/>
          <w:szCs w:val="28"/>
        </w:rPr>
        <w:t>б утверждении  Правил</w:t>
      </w:r>
      <w:r w:rsidRPr="00496EF5">
        <w:rPr>
          <w:sz w:val="28"/>
          <w:szCs w:val="28"/>
        </w:rPr>
        <w:t xml:space="preserve"> благоустройства на террит</w:t>
      </w:r>
      <w:r w:rsidRPr="00496EF5">
        <w:rPr>
          <w:sz w:val="28"/>
          <w:szCs w:val="28"/>
        </w:rPr>
        <w:t>о</w:t>
      </w:r>
      <w:r w:rsidRPr="00496EF5">
        <w:rPr>
          <w:sz w:val="28"/>
          <w:szCs w:val="28"/>
        </w:rPr>
        <w:t>рии муниципального образования Столбовский сельсовет Каменского района Алтайского края».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3. Обнародовать настоящее</w:t>
      </w:r>
      <w:r w:rsidR="0081031A" w:rsidRPr="00496EF5">
        <w:rPr>
          <w:sz w:val="28"/>
          <w:szCs w:val="28"/>
        </w:rPr>
        <w:t xml:space="preserve"> решение в соответствии со ст.45</w:t>
      </w:r>
      <w:r w:rsidRPr="00496EF5">
        <w:rPr>
          <w:sz w:val="28"/>
          <w:szCs w:val="28"/>
        </w:rPr>
        <w:t xml:space="preserve"> Устава муниц</w:t>
      </w:r>
      <w:r w:rsidRPr="00496EF5">
        <w:rPr>
          <w:sz w:val="28"/>
          <w:szCs w:val="28"/>
        </w:rPr>
        <w:t>и</w:t>
      </w:r>
      <w:r w:rsidRPr="00496EF5">
        <w:rPr>
          <w:sz w:val="28"/>
          <w:szCs w:val="28"/>
        </w:rPr>
        <w:t>пального образования  Столбовский сельсовет Каменского района Алтайского края.</w:t>
      </w:r>
    </w:p>
    <w:p w:rsidR="00230917" w:rsidRPr="00496EF5" w:rsidRDefault="00230917" w:rsidP="00496EF5">
      <w:pPr>
        <w:keepNext/>
        <w:jc w:val="both"/>
        <w:rPr>
          <w:sz w:val="28"/>
          <w:szCs w:val="28"/>
        </w:rPr>
      </w:pPr>
      <w:r w:rsidRPr="00496EF5">
        <w:rPr>
          <w:sz w:val="28"/>
          <w:szCs w:val="28"/>
        </w:rPr>
        <w:t xml:space="preserve">4. </w:t>
      </w:r>
      <w:proofErr w:type="gramStart"/>
      <w:r w:rsidRPr="00496EF5">
        <w:rPr>
          <w:sz w:val="28"/>
          <w:szCs w:val="28"/>
        </w:rPr>
        <w:t>Контроль за</w:t>
      </w:r>
      <w:proofErr w:type="gramEnd"/>
      <w:r w:rsidRPr="00496EF5">
        <w:rPr>
          <w:sz w:val="28"/>
          <w:szCs w:val="28"/>
        </w:rPr>
        <w:t xml:space="preserve"> исполнением настоящего решения возложить на комиссию</w:t>
      </w:r>
      <w:r w:rsidR="00C871F5">
        <w:rPr>
          <w:sz w:val="28"/>
          <w:szCs w:val="28"/>
        </w:rPr>
        <w:t xml:space="preserve"> по экономике и бюджету</w:t>
      </w:r>
      <w:r w:rsidRPr="00496EF5">
        <w:rPr>
          <w:sz w:val="28"/>
          <w:szCs w:val="28"/>
        </w:rPr>
        <w:t xml:space="preserve"> сельского Совета депутатов (</w:t>
      </w:r>
      <w:r w:rsidR="0081031A" w:rsidRPr="00496EF5">
        <w:rPr>
          <w:sz w:val="28"/>
          <w:szCs w:val="28"/>
        </w:rPr>
        <w:t>Бобровских А.В</w:t>
      </w:r>
      <w:r w:rsidRPr="00496EF5">
        <w:rPr>
          <w:sz w:val="28"/>
          <w:szCs w:val="28"/>
        </w:rPr>
        <w:t>.).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b/>
          <w:sz w:val="28"/>
          <w:szCs w:val="28"/>
        </w:rPr>
      </w:pPr>
    </w:p>
    <w:p w:rsidR="00230917" w:rsidRPr="00496EF5" w:rsidRDefault="0081031A" w:rsidP="00496EF5">
      <w:pPr>
        <w:tabs>
          <w:tab w:val="left" w:pos="7215"/>
        </w:tabs>
        <w:jc w:val="both"/>
        <w:rPr>
          <w:sz w:val="28"/>
          <w:szCs w:val="28"/>
        </w:rPr>
      </w:pPr>
      <w:r w:rsidRPr="00496EF5">
        <w:rPr>
          <w:sz w:val="28"/>
          <w:szCs w:val="28"/>
        </w:rPr>
        <w:t>Председатель совета депутатов</w:t>
      </w:r>
      <w:r w:rsidRPr="00496EF5">
        <w:rPr>
          <w:sz w:val="28"/>
          <w:szCs w:val="28"/>
        </w:rPr>
        <w:tab/>
        <w:t xml:space="preserve">       Н.А.Струнина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ind w:left="-540"/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right"/>
        <w:rPr>
          <w:sz w:val="28"/>
          <w:szCs w:val="28"/>
        </w:rPr>
      </w:pPr>
      <w:r w:rsidRPr="00496EF5">
        <w:rPr>
          <w:sz w:val="28"/>
          <w:szCs w:val="28"/>
        </w:rPr>
        <w:t>УТВЕРЖДЕНЫ</w:t>
      </w:r>
    </w:p>
    <w:p w:rsidR="00230917" w:rsidRPr="00496EF5" w:rsidRDefault="00230917" w:rsidP="00496EF5">
      <w:pPr>
        <w:jc w:val="right"/>
        <w:rPr>
          <w:sz w:val="28"/>
          <w:szCs w:val="28"/>
        </w:rPr>
      </w:pPr>
      <w:r w:rsidRPr="00496EF5">
        <w:rPr>
          <w:sz w:val="28"/>
          <w:szCs w:val="28"/>
        </w:rPr>
        <w:t>решением Столбовского</w:t>
      </w:r>
    </w:p>
    <w:p w:rsidR="00230917" w:rsidRPr="00496EF5" w:rsidRDefault="00230917" w:rsidP="00496EF5">
      <w:pPr>
        <w:jc w:val="right"/>
        <w:rPr>
          <w:sz w:val="28"/>
          <w:szCs w:val="28"/>
        </w:rPr>
      </w:pPr>
      <w:r w:rsidRPr="00496EF5">
        <w:rPr>
          <w:sz w:val="28"/>
          <w:szCs w:val="28"/>
        </w:rPr>
        <w:t>сельского Совета депутатов</w:t>
      </w:r>
    </w:p>
    <w:p w:rsidR="00230917" w:rsidRPr="00496EF5" w:rsidRDefault="0081031A" w:rsidP="00496EF5">
      <w:pPr>
        <w:jc w:val="right"/>
        <w:rPr>
          <w:sz w:val="28"/>
          <w:szCs w:val="28"/>
        </w:rPr>
      </w:pPr>
      <w:r w:rsidRPr="00496EF5">
        <w:rPr>
          <w:sz w:val="28"/>
          <w:szCs w:val="28"/>
        </w:rPr>
        <w:t>от 22.03.2019 № 2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81031A" w:rsidRPr="00496EF5" w:rsidRDefault="00230917" w:rsidP="00496EF5">
      <w:pPr>
        <w:jc w:val="both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Правила благоустройства на территории  муниципального образования Столбовский сельсовет  Каменского района Алтайского кра</w:t>
      </w:r>
      <w:r w:rsidR="0081031A" w:rsidRPr="00496EF5">
        <w:rPr>
          <w:b/>
          <w:sz w:val="28"/>
          <w:szCs w:val="28"/>
        </w:rPr>
        <w:t>я</w:t>
      </w:r>
    </w:p>
    <w:p w:rsidR="00F33081" w:rsidRPr="00496EF5" w:rsidRDefault="00F33081" w:rsidP="00496EF5">
      <w:pPr>
        <w:jc w:val="both"/>
        <w:rPr>
          <w:b/>
          <w:sz w:val="28"/>
          <w:szCs w:val="28"/>
        </w:rPr>
      </w:pPr>
    </w:p>
    <w:p w:rsidR="0081031A" w:rsidRPr="00496EF5" w:rsidRDefault="0081031A" w:rsidP="00496EF5">
      <w:pPr>
        <w:pStyle w:val="2"/>
        <w:jc w:val="both"/>
        <w:rPr>
          <w:rStyle w:val="22"/>
          <w:rFonts w:eastAsiaTheme="majorEastAsia"/>
          <w:b w:val="0"/>
          <w:color w:val="000000" w:themeColor="text1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 xml:space="preserve">1.Правила благоустройства территории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Столбовского сельсовета</w:t>
      </w:r>
      <w:r w:rsidRPr="00496EF5">
        <w:rPr>
          <w:rFonts w:ascii="Times New Roman" w:hAnsi="Times New Roman" w:cs="Times New Roman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Каменского района</w:t>
      </w:r>
      <w:r w:rsidRPr="00496EF5">
        <w:rPr>
          <w:rFonts w:ascii="Times New Roman" w:hAnsi="Times New Roman" w:cs="Times New Roman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Алтайского края (далее - Правила) устанавливают единые и обязательные к исполнению нормы и требования в сфере внешнего благоустройства, опред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ляют порядок уборки и содержания сельских территорий, в том числе прил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гающих к границам земельных участков, зданиям и сооружениям, физическими лицами, индивидуальными предпринимателями, юридическими лицами, опред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ляют порядок участия собственников зданий (помещений в них) и сооружений в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благоустройстве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прилегающих территорий.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 xml:space="preserve">Настоящие Правила разработаны в соответствии с Федеральным законом от 06.10.2003 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№ </w:t>
      </w:r>
      <w:r w:rsidRPr="00496EF5">
        <w:rPr>
          <w:rStyle w:val="22"/>
          <w:rFonts w:eastAsiaTheme="majorEastAsia"/>
          <w:b w:val="0"/>
          <w:color w:val="000000" w:themeColor="text1"/>
        </w:rPr>
        <w:t>131-ФЗ "Об общих принципах организации местного самоуправл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ния в Российской Федерации", Федеральным законом от 30.03.1999 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№ </w:t>
      </w:r>
      <w:r w:rsidRPr="00496EF5">
        <w:rPr>
          <w:rStyle w:val="22"/>
          <w:rFonts w:eastAsiaTheme="majorEastAsia"/>
          <w:b w:val="0"/>
          <w:color w:val="000000" w:themeColor="text1"/>
        </w:rPr>
        <w:t>52-ФЗ "О санитарно-эпидемиологическом благополучии населения", Федеральным зак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ном от 08.11.2007 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№ </w:t>
      </w:r>
      <w:r w:rsidRPr="00496EF5">
        <w:rPr>
          <w:rStyle w:val="22"/>
          <w:rFonts w:eastAsiaTheme="majorEastAsia"/>
          <w:b w:val="0"/>
          <w:color w:val="000000" w:themeColor="text1"/>
        </w:rPr>
        <w:t>257-ФЗ "Об автомобильных дорогах и о дорожной деятел</w:t>
      </w:r>
      <w:r w:rsidRPr="00496EF5">
        <w:rPr>
          <w:rStyle w:val="22"/>
          <w:rFonts w:eastAsiaTheme="majorEastAsia"/>
          <w:b w:val="0"/>
          <w:color w:val="000000" w:themeColor="text1"/>
        </w:rPr>
        <w:t>ь</w:t>
      </w:r>
      <w:r w:rsidRPr="00496EF5">
        <w:rPr>
          <w:rStyle w:val="22"/>
          <w:rFonts w:eastAsiaTheme="majorEastAsia"/>
          <w:b w:val="0"/>
          <w:color w:val="000000" w:themeColor="text1"/>
        </w:rPr>
        <w:t>ности в Российской Федерации и о внесении изменений в отдельные законод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тельные акты Российской Федерации", Санитарными правилами и нормами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СанПиН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42-128-4690-88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"Санитарные правила содержания территорий населе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ных мест", утвержденными Главным государственным санитарным врачом СССР 05.08.1988 N 4690-88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, 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постановлением Госстроя РФ от 27.09.2003 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№ </w:t>
      </w:r>
      <w:r w:rsidRPr="00496EF5">
        <w:rPr>
          <w:rStyle w:val="22"/>
          <w:rFonts w:eastAsiaTheme="majorEastAsia"/>
          <w:b w:val="0"/>
          <w:color w:val="000000" w:themeColor="text1"/>
        </w:rPr>
        <w:t>170 "Об утверждении правил и норм технической эксплуатации жилищного фонда", иными правовыми актами Российской Федерации, правовыми актами Алтайск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го края, муниципальными правовыми актами.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настоящих Правилах используются следующие понятия: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 xml:space="preserve">автомобильная дорога </w:t>
      </w:r>
      <w:r w:rsidRPr="00496EF5">
        <w:rPr>
          <w:rStyle w:val="22"/>
          <w:rFonts w:eastAsiaTheme="majorEastAsia"/>
          <w:color w:val="000000" w:themeColor="text1"/>
        </w:rPr>
        <w:t xml:space="preserve">- </w:t>
      </w:r>
      <w:r w:rsidRPr="00496EF5">
        <w:rPr>
          <w:rStyle w:val="22"/>
          <w:rFonts w:eastAsiaTheme="majorEastAsia"/>
          <w:b w:val="0"/>
          <w:color w:val="000000" w:themeColor="text1"/>
        </w:rPr>
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добные элементы) и дорожные сооружения, являющиеся ее технологической ч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автостоянка - здание, сооружение (часть здания, сооружения) или специальная открытая площадка, предназначенные для хранения автомототранспортных средств;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6EF5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- деятельность по реализации комплекса меропри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тий, установленного правилами благоустройства территории Столбовского сел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 Каменского района Алтайского края, направленная на обеспечение и п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вышение комфортности условий проживания граждан, по поддержанию и улу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ч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шению санитарного и эстетического состояния территории муниципального 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разования, по содержанию территорий населенных пунктов и расположенных на таких территориях объектов, в том числе территорий общего пользования, з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мельных участков, зданий, строений, сооружений, прилегающих</w:t>
      </w:r>
      <w:proofErr w:type="gramEnd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территорий;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Fonts w:ascii="Times New Roman" w:hAnsi="Times New Roman" w:cs="Times New Roman"/>
          <w:sz w:val="28"/>
          <w:szCs w:val="28"/>
        </w:rPr>
        <w:t>г</w:t>
      </w:r>
      <w:r w:rsidRPr="00496EF5">
        <w:rPr>
          <w:rStyle w:val="22"/>
          <w:rFonts w:eastAsiaTheme="majorEastAsia"/>
          <w:b w:val="0"/>
          <w:color w:val="000000" w:themeColor="text1"/>
        </w:rPr>
        <w:t>азон - элемент благоустройства (земельный участок), покрытый естественной или искусственной растительностью, а также земельный участок, на котором травянистая растительность полностью или частично утрачена, имеющий огр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ничение в виде бортового камня (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поребрика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>, бордюра) или иного искусственного ограничения, являющийся фоном для посадок и парковых сооружений и сам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стоятельным элементом ландшафтной композиции;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домовладелец - физическое (юридическое) лицо, пользующееся жилым помещ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нием, находящимся у него на праве собственности или по договору с собстве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ником жилого помещения или лицом, уполномоченным собственником;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строения и сооружения вспомогательного использования, расположе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ные в зоне застройки индивидуальными жилыми домами;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жидкие коммунальные отходы - отходы потребления, образующиеся в бытовых условиях в результате жизнедеятельности населения (отходы (осадки) из в</w:t>
      </w:r>
      <w:r w:rsidRPr="00496EF5">
        <w:rPr>
          <w:rStyle w:val="22"/>
          <w:rFonts w:eastAsiaTheme="majorEastAsia"/>
          <w:b w:val="0"/>
          <w:color w:val="000000" w:themeColor="text1"/>
        </w:rPr>
        <w:t>ы</w:t>
      </w:r>
      <w:r w:rsidRPr="00496EF5">
        <w:rPr>
          <w:rStyle w:val="22"/>
          <w:rFonts w:eastAsiaTheme="majorEastAsia"/>
          <w:b w:val="0"/>
          <w:color w:val="000000" w:themeColor="text1"/>
        </w:rPr>
        <w:t>гребных ям, хозяйственно-бытовые стоки нецентрализованной канализации);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шумозащитные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и ветроз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щитные устройства; иные подобные сооружения;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зеленые насаждения - древесно-кустарниковая и травянистая растительность е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тественного и искусственного происхождения в населенных пунктах, кроме г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родских лесов, выполняющая архитектурно-планировочные и санитарно-гигиенические функции;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искусственные дорожные сооружения - сооружения, предназначенные для дв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жения транспортных средств, пешеходов и прогона животных в местах перес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чения автомобильных дорог иными автомобильными дорогами, водотоками, о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рагами, в местах, которые являются препятствиями для такого движения, прог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на (зимники, мосты, переправы по льду, путепроводы, трубопроводы, тоннели, эстакады, подобные сооружения);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="Tahoma"/>
          <w:b w:val="0"/>
          <w:color w:val="000000" w:themeColor="text1"/>
        </w:rPr>
        <w:t xml:space="preserve">контейнерная площадка -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место (площадка) накопления твердых коммунальных отходов, обустроенное в соответствии с требованиями законодательства Росси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ской Федерации в области охраны окружающей среды и законодательства Ро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сийской Федерации в области обеспечения санитарно-эпидемиологического бл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гополучия населения и предназначенное для размещения контейнеров и бунк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ров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осуществлять их складирование в контейнерах;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 xml:space="preserve">лицевой фасад - фасад здания, сооружения, выходящий на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улично</w:t>
      </w:r>
      <w:r w:rsidRPr="00496EF5">
        <w:rPr>
          <w:rStyle w:val="22"/>
          <w:rFonts w:eastAsiaTheme="majorEastAsia"/>
          <w:b w:val="0"/>
          <w:color w:val="000000" w:themeColor="text1"/>
        </w:rPr>
        <w:softHyphen/>
        <w:t>дорожную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сеть сельского населенного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пунктва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>;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лица, управляющие многоквартирным домом - управляющие организации, тов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рищества собственников жилья либо жилищные кооперативы или иные специ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лизированные потребительские кооперативы, собственники в случае непосре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ственного управления либо уполномоченные ими лица;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малая архитектурная форма - элементы монументально-декоративного оформл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ния территорий общего пользования, придомовых  территорий, устройства для оформления мобильного и вертикального озеленения, водные устройства, ули</w:t>
      </w:r>
      <w:r w:rsidRPr="00496EF5">
        <w:rPr>
          <w:rStyle w:val="22"/>
          <w:rFonts w:eastAsiaTheme="majorEastAsia"/>
          <w:b w:val="0"/>
          <w:color w:val="000000" w:themeColor="text1"/>
        </w:rPr>
        <w:t>ч</w:t>
      </w:r>
      <w:r w:rsidRPr="00496EF5">
        <w:rPr>
          <w:rStyle w:val="22"/>
          <w:rFonts w:eastAsiaTheme="majorEastAsia"/>
          <w:b w:val="0"/>
          <w:color w:val="000000" w:themeColor="text1"/>
        </w:rPr>
        <w:t>ная  мебель, коммунально-бытовое и</w:t>
      </w:r>
      <w:r w:rsidRPr="00496EF5">
        <w:rPr>
          <w:rFonts w:ascii="Times New Roman" w:hAnsi="Times New Roman" w:cs="Times New Roman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техническое оборудование, а также игр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вое, спортивное, осветительное оборудование, средства наружной рекламы и информации, в том числе фонтан, декоративный бассейн, водопад, беседка, т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невой навес,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пергола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>, подпорная стенка, лестница, парапет, оборудование для игр детей и отдыха взрослого населения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>,: ограждение,   садово-парковая мебель;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места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снегоотвала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</w:t>
      </w:r>
      <w:r w:rsidRPr="00496EF5">
        <w:rPr>
          <w:rStyle w:val="22"/>
          <w:rFonts w:eastAsiaTheme="majorEastAsia"/>
          <w:color w:val="000000" w:themeColor="text1"/>
        </w:rPr>
        <w:t xml:space="preserve">- 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места для складирования снега, убираемого и вывозимого с территории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Столбовского сельсовета Каменского района Алтайского края (далее – сельсовета)</w:t>
      </w:r>
      <w:r w:rsidRPr="00496EF5">
        <w:rPr>
          <w:rStyle w:val="22"/>
          <w:rFonts w:eastAsiaTheme="majorEastAsia"/>
          <w:b w:val="0"/>
          <w:color w:val="000000" w:themeColor="text1"/>
        </w:rPr>
        <w:t>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соразмерного ущерба назначению и без изменения основных характеристик строений, сооружений (в том числе киосков, навесов и других подобных стро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ний, сооружений);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несанкционированные свалки - территории, используемые, но не предназначе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ные для размещения на них отходов;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объект благоустройства сельской территории - территории муниципального о</w:t>
      </w:r>
      <w:r w:rsidRPr="00496EF5">
        <w:rPr>
          <w:rStyle w:val="22"/>
          <w:rFonts w:eastAsiaTheme="majorEastAsia"/>
          <w:b w:val="0"/>
          <w:color w:val="000000" w:themeColor="text1"/>
        </w:rPr>
        <w:t>б</w:t>
      </w:r>
      <w:r w:rsidRPr="00496EF5">
        <w:rPr>
          <w:rStyle w:val="22"/>
          <w:rFonts w:eastAsiaTheme="majorEastAsia"/>
          <w:b w:val="0"/>
          <w:color w:val="000000" w:themeColor="text1"/>
        </w:rPr>
        <w:t>разования, на которых осуществляется деятельность по благоустройству: пл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визуально</w:t>
      </w:r>
      <w:r w:rsidRPr="00496EF5">
        <w:rPr>
          <w:rStyle w:val="22"/>
          <w:rFonts w:eastAsiaTheme="majorEastAsia"/>
          <w:b w:val="0"/>
          <w:color w:val="000000" w:themeColor="text1"/>
        </w:rPr>
        <w:softHyphen/>
        <w:t>пространственного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восприятия (площадь с з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стройкой, улица с прилегающей территорией и застройкой), другие территории муниципального образования;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организация работ по благоустройству, содержанию и уборке - осуществление комплекса мер, направленных на создание условий для выполнения работ по благоустройству, содержанию и уборке территории, включая установление в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дов и объемов работ, финансовое обеспечение и установление лиц, ответстве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ных за обеспечение работ;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отведенный земельный участок - это земельный участок на территории сельс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вета, предоставленный в порядке, установленном законодательством.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,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если в отношении земельного участка, на котором расположены зд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ния, строения, сооружения, объекты транспортной инфраструктуры, подземные инженерные коммуникации, некапитальные объекты, иные элементы благоус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ройства, не осуществлен государственный кадастровый учет или сведения о нем отсутствуют в государственном кадастре недвижимости, то площадь отведенн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го земельного участка определяется с учетом фактического землепользования, </w:t>
      </w: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красных линий, местоположения границ смежных земельных участков (при их наличии), естественных границ земельного участка;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являющееся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в том числе частью автом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бильной дороги и (или) примыкающее к проезжей части и (или) тротуару, об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чине, эстакаде или мосту либо являющееся частью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подэстакадных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или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подмо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товых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пространств, площадей и иных объектов улично-дорожной сети и предн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значенное для организованной стоянки транспортных средств на платной основе или без взимания платы по решению собственника или иного владельца автом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бильной дороги, собственника земельного участка;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придомовая территория – участок около жилого многоквартирного здания, включающий пешеходные пути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ко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входам, подъезды к дому и площадки для жильцов данного дома — детские, спортивные, для отдыха, для контейнеров, для выгула собак и т.д.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</w:t>
      </w:r>
      <w:r w:rsidRPr="00496EF5">
        <w:rPr>
          <w:rStyle w:val="22"/>
          <w:rFonts w:eastAsiaTheme="majorEastAsia"/>
          <w:b w:val="0"/>
          <w:color w:val="000000" w:themeColor="text1"/>
        </w:rPr>
        <w:t>м</w:t>
      </w:r>
      <w:r w:rsidRPr="00496EF5">
        <w:rPr>
          <w:rStyle w:val="22"/>
          <w:rFonts w:eastAsiaTheme="majorEastAsia"/>
          <w:b w:val="0"/>
          <w:color w:val="000000" w:themeColor="text1"/>
        </w:rPr>
        <w:t>ной; части и корневой системы травянистых растений, не влекущее прекращение роста;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прилегающая территория - часть территории общего пользования, прилегающая к отведенному земельному участку, в отношении которой осуществляются раб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ты по благоустройству, содержанию и уборке;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производственные объекты - объекты промышленного и сельскохозяйственного назначения, в том числе склады, объекты инженерной и транспортной инфр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структуры (железнодорожного, автомобильного, речного, морского, воздушного и трубопроводного транспорта), объекты связи.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специализированные организации - организации, выполняющие работы по бл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гоустройству на основании договоров с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юридическими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или физическими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предпринимателей и подобные по составу отходам, образующимся в жилых п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мещениях в процессе потребления физическими лицами;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территории общего пользования - территории, которыми беспрепятственно пользуется неограниченный круг лиц, занятые площадями, улицами, проездами, набережными, береговыми полосами водных объектов общего пользования, скверами, бульварами, парками;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уничтожение зеленых насаждений - повреждение, снос или выкапывание зел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ных насаждений, которые повлекли их гибель или утрату;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уборка территорий - виды деятельности, связанные со сбором, транспортиров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нием в специально отведенные для этого места отходов и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фасад здания, сооружения - наружная сторона здания, сооружения.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элементы обустройства автомобильных дорог - сооружения, к которым относя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ся дорожные знаки, дорожные ограждения, светофоры и другие устройства для регулирования дорожного движения, места отдыха, остановочные пункты, об</w:t>
      </w:r>
      <w:r w:rsidRPr="00496EF5">
        <w:rPr>
          <w:rStyle w:val="22"/>
          <w:rFonts w:eastAsiaTheme="majorEastAsia"/>
          <w:b w:val="0"/>
          <w:color w:val="000000" w:themeColor="text1"/>
        </w:rPr>
        <w:t>ъ</w:t>
      </w:r>
      <w:r w:rsidRPr="00496EF5">
        <w:rPr>
          <w:rStyle w:val="22"/>
          <w:rFonts w:eastAsiaTheme="majorEastAsia"/>
          <w:b w:val="0"/>
          <w:color w:val="000000" w:themeColor="text1"/>
        </w:rPr>
        <w:t>екты, предназначенные для освещения автомобильных дорог, пешеходные 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рожки, пункты весового и габаритного контроля транспортных средств, пункты </w:t>
      </w: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взимания платы, стоянки транспортных средств, сооружения, предназначенные для охраны автомобильных дорог и искусственных дорожных сооружений, тр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туары, другие предназначенные для обеспечения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дорожного движения, в том числе его безопасности, сооружения, за исключением объектов дорожного се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виса.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81031A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2. Границы  прилегающих территорий</w:t>
      </w:r>
    </w:p>
    <w:p w:rsidR="00496EF5" w:rsidRPr="00496EF5" w:rsidRDefault="00496EF5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Границы прилегающих территорий, подлежащих благоустройству, содержанию и уборке, определяются: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для зданий, строений, сооружений, в том числе нестационарных объектов, за и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ключением рекламных конструкций, - до 10 метров по периметру от границ о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веденного земельного участка;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для зданий, строений, сооружений, расположенных на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неотведенных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земельных участках, - до 10 метров по периметру от границ зданий, строений, сооружений;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для рекламных конструкций </w:t>
      </w:r>
      <w:r w:rsidRPr="00496EF5">
        <w:rPr>
          <w:rStyle w:val="22"/>
          <w:rFonts w:eastAsiaTheme="majorEastAsia"/>
          <w:color w:val="000000" w:themeColor="text1"/>
        </w:rPr>
        <w:t xml:space="preserve">- </w:t>
      </w:r>
      <w:r w:rsidRPr="00496EF5">
        <w:rPr>
          <w:rStyle w:val="22"/>
          <w:rFonts w:eastAsiaTheme="majorEastAsia"/>
          <w:b w:val="0"/>
          <w:color w:val="000000" w:themeColor="text1"/>
        </w:rPr>
        <w:t>до 4 метров по периметру от границ отведенного земельного участка;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для строительных площадок, земельных участков, не занятых зданиями, стро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ниями, сооружениями, - до 15 метров по периметру от границ отведенного з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мельного участка;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для земельных участков садовых товариществ и дачных кооперативов, гаражно-строительных кооперативов - до 25 метров по периметру от границ отведенного земельного участка.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пересечения прилегающих территорий с земельными участками, зан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>тыми автомобильными дорогами, границы прилегающих территорий определ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>ются в порядке, установленном в пункте 2.1. настоящих Правил, до автомобил</w:t>
      </w:r>
      <w:r w:rsidRPr="00496EF5">
        <w:rPr>
          <w:rStyle w:val="22"/>
          <w:rFonts w:eastAsiaTheme="majorEastAsia"/>
          <w:b w:val="0"/>
          <w:color w:val="000000" w:themeColor="text1"/>
        </w:rPr>
        <w:t>ь</w:t>
      </w:r>
      <w:r w:rsidRPr="00496EF5">
        <w:rPr>
          <w:rStyle w:val="22"/>
          <w:rFonts w:eastAsiaTheme="majorEastAsia"/>
          <w:b w:val="0"/>
          <w:color w:val="000000" w:themeColor="text1"/>
        </w:rPr>
        <w:t>ных дорог.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,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если границы прилегающих территорий земельных участков, указа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ных в пункте 2.1. настоящих Правил, пересекаются между собой, то общая пл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щадь прилегающей территории распределяется в равных долях между собстве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никами зданий, строений, сооружений, земельных участков или уполномоче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ными ими лицами.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3. Содержание территорий общего пользования и порядок пользования такими территориями.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Благоустройство территории сельсовета обеспечивается: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органами местного самоуправления, наделенными полномочиями по осущест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лению организации благоустройства;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специализированными организациями;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физическими лицами, в том числе индивидуальными предпринимателями, юр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дическими лицами, осуществляющими благоустройство территорий, принадл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жащих им на праве собственности или ином вещном праве, и участвующими в благоустройстве отведенных и прилегающих территорий, если иное не пред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смотрено законом и настоящими Правилами.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Организацию деятельности по благоустройству, очистке, уборке территорий осуществляет Администрация Столбовского сельсовета  Каменского района А</w:t>
      </w:r>
      <w:r w:rsidRPr="00496EF5">
        <w:rPr>
          <w:rStyle w:val="22"/>
          <w:rFonts w:eastAsiaTheme="majorEastAsia"/>
          <w:b w:val="0"/>
          <w:color w:val="000000" w:themeColor="text1"/>
        </w:rPr>
        <w:t>л</w:t>
      </w:r>
      <w:r w:rsidRPr="00496EF5">
        <w:rPr>
          <w:rStyle w:val="22"/>
          <w:rFonts w:eastAsiaTheme="majorEastAsia"/>
          <w:b w:val="0"/>
          <w:color w:val="000000" w:themeColor="text1"/>
        </w:rPr>
        <w:t>тайского края (далее – Администрация сельсовета).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Координацию деятельности в области благоустройства осуществляет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т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рация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Благоустройство отведенных земельных участков и прилегающих территорий осуществляется собственниками зданий, строений и сооружений или уполном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ченными ими лицами в порядке, установленном настоящими Правилами, за счет собственных средств.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если в отношении прилегающей территории обязанность по её</w:t>
      </w:r>
      <w:r w:rsidRPr="00496EF5">
        <w:rPr>
          <w:rFonts w:ascii="Times New Roman" w:hAnsi="Times New Roman" w:cs="Times New Roman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благоу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тройству, содержанию и уборке возложена на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нескольких сособственников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зд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ний (помещений в них), строений и сооружений, обязательства по ее благоус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ройству осуществляются ими пропорционально долям в праве собственности, если иное не предусмотрено соглашением между сособственниками.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3.1. Создание новых и реконструкция существующих объектов благоустройства осуществляется в соответствии с проектами благоустройства.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Проекты благоустройства разрабатываются органами местного самоуправления, физическими, юридическими лицами, заинтересованными в организации благ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устройства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в порядке.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6EF5">
        <w:rPr>
          <w:rFonts w:ascii="Times New Roman" w:hAnsi="Times New Roman" w:cs="Times New Roman"/>
          <w:b w:val="0"/>
          <w:sz w:val="28"/>
          <w:szCs w:val="28"/>
        </w:rPr>
        <w:t>3.2.В целях благоустройства общественных пространств, в том числе прилега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щей территории, физические, юридические лица, владеющие зданиями (пом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щениями в них), строениями, сооружениями, включая временные сооружения, а также земельными участками на праве собственности, ином вещном праве, праве аренды, ином законном праве, могут заключать с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Администрация 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глашения об участии в благоустройстве (уборке) общественных пространств, в том числе прилегающей территории.</w:t>
      </w:r>
      <w:proofErr w:type="gramEnd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Неотъемлемой частью соглашения является схема территории, подлежащей благоустройству (уборке).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Соглашения заключаются в соответствии с правилами, установленными гра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ж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данским законодательством для заключения договоров.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3.3. К деятельности по благоустройству территорий относится разработка пр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3.4. Под проектной документацией по благоустройству территорий понимается пакет документации, основанной на стратегии развития муниципального образ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вания и концепции, отражающей потребности жителей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, который с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ния готовятся по результатам социологических, маркетинговых, архитектурных, градостроительных и иных исследований, социально-экономической оценки э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ф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фективности проектных решений.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3.5. Развитие сельской  среды осуществляется путем улучшения, обновления, трансформации, использования лучших практик и технологий, в том числе п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тем развития инфраструктуры, системы управления, технологий, коммуникаций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lastRenderedPageBreak/>
        <w:t>между жителями и сообществами. При этом реализация комплексных проектов по благоустройству, предусматривающих одновременное использование разли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ч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ных элементов благоустройства, обеспечивающих повышение удобства испол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зования и визуальной привлекательности благоустраиваемой территории.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3.6.Содержание объектов благоустройства осуществляется путем поддержания в надлежащем техническом, физическом, эстетическом состоянии объектов благ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устройства, их отдельных элементов в соответствии с эксплуатационными тр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3.7. Участниками деятельности по благоустройству могут выступать: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а) население муниципального образования, которое формирует запрос на благ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устройство и принимает участие в оценке предлагаемых решений. В отдельных случаях жители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б) представители органов местного самоуправления, которые формируют техн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ческое задание, выбирают исполнителей и обеспечивают финансирование в пр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делах своих полномочий;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в) хозяйствующие субъекты, осуществляющие деятельность на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ь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г) представители профессионального сообщества, в том числе ландшафтные 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хитекторы, специалисты по благоустройству и озеленению, архитекторы и д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зайнеры, разрабатывающие концепции и проекты благоустройства, рабочую д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кументацию;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96EF5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496EF5">
        <w:rPr>
          <w:rFonts w:ascii="Times New Roman" w:hAnsi="Times New Roman" w:cs="Times New Roman"/>
          <w:b w:val="0"/>
          <w:sz w:val="28"/>
          <w:szCs w:val="28"/>
        </w:rPr>
        <w:t>) исполнители работ, специалисты по благоустройству и озеленению, в том числе возведению малых архитектурных форм;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е) иные лица.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3.8. Жители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, через общественные обсуждения участвуют в подгото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ке и реализации проектов по благоустройству в целях повышения эффективн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3.9. Участие жителей может быть прямым или опосредованным через общес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венные организации, в том числе организации, объединяющие профессионал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ных проектировщиков - архитекторов, ландшафтных архитекторов, дизайнеров, а также ассоциации и объединения предпринимателей. Оно осуществляется п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3.10. </w:t>
      </w:r>
      <w:proofErr w:type="gramStart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Концепция благоустройства создается с учетом потребностей и запросов жителей 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сельской  ср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ды, в том числе формирования возможности для создания новых связей, общ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ния и взаимодействия отдельных граждан и сообществ, их участия в проектир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вании и реализации проектов</w:t>
      </w:r>
      <w:proofErr w:type="gramEnd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по развитию территории, содержанию объектов благоустройства и для других форм взаимодействия жителей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3.11.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, удобно расположенные и </w:t>
      </w:r>
      <w:proofErr w:type="gramStart"/>
      <w:r w:rsidRPr="00496EF5">
        <w:rPr>
          <w:rFonts w:ascii="Times New Roman" w:hAnsi="Times New Roman" w:cs="Times New Roman"/>
          <w:b w:val="0"/>
          <w:sz w:val="28"/>
          <w:szCs w:val="28"/>
        </w:rPr>
        <w:t>легко доступные</w:t>
      </w:r>
      <w:proofErr w:type="gramEnd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для большого числа жителей, необходимо использовать с максимальной эффекти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ностью, на протяжении как можно более длительного времени и в любой сезон. Целесообразно предусмотреть взаимосвязь пространств, доступность объектов инфраструктуры, в том числе за счет ликвидации необоснованных барьеров и препятствий.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3.12. Обеспечение качества сельской среды при реализации проектов благоус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ройства территорий должно достигаться путем реализации следующих принц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пов: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3.12.1.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3.12.2. Принцип комфортной организации пешеходной среды - создание в мун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ципальном образовании условий для приятных, безопасных, удобных пешехо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ных прогулок. Привлекательность пешеходных прогулок обеспечивается путем совмещения различных функций (транзитная, коммуникационная, рекреацио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ная, потребительская) на пешеходных маршрутах. Целесообразно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3.13.3. Принцип комфортной мобильности - наличие у жителей сопоставимых по скорости и уровню комфорта возможностей доступа к основным точкам прит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3.14. Реализация принципов комфортной среды для общения и комфортной п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3.15.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3.16. Реализация комплексных проектов благоустройства осуществляется с пр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влечением собственников земельных участков, находящихся в непосредственной близости от территории комплексных проектов благоустройства и иных заинт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ресованных сторон (застройщиков, управляющих организаций, объединений граждан и предпринимателей, собственников и арендаторов коммерческих п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мещений в прилегающих зданиях), в том числе с использованием механизмов государственно-частного партнерства.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3.17. Определение конкретных зон, территорий, объектов для проведения работ по благоустройству, очередность реализации проектов, объемы и источники ф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нансирования устанавливаются в соответствующей муниципальной программе по благоустройству территории.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3.18. </w:t>
      </w:r>
      <w:proofErr w:type="gramStart"/>
      <w:r w:rsidRPr="00496EF5">
        <w:rPr>
          <w:rFonts w:ascii="Times New Roman" w:hAnsi="Times New Roman" w:cs="Times New Roman"/>
          <w:b w:val="0"/>
          <w:sz w:val="28"/>
          <w:szCs w:val="28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ределения очередности реализации проектов, объемов и источников финансир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lastRenderedPageBreak/>
        <w:t>вания для последующего учета в составе документов стратегического, террит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риального планирования, планировки территории необходимо осуществлять на основе комплексного исследования современного состояния и потенциала разв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тия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(элемента планировочной структуры).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3.19.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зации и планов развития сельсовета.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  <w:lang w:bidi="ar-SA"/>
        </w:rPr>
      </w:pP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4. Уборка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4.1. На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запрещается: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Накапливать и размещать отходы производства и потребления в не предназн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ченных для этих целей местах, в том числе засорять улицы и иные обществе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ные места;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4.1.2. Сжигать отходы, листву, сухую траву, мусор;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4.1.3. Складировать строительный мусор в местах временного хранения отходов;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4.1.4.Выносить и сметать мусор на проезжую часть улиц, тротуары, в колодцы ливневой канализации;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Сливать жидкие бытовые отходы, мыльный раствор, пену и загрязненные жи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кости на тротуары, в водоемы, на газоны, зеленые насаждения, проезжую часть дороги, в колодцы ливневой канализации;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4.1.5. Выбрасывать отходы производства и потребления с балконов, лоджий и из окон зданий и сооружений.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4.1.6. Осуществлять мойку автотранспорта в местах  общего пользования (ул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цах, парках, скверах, лесополосах, вблизи водоемов, на придомовых территориях и других непредназначенных для этого местах).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Лица, разместившие отходы в не предназначенных для этих целей местах, обяз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ны за свой счет провести уборку и очистку данной территории.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невозможности установления лиц, разместивших отходы на несан</w:t>
      </w:r>
      <w:r w:rsidRPr="00496EF5">
        <w:rPr>
          <w:rStyle w:val="22"/>
          <w:rFonts w:eastAsiaTheme="majorEastAsia"/>
          <w:b w:val="0"/>
          <w:color w:val="000000" w:themeColor="text1"/>
        </w:rPr>
        <w:t>к</w:t>
      </w:r>
      <w:r w:rsidRPr="00496EF5">
        <w:rPr>
          <w:rStyle w:val="22"/>
          <w:rFonts w:eastAsiaTheme="majorEastAsia"/>
          <w:b w:val="0"/>
          <w:color w:val="000000" w:themeColor="text1"/>
        </w:rPr>
        <w:t>ционированных свалках, удаление отходов производится лицами, которым пр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доставлен земельный участок, на котором расположена несанкционированная свалка.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Удаление отходов на территории несанкционированных свалок, рекультивация территорий несанкционированных свалок на земельных участках, государстве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ная собственность на которые не разграничена, производится специализирова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ными организациями на основании договоров на ликвидацию несанкционир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ванных свалок, заключенных с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, в пределах средств, предусмотренных в бюджете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на эти цели.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Содержание мест временного хранения и утилизации отходов производства и потребления осуществляется в соответствии с гигиеническими, санитарными требованиями, а также требованиями природоохранного законодательства в рамках собственных, либо переданных полномочий.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производстве аварийных работ разрешается сливать воду только по спец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альным отводам или шлангам в близлежащие колодцы фекальной или ливневой </w:t>
      </w: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Уборку и очистку остановок общественного транспорта производят лица, в об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>занности которых входит текущее содержание соответствующих улиц и дорог, на которых расположены остановки общественного транспорта.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Уборка и очистка от мусора отведенных земельных участков и прилегающих территорий нестационарных объектов, объектов общественного питания, быт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вого обслуживания, автозаправочных станций, автосервисов, шиномонтажных мастерских, объектов капитального строительства, зданий, сооружений обесп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чивается ежедневно.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Эксплуатация и содержание водоразборных колонок, в том числе их очистка от мусора, льда и снега, а также обеспечение безопасных подходов к ним возлаг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ются на собственников водоразборных колонок или уполномоченных ими лиц</w:t>
      </w:r>
      <w:r w:rsidRPr="00496EF5">
        <w:rPr>
          <w:rStyle w:val="50"/>
          <w:rFonts w:eastAsiaTheme="majorEastAsia"/>
          <w:color w:val="000000" w:themeColor="text1"/>
          <w:sz w:val="28"/>
          <w:szCs w:val="28"/>
        </w:rPr>
        <w:t>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Содержание и благоустройство рынков, в том числе помещений администрати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но-хозяйственного назначения и мест общего пользования, осуществляется управляющей рынком организацией.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Администрация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за счет средств, предусмотренных в бюджете района на соответствующий финансовый год, и передаваемых в виде субвенций  на осуществление переданных полномочий, осуществляет содержание и уборку а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томобильных дорог местного значения, скверов и прилегающих к ним троту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ров, проездов и газонов по договорам со специализированными организациями.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Содержание и уборка садов, скверов, парков, зеленых насаждений, а также з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мельных участков придомовой, отведенной и прилегающей территорий, нах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дящихся в собственности или пользовании предприятий, учреждений, домовл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дельцев, производятся силами и средствами этих предприятий, учреждений, 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мовладельцев самостоятельно или по договорам с физическими, юридическими лицами, индивидуальными предпринимателями.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Содержание сетей ливневой канализации, смотровых и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дождеприемных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коло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цев производится собственниками указанных объектов или уполномоченными ими лицами.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Очистка и уборка водосточных канав, лотков, труб, дренажей, предназначенных для отвода поверхностных и грунтовых вод с поверхности отведенного и прил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гающего земельного участка, производится его собственником или уполном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ченным им лицом.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Уборка и очистка территорий, отведенных для размещения и эксплуатации   в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допроводных сетей, осуществляются организациями, эксплуатирующими ук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занные сети. В случае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,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если водопроводные   сети являются бесхозяйными, уборку и очистку территорий осуществляет организация, с которой заключен 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говор об обеспечении сохранности и эксплуатации бесхозяйного имущества, г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рантирующая организация в случаях, определенных законом.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если электрические сети являются бесхозяйными, уборку и очистку территорий осуществляют организации, к электрическим сетям которых присо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динены бесхозяйные объекты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электросетевого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хозяйства.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если тепловые сети являются бесхозяйными, уборку и очистку терр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торий осуществляет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теплосетевая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организация, тепловые сети которой непосре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ственно соединены с указанными бесхозяйными тепловыми сетями, или единая теплоснабжающая организация в системе теплоснабжения.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очистке смотровых колодцев, подземных коммуникаций мусор складируе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ся в специальную тару с немедленной вывозкой силами организаций, произв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дящих очистные работы.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Сбор брошенных на автомобильных дорогах предметов, создающих помехи 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рожному движению, возлагается на организации, выполняющие работы по с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держанию автомобильных дорог.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Вывоз жидких бытовых отходов, образующихся в неблагоустроенном жилом фонде, осуществляется специализированной организацией, автотранспортом, оборудованным необходимым инвентарем и защитными средствами, на канал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зационные очистные сооружения.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5.Особенности уборки территории в весенне-летний период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Период весенне-летней уборки устанавливается с 1 апреля по 31 октября и пр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дусматривает уборку и вывоз мусора с мест общего пользования, мойку, поливку и подметание проезжей части улиц, тротуаров, площадей, уборку газонов после таяния снега, покос травы на газонах, побелку бордюров и покраску и (или) п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белку урн и баков, стволов деревьев, а также иные виды работ, предусмотренные настоящим разделом Правил.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В зависимости от климатических условий постановлением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Администрация сел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ь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сроки периода начала и окончания весенне-летней уборки могут быть и</w:t>
      </w:r>
      <w:r w:rsidRPr="00496EF5">
        <w:rPr>
          <w:rStyle w:val="22"/>
          <w:rFonts w:eastAsiaTheme="majorEastAsia"/>
          <w:b w:val="0"/>
          <w:color w:val="000000" w:themeColor="text1"/>
        </w:rPr>
        <w:t>з</w:t>
      </w:r>
      <w:r w:rsidRPr="00496EF5">
        <w:rPr>
          <w:rStyle w:val="22"/>
          <w:rFonts w:eastAsiaTheme="majorEastAsia"/>
          <w:b w:val="0"/>
          <w:color w:val="000000" w:themeColor="text1"/>
        </w:rPr>
        <w:t>менены.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период листопада опавшую листву следует сгребать на газонах вдоль улиц, придомовых территорий и осуществлять её вывоз. Сгребание листвы к комлевой части деревьев и кустарников запрещается.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Вывоз листвы осуществляется в места хранения и утилизации отходов неме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ленно. В случае если листва упакована в полиэтиленовые мешки (контейнеры, тару), - то в течение 24 часов с момента сбора.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Не допускается отрастание травы выше 10 см на газонах и придомовых террит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риях, вдоль автомобильных дорог, пешеходных дорожек, детских площадок, н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стационарных объектов, на прилегающих территориях строительных площадок.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Вывозить скошенную траву необходимо в течение 24 часов с момента ее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скоса.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Особенности уборки территории в осенне-зимний период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5.1. Период осенне-зимней уборки устанавливается с 1 ноября по 31 марта и предусматривает уборку и вывоз мусора с территорий мест общего пользования, уборку и вывоз снега и льда, обработку реагентами, а также иные виды работ, предусмотренные настоящим разделом Правил.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В зависимости от климатических условий постановлением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Администрация сел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ь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сроки периода начала и окончания осенне-зимней уборки могут быть и</w:t>
      </w:r>
      <w:r w:rsidRPr="00496EF5">
        <w:rPr>
          <w:rStyle w:val="22"/>
          <w:rFonts w:eastAsiaTheme="majorEastAsia"/>
          <w:b w:val="0"/>
          <w:color w:val="000000" w:themeColor="text1"/>
        </w:rPr>
        <w:t>з</w:t>
      </w:r>
      <w:r w:rsidRPr="00496EF5">
        <w:rPr>
          <w:rStyle w:val="22"/>
          <w:rFonts w:eastAsiaTheme="majorEastAsia"/>
          <w:b w:val="0"/>
          <w:color w:val="000000" w:themeColor="text1"/>
        </w:rPr>
        <w:t>менены.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5.2. Уборка снега и льда осуществляется в соответствии с настоящими Правил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5.3. Сдвигание снега с отведенного земельного участка и (или) прилегающей территорий на проезжую часть дороги не допускается, если иное не предусмо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рено соглашением с организацией, осуществляющей уборку и содержание дор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ги.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5.4. Укладка выпавшего снега в валы и кучи разрешается на всех улицах, площ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дях, набережных, бульварах и скверах с последующим вывозом в течение трех дней после начала снегопада.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зависимости от ширины улицы и характера движения транспортных средств, а также технологии уборки валы могут укладываться либо по обеим сторонам проезжей части, либо с одной стороны проезжей части вдоль тротуара с оставл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нием необходимых проходов и проездов.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5.5. Обработку мест общего пользования реагентами следует начинать неме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ленно с начала снегопада или появления гололеда.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должны посыпаться сухим песком.</w:t>
      </w:r>
    </w:p>
    <w:p w:rsidR="0081031A" w:rsidRPr="00496EF5" w:rsidRDefault="00B54DD7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ajorEastAsia"/>
          <w:b w:val="0"/>
          <w:color w:val="000000" w:themeColor="text1"/>
        </w:rPr>
        <w:t>5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.6. Удаление наледи на тротуарах, дорогах и дворовых проездах, образовавше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й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ся в результате аварий водопроводных, канализационных и тепловых сетей, пр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изводится немедленно силами предприятий, осуществляющих обслуживание и т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кущее содержание указанных сетей либо уполномоченных ими лиц.</w:t>
      </w:r>
    </w:p>
    <w:p w:rsidR="0081031A" w:rsidRPr="00496EF5" w:rsidRDefault="00B54DD7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ajorEastAsia"/>
          <w:b w:val="0"/>
          <w:color w:val="000000" w:themeColor="text1"/>
        </w:rPr>
        <w:t>5.7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. Сброс снега с крыш с наружным водостоком, очистка от снега желобов на скатных крышах, очистка снежных навесов, наледи и сосулек с крыш, балконов, лоджий и козырьков возлагаются на собственников зданий, строений и сооруж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ний либо уполномоченных ими лиц. Указанные работы должны производиться в светлое время суток с обеспечением мер безопасности: назначение дежурных, ограждение тротуаров, оснащение страховочным оборудованием лиц, работа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ю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щих на высоте. При этом должны приниматься меры, обеспечивающие безопа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ность людей, сохранность деревьев, кустарников, электропроводов, вывесок, рекламных установок, линий связи и иных объектов.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Наличие сосулек, снежных накатов, накопление снега на крыше не допускаются.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 момента образования снежных навесов, сосулек и до их удаления собственн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ки, либо уполномоченные ими лица обеспечивают размещение и установку о</w:t>
      </w:r>
      <w:r w:rsidRPr="00496EF5">
        <w:rPr>
          <w:rStyle w:val="22"/>
          <w:rFonts w:eastAsiaTheme="majorEastAsia"/>
          <w:b w:val="0"/>
          <w:color w:val="000000" w:themeColor="text1"/>
        </w:rPr>
        <w:t>г</w:t>
      </w:r>
      <w:r w:rsidRPr="00496EF5">
        <w:rPr>
          <w:rStyle w:val="22"/>
          <w:rFonts w:eastAsiaTheme="majorEastAsia"/>
          <w:b w:val="0"/>
          <w:color w:val="000000" w:themeColor="text1"/>
        </w:rPr>
        <w:t>раждения сигнальными лентами и информационными вывесками (допускаются иные способы предупреждения), предупреждающими об имеющейся опасности.</w:t>
      </w:r>
    </w:p>
    <w:p w:rsidR="0081031A" w:rsidRPr="00496EF5" w:rsidRDefault="00B54DD7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ajorEastAsia"/>
          <w:b w:val="0"/>
          <w:color w:val="000000" w:themeColor="text1"/>
        </w:rPr>
        <w:t>5.8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. Снег, сброшенный с крыш зданий, строений, должен немедленно вывозит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ь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ся. Вывоз снега осуществляется лицами, выполнявшими работы, если иное с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глашение не достигнуто между собственниками объектов и лицом, осуществи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шим сброс снега.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Очистка от снега и удаление сосулек с крыш многоквартирных домов произв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дится лицами, осуществляющими управление многоквартирными домами.</w:t>
      </w:r>
    </w:p>
    <w:p w:rsidR="0081031A" w:rsidRPr="00496EF5" w:rsidRDefault="00B54DD7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5.9</w:t>
      </w:r>
      <w:r w:rsidR="0081031A" w:rsidRPr="00496E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 xml:space="preserve">Вывоз снега с территорий общего пользования разрешается на специально определенные места </w:t>
      </w:r>
      <w:proofErr w:type="spellStart"/>
      <w:r w:rsidR="0081031A" w:rsidRPr="00496EF5">
        <w:rPr>
          <w:rStyle w:val="22"/>
          <w:rFonts w:eastAsiaTheme="majorEastAsia"/>
          <w:b w:val="0"/>
          <w:color w:val="000000" w:themeColor="text1"/>
        </w:rPr>
        <w:t>снегоотвала</w:t>
      </w:r>
      <w:proofErr w:type="spellEnd"/>
      <w:r w:rsidR="0081031A" w:rsidRPr="00496EF5">
        <w:rPr>
          <w:rStyle w:val="22"/>
          <w:rFonts w:eastAsiaTheme="majorEastAsia"/>
          <w:b w:val="0"/>
          <w:color w:val="000000" w:themeColor="text1"/>
        </w:rPr>
        <w:t xml:space="preserve"> с последующей очисткой земельного участка.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Места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снегоотвала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определяются на текущий год постановлением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ция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 xml:space="preserve">Места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снегоотвала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должны быть обеспечены удобными подъездами, необход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мыми механизмами для складирования снега.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Вывоз снега во всех остальных случаях осуществляется на основании договоров на вывоз снега, заключенных со специализированными организациями, на пол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гон твердых коммунальных отходов.</w:t>
      </w:r>
    </w:p>
    <w:p w:rsidR="0081031A" w:rsidRPr="00496EF5" w:rsidRDefault="00B54DD7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ajorEastAsia"/>
          <w:b w:val="0"/>
          <w:color w:val="000000" w:themeColor="text1"/>
        </w:rPr>
        <w:t>5.10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 xml:space="preserve">. Уборка снега и льда с территории </w:t>
      </w:r>
      <w:r w:rsidR="0081031A" w:rsidRPr="00B54DD7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 xml:space="preserve"> производится в течение 6 ч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сов с момента окончания снегопада в первую очередь с улиц, по которым прох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дят маршруты общественного транспорта.</w:t>
      </w:r>
    </w:p>
    <w:p w:rsidR="0081031A" w:rsidRPr="00496EF5" w:rsidRDefault="00B54DD7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ajorEastAsia"/>
          <w:b w:val="0"/>
          <w:color w:val="000000" w:themeColor="text1"/>
        </w:rPr>
        <w:t>5.11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. Тротуары, дворы, лотки проезжей част</w:t>
      </w:r>
      <w:r>
        <w:rPr>
          <w:rStyle w:val="22"/>
          <w:rFonts w:eastAsiaTheme="majorEastAsia"/>
          <w:b w:val="0"/>
          <w:color w:val="000000" w:themeColor="text1"/>
        </w:rPr>
        <w:t>и автомобильных дорог, площади и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 xml:space="preserve"> другие участки с усовершенствованным покрытием  должны очищаться от снега, льда и обледенелого наката до усовершенствованного покрытия и посыпаться песком до 8 часов текущего дня.</w:t>
      </w:r>
    </w:p>
    <w:p w:rsidR="0081031A" w:rsidRPr="00496EF5" w:rsidRDefault="00B54DD7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ajorEastAsia"/>
          <w:b w:val="0"/>
          <w:color w:val="000000" w:themeColor="text1"/>
        </w:rPr>
        <w:t>5.12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. После прохождения снегоочистительной техники при уборке автомобил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ь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ных дорог, проездов, площадей организациями, осуществляющими их текущее содержание, уборку и расчистку въездов на придомовые территории, к зданиям, сооружениям, домовладениям, осуществляют их собственники, либо уполном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ченные ими лица.</w:t>
      </w:r>
    </w:p>
    <w:p w:rsidR="0081031A" w:rsidRPr="00496EF5" w:rsidRDefault="00B54DD7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>
        <w:rPr>
          <w:rStyle w:val="22"/>
          <w:rFonts w:eastAsiaTheme="majorEastAsia"/>
          <w:b w:val="0"/>
          <w:color w:val="000000" w:themeColor="text1"/>
        </w:rPr>
        <w:t>5.13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 xml:space="preserve">. </w:t>
      </w:r>
      <w:proofErr w:type="gramStart"/>
      <w:r w:rsidR="0081031A" w:rsidRPr="00496EF5">
        <w:rPr>
          <w:rStyle w:val="22"/>
          <w:rFonts w:eastAsiaTheme="majorEastAsia"/>
          <w:b w:val="0"/>
          <w:color w:val="000000" w:themeColor="text1"/>
        </w:rPr>
        <w:t>Обязанности по уборке, содержанию и очистке от снега и наледи парковок (парковочных мест) на отведенных земельных участках и (или) оборудованных в целях благоустройства, не являющихся частью автомобильной дороги, предн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значенных для организованной стоянки транспортных средств на платной основе или без взимания платы по решению собственника земельного участка, либо собственника соответствующей части здания, строения или сооружения возл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гаются на лиц, обустроивших парковку (парковочное</w:t>
      </w:r>
      <w:proofErr w:type="gramEnd"/>
      <w:r w:rsidR="0081031A" w:rsidRPr="00496EF5">
        <w:rPr>
          <w:rStyle w:val="22"/>
          <w:rFonts w:eastAsiaTheme="majorEastAsia"/>
          <w:b w:val="0"/>
          <w:color w:val="000000" w:themeColor="text1"/>
        </w:rPr>
        <w:t xml:space="preserve"> место), либо на уполном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="0081031A" w:rsidRPr="00496EF5">
        <w:rPr>
          <w:rStyle w:val="22"/>
          <w:rFonts w:eastAsiaTheme="majorEastAsia"/>
          <w:b w:val="0"/>
          <w:color w:val="000000" w:themeColor="text1"/>
        </w:rPr>
        <w:t>ченных ими лиц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Общие требования к содержанию  территории</w:t>
      </w:r>
      <w:r w:rsidR="00496EF5">
        <w:rPr>
          <w:rStyle w:val="a3"/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6. Содержание объектов благоустройства сельской  территории, включая работы по восстановлению и ремонту памятников, мемориалов, осуществляется их со</w:t>
      </w:r>
      <w:r w:rsidRPr="00496EF5">
        <w:rPr>
          <w:rStyle w:val="22"/>
          <w:rFonts w:eastAsiaTheme="majorEastAsia"/>
          <w:b w:val="0"/>
          <w:color w:val="000000" w:themeColor="text1"/>
        </w:rPr>
        <w:t>б</w:t>
      </w:r>
      <w:r w:rsidRPr="00496EF5">
        <w:rPr>
          <w:rStyle w:val="22"/>
          <w:rFonts w:eastAsiaTheme="majorEastAsia"/>
          <w:b w:val="0"/>
          <w:color w:val="000000" w:themeColor="text1"/>
        </w:rPr>
        <w:t>ственниками или лицом, уполномоченным собственником.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Собственники осуществляют содержание объектов благоустройства, распол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женных на прилегающих земельных участках.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Содержание иных объектов благоустройства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сельской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территории осуществляет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Администрация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, по договорам с организациями в пределах средств, предусмотренных на эти цели в бюджете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6.1. Собственники некапитальных строений, сооружений и уполномоченные ими лица обязаны производить их окраску, уборку и очистку отведенной и прил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гающей территорий.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6.2.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Окраску ограждений фонарей уличного освещения, опор, трансформаторных будок, металлических ворот жилых, общественных и промышленных зданий, малых архитектурных форм производят собственники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объектов и уполномоче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ные ими лица не реже одного раза в год.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6.3</w:t>
      </w:r>
      <w:r w:rsidRPr="00496EF5">
        <w:rPr>
          <w:rFonts w:ascii="Times New Roman" w:hAnsi="Times New Roman" w:cs="Times New Roman"/>
          <w:sz w:val="28"/>
          <w:szCs w:val="28"/>
        </w:rPr>
        <w:t xml:space="preserve">. </w:t>
      </w:r>
      <w:r w:rsidRPr="00496EF5">
        <w:rPr>
          <w:rStyle w:val="22"/>
          <w:rFonts w:eastAsiaTheme="majorEastAsia"/>
          <w:b w:val="0"/>
          <w:color w:val="000000" w:themeColor="text1"/>
        </w:rPr>
        <w:t>Размещение вывесок, за исключением мемориальных знаков и мемориал</w:t>
      </w:r>
      <w:r w:rsidRPr="00496EF5">
        <w:rPr>
          <w:rStyle w:val="22"/>
          <w:rFonts w:eastAsiaTheme="majorEastAsia"/>
          <w:b w:val="0"/>
          <w:color w:val="000000" w:themeColor="text1"/>
        </w:rPr>
        <w:t>ь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ных досок, разрешается только после согласования проекта вывесок с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, а в случае, если здание является объектом культурного н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следия (памятником истории и культуры) - и с органом, уполномоченным в о</w:t>
      </w:r>
      <w:r w:rsidRPr="00496EF5">
        <w:rPr>
          <w:rStyle w:val="22"/>
          <w:rFonts w:eastAsiaTheme="majorEastAsia"/>
          <w:b w:val="0"/>
          <w:color w:val="000000" w:themeColor="text1"/>
        </w:rPr>
        <w:t>б</w:t>
      </w:r>
      <w:r w:rsidRPr="00496EF5">
        <w:rPr>
          <w:rStyle w:val="22"/>
          <w:rFonts w:eastAsiaTheme="majorEastAsia"/>
          <w:b w:val="0"/>
          <w:color w:val="000000" w:themeColor="text1"/>
        </w:rPr>
        <w:t>ласти государственной охраны объектов культурного наследия на территории Алтайского края.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6.4. </w:t>
      </w:r>
      <w:r w:rsidRPr="00496EF5">
        <w:rPr>
          <w:rStyle w:val="22"/>
          <w:rFonts w:eastAsiaTheme="majorEastAsia"/>
          <w:b w:val="0"/>
          <w:color w:val="000000" w:themeColor="text1"/>
        </w:rPr>
        <w:t>Организации, эксплуатирующие световые рекламы и вывески, обязаны еж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дневно включать их и выключать одновременно с включением (выключением) уличного освещения, обеспечивать своевременную замену перегоревших эл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ментов освещения, за исключением случая, установленного в пункте 8.6. н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стоящих Правил.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6.5. В случае неисправности отдельных знаков реклама или вывески должны в</w:t>
      </w:r>
      <w:r w:rsidRPr="00496EF5">
        <w:rPr>
          <w:rStyle w:val="22"/>
          <w:rFonts w:eastAsiaTheme="majorEastAsia"/>
          <w:b w:val="0"/>
          <w:color w:val="000000" w:themeColor="text1"/>
        </w:rPr>
        <w:t>ы</w:t>
      </w:r>
      <w:r w:rsidRPr="00496EF5">
        <w:rPr>
          <w:rStyle w:val="22"/>
          <w:rFonts w:eastAsiaTheme="majorEastAsia"/>
          <w:b w:val="0"/>
          <w:color w:val="000000" w:themeColor="text1"/>
        </w:rPr>
        <w:t>ключаться полностью.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6.6. </w:t>
      </w:r>
      <w:r w:rsidRPr="00496EF5">
        <w:rPr>
          <w:rStyle w:val="22"/>
          <w:rFonts w:eastAsiaTheme="majorEastAsia"/>
          <w:b w:val="0"/>
          <w:color w:val="000000" w:themeColor="text1"/>
        </w:rPr>
        <w:t>Вывески должны находиться в чистом состоянии.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6.7.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Витрины должны быть оборудованы специальными осветительными приб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рами.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6.8. Расклейка информационно-агитационного печатного материала разрешается только на специально установленных стендах. Запрещается его размещение (расклейка, вывешивание) на фасадах зданий и сооружений, столбах, деревьях, на опорах наружного освещения, распределительных щитах, остановочных пунктах и сооружениях, на остановках общественного транспорта и других ме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тах, не предназначенных для этих целей.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Лицо, разместившее информационно-агитационный печатный материал в неу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тановленных местах, обязано обеспечить его удаление. В случае не установления лиц, расклеивавших информационно-агитационный печатный материал в неу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тановленных местах, обеспечить его удаление обязаны лица, ответственные за организацию его размещения. В случае не установления лиц, ответственных за организацию размещения информационно-агитационного печатного материала в неустановленных местах, обеспечить его удаление обязаны собственники зд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ний, строений, сооружений, на которых размещен данный материал.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6.9. Юридические, физические, должностные лица и индивидуальные предпр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ниматели, в том числе организаторы концертов и иных зрелищных мероприятий, намеренные разместить информационно-агитационный печатный материал, об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>заны доводить до сведения лиц, непосредственно осуществляющих расклеив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ние и вывешивание материала, информацию о недопустимости расклейки и в</w:t>
      </w:r>
      <w:r w:rsidRPr="00496EF5">
        <w:rPr>
          <w:rStyle w:val="22"/>
          <w:rFonts w:eastAsiaTheme="majorEastAsia"/>
          <w:b w:val="0"/>
          <w:color w:val="000000" w:themeColor="text1"/>
        </w:rPr>
        <w:t>ы</w:t>
      </w:r>
      <w:r w:rsidRPr="00496EF5">
        <w:rPr>
          <w:rStyle w:val="22"/>
          <w:rFonts w:eastAsiaTheme="majorEastAsia"/>
          <w:b w:val="0"/>
          <w:color w:val="000000" w:themeColor="text1"/>
        </w:rPr>
        <w:t>вешивания указанного материала в местах, не предназначенных для этих целей.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6.10.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Запрещается нанесение с использованием строительных материалов и кра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ки, надписей и (или) графических изображений (граффити) на поверхности а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томобильных дорог общего пользования, пешеходных дорожек, остановочных пунктов, стоянок (парковок) транспортных средств, тротуаров, фасадах зданий, объектах некапитального строительства, ограждениях, заборах, инженерных с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оружениях, тепловых камерах, трансформаторных подстанциях, деревьях, оп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рах линий освещения, опорах рекламных конструкций.</w:t>
      </w:r>
      <w:proofErr w:type="gramEnd"/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Лицо, нанесшее такие надписи и (или) графические изображения, обязано обе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печить их удаление. В случае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,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если лицо не установлено, удаление надписей и графических изображений осуществляют лица, эксплуатирующие и обслуж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вающие соответствующие объекты.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6.11. Эксплуатация зданий и сооружений, их ремонт производятся в соответс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вии с установленными правилами и нормами технической эксплуатации.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6.12. Текущий и капитальный ремонт, окраска фасадов зданий и сооружений производятся собственниками зданий и сооружений либо по соглашению с со</w:t>
      </w:r>
      <w:r w:rsidRPr="00496EF5">
        <w:rPr>
          <w:rStyle w:val="22"/>
          <w:rFonts w:eastAsiaTheme="majorEastAsia"/>
          <w:b w:val="0"/>
          <w:color w:val="000000" w:themeColor="text1"/>
        </w:rPr>
        <w:t>б</w:t>
      </w:r>
      <w:r w:rsidRPr="00496EF5">
        <w:rPr>
          <w:rStyle w:val="22"/>
          <w:rFonts w:eastAsiaTheme="majorEastAsia"/>
          <w:b w:val="0"/>
          <w:color w:val="000000" w:themeColor="text1"/>
        </w:rPr>
        <w:t>ственником иными лицами.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6.13. 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Изменения фасадов зданий, не связанных с реконструкцией, производятся по согласованию с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, а в случае, если здание является объектом культурного наследия (памятником истории и культуры) - и с органом, уполномоченным в области государственной охраны объектов культурного н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следия на территории Алтайского края. Реконструкция объектов капитального строительства производится на основании разрешения на строительство.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6.14.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Кровля зданий, элементы водоотводящей системы, вентиляционных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систем должны содержаться в исправном состоянии и не представлять опасности для жителей домов и пешеходов.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устройстве, оборудовании и эксплуатации входного узла не допускается и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пользование материалов и конструкций, представляющих опасность для людей, включая облицовку глазурованной плиткой, полированным камнем, не оборуд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ванных противоскользящими элементами. Поверхность ступеней не должна 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пускать скольжения в любое время года.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6.15.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Крыши домов и иных зданий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рающихся объемов воды. Водостоки, выходящие на стороны зданий с пешехо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ными зонами, должны отводиться за пределы пешеходных дорожек.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6.16.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При производстве работ по реконструкции, ремонту, внешней отделке зд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ний, строений, сооружений (за исключением индивидуальных жилых домов) ф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сады указанных объектов оборудуются строительной сеткой с изображением ф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сада.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6.17.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Для устранения угрозы возможного обрушения выступающих конструкций фасадов зданий, строений, сооружений физические и юридические лица, инд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видуальные предприниматели, владеющие этими объектами, в течение суток с момента обнаружения должны выполнить охранно-предупредительные мер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приятия (установку ограждений, сеток, демонтаж разрушающейся части элеме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та).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Ремонт фасадов должен выполняться незамедлительно после выявления авари</w:t>
      </w:r>
      <w:r w:rsidRPr="00496EF5">
        <w:rPr>
          <w:rStyle w:val="22"/>
          <w:rFonts w:eastAsiaTheme="majorEastAsia"/>
          <w:b w:val="0"/>
          <w:color w:val="000000" w:themeColor="text1"/>
        </w:rPr>
        <w:t>й</w:t>
      </w:r>
      <w:r w:rsidRPr="00496EF5">
        <w:rPr>
          <w:rStyle w:val="22"/>
          <w:rFonts w:eastAsiaTheme="majorEastAsia"/>
          <w:b w:val="0"/>
          <w:color w:val="000000" w:themeColor="text1"/>
        </w:rPr>
        <w:t>ного состояния.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6.18.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Организации различных форм собственности обязаны оборудовать и оч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щать водоотводные канавы и трубы, в весенний период обеспечивать пропуск талых вод в пределах отведенного земельного участка и прилегающей террит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рии.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6.19. Физические, юридические лица и индивидуальные предприниматели, ок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зывающие любые виды услуг и расположенные в объектах капитального стро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тельства, обязаны обеспечить: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- наличие гостевых </w:t>
      </w:r>
      <w:proofErr w:type="spellStart"/>
      <w:r w:rsidRPr="00496EF5">
        <w:rPr>
          <w:rFonts w:ascii="Times New Roman" w:hAnsi="Times New Roman" w:cs="Times New Roman"/>
          <w:b w:val="0"/>
          <w:sz w:val="28"/>
          <w:szCs w:val="28"/>
        </w:rPr>
        <w:t>автопарковок</w:t>
      </w:r>
      <w:proofErr w:type="spellEnd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с твердым покрытием и соответствие их ра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мещения нормативным требованиям из расчёта 1 </w:t>
      </w:r>
      <w:proofErr w:type="spellStart"/>
      <w:r w:rsidRPr="00496EF5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- место на 10м.кв. то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гового зала, но не менее 3 </w:t>
      </w:r>
      <w:proofErr w:type="spellStart"/>
      <w:r w:rsidRPr="00496EF5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- мест, организацию подъездных путей с твёрдым покрытием и технологических загрузок. Подъездные пути не должны проходить по территории жилой застройки.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- наличие урн для мусора в случае организации нестационарной торговли неп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средственно в той части земельного участка, на которой размещены объекты н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стационарной торговли.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- наличие в летний период дополнительных нестационарных контейнеров для мусора ёмкостью не менее 0,05м</w:t>
      </w:r>
      <w:proofErr w:type="gramStart"/>
      <w:r w:rsidRPr="00496EF5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496EF5">
        <w:rPr>
          <w:rFonts w:ascii="Times New Roman" w:hAnsi="Times New Roman" w:cs="Times New Roman"/>
          <w:b w:val="0"/>
          <w:sz w:val="28"/>
          <w:szCs w:val="28"/>
        </w:rPr>
        <w:t>уб., из расчёта один контейнер на 50м.кв. то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говой площади, но не менее одного контейнера, вывоз мусора из которых до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л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жен осуществляться не реже одного раза в сутки.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  <w:lang w:bidi="ar-SA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6.20. Собственники и пользователи зданий, сооружений и земельных участков обязаны обеспечить соответствие содержания этих зданий, сооружений и з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мельных участков существующим нормам и настоящим Правилам.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Особенности содержания некапитальных объектов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7</w:t>
      </w:r>
      <w:r w:rsidRPr="00496EF5">
        <w:rPr>
          <w:rStyle w:val="22"/>
          <w:rFonts w:eastAsiaTheme="majorEastAsia"/>
          <w:b w:val="0"/>
          <w:color w:val="000000" w:themeColor="text1"/>
        </w:rPr>
        <w:t>. Запрещается: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1) производить выкладку, устанавливать столы, полки, витрины на территориях, прилегающих к организациям торговли и общественного питания;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96EF5">
        <w:rPr>
          <w:rStyle w:val="22"/>
          <w:rFonts w:eastAsiaTheme="majorEastAsia"/>
          <w:b w:val="0"/>
          <w:color w:val="000000" w:themeColor="text1"/>
        </w:rPr>
        <w:t>осуществлять выносную торговлю, размещать товар, запасы товаров и тве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дых коммунальных отходов, складировать тару, производить выкладку, устана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ливать столы, полки, витрины, киоски и иные нестационарные объекты на газ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нах и тротуарах;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6EF5">
        <w:rPr>
          <w:rStyle w:val="22"/>
          <w:rFonts w:eastAsiaTheme="majorEastAsia"/>
          <w:b w:val="0"/>
          <w:color w:val="000000" w:themeColor="text1"/>
        </w:rPr>
        <w:t>возводить к нестационарным объектам навесы, козырьки, не предусмотренные проектами, согласованными с отделом по градостроительству, архитектуре К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митета Администрации Каменского района по жилищно-коммунальному хозя</w:t>
      </w:r>
      <w:r w:rsidRPr="00496EF5">
        <w:rPr>
          <w:rStyle w:val="22"/>
          <w:rFonts w:eastAsiaTheme="majorEastAsia"/>
          <w:b w:val="0"/>
          <w:color w:val="000000" w:themeColor="text1"/>
        </w:rPr>
        <w:t>й</w:t>
      </w:r>
      <w:r w:rsidRPr="00496EF5">
        <w:rPr>
          <w:rStyle w:val="22"/>
          <w:rFonts w:eastAsiaTheme="majorEastAsia"/>
          <w:b w:val="0"/>
          <w:color w:val="000000" w:themeColor="text1"/>
        </w:rPr>
        <w:t>ству, строительству и архитектуре;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496EF5">
        <w:rPr>
          <w:rStyle w:val="22"/>
          <w:rFonts w:eastAsiaTheme="majorEastAsia"/>
          <w:b w:val="0"/>
          <w:color w:val="000000" w:themeColor="text1"/>
        </w:rPr>
        <w:t>осуществлять выносную торговлю с лотков, палаток, автомашин, устанавл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вать палатки, лотки, киоски, комплексы мелкорозничной торговли и иные объе</w:t>
      </w:r>
      <w:r w:rsidRPr="00496EF5">
        <w:rPr>
          <w:rStyle w:val="22"/>
          <w:rFonts w:eastAsiaTheme="majorEastAsia"/>
          <w:b w:val="0"/>
          <w:color w:val="000000" w:themeColor="text1"/>
        </w:rPr>
        <w:t>к</w:t>
      </w:r>
      <w:r w:rsidRPr="00496EF5">
        <w:rPr>
          <w:rStyle w:val="22"/>
          <w:rFonts w:eastAsiaTheme="majorEastAsia"/>
          <w:b w:val="0"/>
          <w:color w:val="000000" w:themeColor="text1"/>
        </w:rPr>
        <w:t>ты розничной торговли, не относящиеся к недвижимости, в местах, не опред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ленных в схеме размещения нестационарных торговых объектов, утвержденной постановлением Администрации Каменского района Алтайского края;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496EF5">
        <w:rPr>
          <w:rStyle w:val="22"/>
          <w:rFonts w:eastAsiaTheme="majorEastAsia"/>
          <w:b w:val="0"/>
          <w:color w:val="000000" w:themeColor="text1"/>
        </w:rPr>
        <w:t>устанавливать индивидуальные металлические и сборные железобетонные г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ражи, индивидуальные погреба, хозяйственные постройки, объекты обществе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ного питания, бытового обслуживания, право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собственности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на которые не по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лежит государственной регистрации в установленном законом порядке, на з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мельных участках, находящихся в муниципальной собственности, на земельных участках государственная собственность на которые не разграничена, в случае отсутствия договора аренды на земельные участки.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7.1.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При эксплуатации некапитальных объектов должно обеспечиваться собл</w:t>
      </w:r>
      <w:r w:rsidRPr="00496EF5">
        <w:rPr>
          <w:rStyle w:val="22"/>
          <w:rFonts w:eastAsiaTheme="majorEastAsia"/>
          <w:b w:val="0"/>
          <w:color w:val="000000" w:themeColor="text1"/>
        </w:rPr>
        <w:t>ю</w:t>
      </w:r>
      <w:r w:rsidRPr="00496EF5">
        <w:rPr>
          <w:rStyle w:val="22"/>
          <w:rFonts w:eastAsiaTheme="majorEastAsia"/>
          <w:b w:val="0"/>
          <w:color w:val="000000" w:themeColor="text1"/>
        </w:rPr>
        <w:t>дение санитарных норм и правил по реализации и условиям хранения проду</w:t>
      </w:r>
      <w:r w:rsidRPr="00496EF5">
        <w:rPr>
          <w:rStyle w:val="22"/>
          <w:rFonts w:eastAsiaTheme="majorEastAsia"/>
          <w:b w:val="0"/>
          <w:color w:val="000000" w:themeColor="text1"/>
        </w:rPr>
        <w:t>к</w:t>
      </w:r>
      <w:r w:rsidRPr="00496EF5">
        <w:rPr>
          <w:rStyle w:val="22"/>
          <w:rFonts w:eastAsiaTheme="majorEastAsia"/>
          <w:b w:val="0"/>
          <w:color w:val="000000" w:themeColor="text1"/>
        </w:rPr>
        <w:t>ции, противопожарных, экологических и других правил, а также соблюдение у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ловий труда и правил личной гигиены работниками.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7.2.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Некапитальные объекты должны устанавливаться на твердые виды покр</w:t>
      </w:r>
      <w:r w:rsidRPr="00496EF5">
        <w:rPr>
          <w:rStyle w:val="22"/>
          <w:rFonts w:eastAsiaTheme="majorEastAsia"/>
          <w:b w:val="0"/>
          <w:color w:val="000000" w:themeColor="text1"/>
        </w:rPr>
        <w:t>ы</w:t>
      </w:r>
      <w:r w:rsidRPr="00496EF5">
        <w:rPr>
          <w:rStyle w:val="22"/>
          <w:rFonts w:eastAsiaTheme="majorEastAsia"/>
          <w:b w:val="0"/>
          <w:color w:val="000000" w:themeColor="text1"/>
        </w:rPr>
        <w:t>тия, оснащаться наружным осветительным оборудованием (при работе объекта в темное время суток), урнами для мусора.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lastRenderedPageBreak/>
        <w:t>7.3.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Собственники некапитальных объектов, либо уполномоченные ими лица обязаны обеспечить постоянный уход за их внешним видом: содержать в чист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те, красить и устранять повреждения на вывесках, конструктивных элементах, производить уборку и благоустройство прилегающей территории в соответствии с настоящими Правилами.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7.4.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Собственники некапитальных объектов, либо уполномоченные ими лица на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обязаны содержать в чистоте сооружения, производить окраску и (или) побелку в зависимости от материала изготовления сооружения и его использования не реже 1 раза в год, обеспечивать удаление размещенного информационно-агитационного печатного материала.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Особое требование к доступности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сельских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территорий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7.5. При разработке проектов планировки и застройки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, формировании жилых и рекреационных зон, проектов реконструкции и стро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тельства дорог и других объектов транспортной инфраструктуры, зданий, с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оружений и других объектов социальной инфраструктуры (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лечебно</w:t>
      </w:r>
      <w:r w:rsidRPr="00496EF5">
        <w:rPr>
          <w:rStyle w:val="22"/>
          <w:rFonts w:eastAsiaTheme="majorEastAsia"/>
          <w:b w:val="0"/>
          <w:color w:val="000000" w:themeColor="text1"/>
        </w:rPr>
        <w:softHyphen/>
        <w:t>профилактических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>, торговых, культурно-зрелищных, транспортного обслужив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ния и других учреждений) необходимо учитывать потребности инвалидов и др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гих маломобильных групп населения.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7.6.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Объекты социальной и транспортной инфраструктуры, жилые дома должны оснащаться техническими средствами для обеспечения доступа в них малом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бильных групп населения (нормативные пандусы, поручни, подъемники и др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гие приспособления, информационное оборудование для людей с ограниченн</w:t>
      </w:r>
      <w:r w:rsidRPr="00496EF5">
        <w:rPr>
          <w:rStyle w:val="22"/>
          <w:rFonts w:eastAsiaTheme="majorEastAsia"/>
          <w:b w:val="0"/>
          <w:color w:val="000000" w:themeColor="text1"/>
        </w:rPr>
        <w:t>ы</w:t>
      </w:r>
      <w:r w:rsidRPr="00496EF5">
        <w:rPr>
          <w:rStyle w:val="22"/>
          <w:rFonts w:eastAsiaTheme="majorEastAsia"/>
          <w:b w:val="0"/>
          <w:color w:val="000000" w:themeColor="text1"/>
        </w:rPr>
        <w:t>ми возможностями), а проезжие части, тротуары - приспосабливаться для бе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препятственного передвижения по ним маломобильных групп населения (в том числе за счет изменения параметров проходов и проездов, качества поверхности путей передвижения).</w:t>
      </w:r>
      <w:proofErr w:type="gramEnd"/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7.7.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Проектирование, строительство, установка технических средств и оборуд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вания, способствующих передвижению маломобильных групп населения, ос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ществляются при новом строительстве в соответствии с утвержденной проек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ной документацией.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8.Благоустройство придомовых территорий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8.1.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Ответственность за организацию работ по содержанию и уборке придом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вых территорий: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зоне застройки многоэтажными жилыми домами возлагается на лиц, осущест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ляющих управление многоквартирными домами;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 территории индивидуальной жилой застройки возлагается на собственников (нанимателей) индивидуальных жилых домов.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8.2. Гражданам, проживающим на территориях индивидуальной жилой застро</w:t>
      </w:r>
      <w:r w:rsidRPr="00496EF5">
        <w:rPr>
          <w:rStyle w:val="22"/>
          <w:rFonts w:eastAsiaTheme="majorEastAsia"/>
          <w:b w:val="0"/>
          <w:color w:val="000000" w:themeColor="text1"/>
        </w:rPr>
        <w:t>й</w:t>
      </w:r>
      <w:r w:rsidRPr="00496EF5">
        <w:rPr>
          <w:rStyle w:val="22"/>
          <w:rFonts w:eastAsiaTheme="majorEastAsia"/>
          <w:b w:val="0"/>
          <w:color w:val="000000" w:themeColor="text1"/>
        </w:rPr>
        <w:t>ки, запрещается: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размещать ограждение за границами территории отведенного земельного учас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сжигать листву, любые виды отходов и мусор на территории отведенного з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мельного участка и прилегающих к нему территориях;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складировать снег, выбрасывать мусор, сбрасывать шлак, сливать жидкие быт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вые отходы за территорию отведенного земельного участка;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складировать тару, топливо, строительные материалы, крупногабаритный мусор корм для сельскохозяйственных животных, сельскохозяйственные удобрениями ядохимикаты за территорией отведенного земельного участка;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мыть транспортные средства за территорией отведенного земельного участка;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строить хозяйственные постройки, оборудовать выгребные ямы за территорией отведенного земельного участка;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хранить разукомплектованные транспортные средства за территорией отведе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ного земельного участка.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Граждане, проживающие на территориях индивидуальной жилой застройки, об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>заны: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поддерживать в исправном состоянии индивидуальные жилые дома и иные с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оружения вспомогательного назначения, а также ограждения отведенной терр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торий и производить их ремонт и окраску не реже 1 раза в 2 года, кроме огра</w:t>
      </w:r>
      <w:r w:rsidRPr="00496EF5">
        <w:rPr>
          <w:rStyle w:val="22"/>
          <w:rFonts w:eastAsiaTheme="majorEastAsia"/>
          <w:b w:val="0"/>
          <w:color w:val="000000" w:themeColor="text1"/>
        </w:rPr>
        <w:t>ж</w:t>
      </w:r>
      <w:r w:rsidRPr="00496EF5">
        <w:rPr>
          <w:rStyle w:val="22"/>
          <w:rFonts w:eastAsiaTheme="majorEastAsia"/>
          <w:b w:val="0"/>
          <w:color w:val="000000" w:themeColor="text1"/>
        </w:rPr>
        <w:t>дений из материалов, не подлежащих окраске;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обеспечить уход за зелеными насаждениями, находящимися на территории 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мовладения и прилегающей территории;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оборудовать и очищать водоотводные канавы и трубы, в весенний период обе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печивать пропуск талых вод в пределах отведенного земельного участка и пр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легающей территории;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производить расчистку подъездов к своим домам в пределах прилегающей те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ритории.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8.3.Домовладения, не имеющие канализации, должны иметь утепленные в</w:t>
      </w:r>
      <w:r w:rsidRPr="00496EF5">
        <w:rPr>
          <w:rStyle w:val="22"/>
          <w:rFonts w:eastAsiaTheme="majorEastAsia"/>
          <w:b w:val="0"/>
          <w:color w:val="000000" w:themeColor="text1"/>
        </w:rPr>
        <w:t>ы</w:t>
      </w:r>
      <w:r w:rsidRPr="00496EF5">
        <w:rPr>
          <w:rStyle w:val="22"/>
          <w:rFonts w:eastAsiaTheme="majorEastAsia"/>
          <w:b w:val="0"/>
          <w:color w:val="000000" w:themeColor="text1"/>
        </w:rPr>
        <w:t>гребные; ямы для сбора жидких бытовых отходов с непроницаемым дном, сте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ками </w:t>
      </w:r>
      <w:r w:rsidRPr="00496EF5">
        <w:rPr>
          <w:rStyle w:val="23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крышками с решетками, с ячейками не более 5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х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5 см, препятствующими попаданию крупных предметов в яму.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Выгребные ямы должны быть удалены от детских учреждений, школ, площадок для игр детей и отдыха населения и размещены в соответствии с санитарными нормами и правилами.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Собственники домов или уполномоченные ими лица на территории индивид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альной жилой застройки, дома которых подключены (технологически присоед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нены) к централизованной системе водоотведения, заключают с гарантирующ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ми организациями договоры водоотведения.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Собственники домов или уполн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моченные ими лица на территории индивидуальной жилой застройки, дома к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торых подключены (технологически присоединены) к централизованной системе водоснабжения и не подключены (технологически не присоединены) к центр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лизованном системе водоотведения, заключают договор водоотведения с гара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тирующей организацией либо договор с организацией, осуществляющей вывоз жидких коммунальных отходов и имеющей договор водоотведения с гарант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рующей организацией на канализационные очистные сооружения.</w:t>
      </w:r>
      <w:proofErr w:type="gramEnd"/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Домовладельцы обязаны обеспечить подъезды непосредственно к мусоросбо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никам и выгребным ямам.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 придомовой территории многоквартирного дома запрещается: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складировать материалы на участках, занятых зелеными насаждениями;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засорять цветники, газоны, дорожки и площадки отходами;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повреждать зеленые насаждения, подвешивать гамаки, прикреплять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рекламные щиты;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загромождение и засорение металлическим ломом, строительным, бытовым, крупногабаритным мусором и другими материалами;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повреждать малые архитектурные формы.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Покрытие дорог и площадок во дворах выполняется в зависимости от их назн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чения в соответствии с требованиями, установленными СП 82.13330.2015 "Бл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гоустройство территорий", утвержденными приказом Министерства строител</w:t>
      </w:r>
      <w:r w:rsidRPr="00496EF5">
        <w:rPr>
          <w:rStyle w:val="22"/>
          <w:rFonts w:eastAsiaTheme="majorEastAsia"/>
          <w:b w:val="0"/>
          <w:color w:val="000000" w:themeColor="text1"/>
        </w:rPr>
        <w:t>ь</w:t>
      </w:r>
      <w:r w:rsidRPr="00496EF5">
        <w:rPr>
          <w:rStyle w:val="22"/>
          <w:rFonts w:eastAsiaTheme="majorEastAsia"/>
          <w:b w:val="0"/>
          <w:color w:val="000000" w:themeColor="text1"/>
        </w:rPr>
        <w:t>ства и жилищно-коммунального хозяйства Российской Федерации.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8.4.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Благоустройство придомовых территорий вновь возводимых многокварти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ных домов должно включать следующие элементы благоустройства со спец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альным оборудованием: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детские игровые площадки;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площадки хозяйственного назначения;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парковки для автомашин;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газоны.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8.5.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Оборудование</w:t>
      </w:r>
      <w:r w:rsidRPr="00496EF5">
        <w:rPr>
          <w:rStyle w:val="22"/>
          <w:rFonts w:eastAsiaTheme="majorEastAsia"/>
          <w:b w:val="0"/>
          <w:color w:val="000000" w:themeColor="text1"/>
        </w:rPr>
        <w:tab/>
        <w:t xml:space="preserve">планировочных элементов благоустройства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придомовых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территорий многоквартирных домов должно быть выполнено лицами, осущест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ляющими строительство такого дома.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8.6. Детские игровые площадки размещаются в близости от жилых зданий. Со стороны площадок другого назначения, проездов и автостоянок детские площа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ки рекомендуется отделять газонами с посадками деревьев или кустарников в живой изгороди.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Выход на площадки следует организовывать с пешеходных дорожек, а не с пр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ездов или автомобильных дорог с движением транспорта.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8.7. Малые архитектурные формы изготавливаются из любых материалов, обе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печивающих их безопасную эксплуатацию.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Запрещается повреждать малые архитектурные формы и использовать их не по назначению.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8.8. Придомовая территория подлежит уборке. Собственники либо лица, ими уполномоченные, обеспечивают уход и содержание элементов озеленения и бл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гоустройства, а также объектов, предназначенных для благоустройства мног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квартирного дома, расположенных на придомовой территории.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8.9. Твердые коммунальные отходы должны собираться в контейнеры для отх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дов, установленные на оборудованных контейнерных площадках, специальный автотранспорт, работающий по установленному графику.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9.Организация 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зеленения 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9.1. Охрана и содержание зеленых насаждений осуществляется в соответствии с требованиями настоящих Правил, установленными СП 82.13330.2015 "Благоус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ройство территорий", утвержденными приказом Министерства строительства и жилищно-</w:t>
      </w:r>
      <w:r w:rsidRPr="00496EF5">
        <w:rPr>
          <w:rStyle w:val="22"/>
          <w:rFonts w:eastAsiaTheme="majorEastAsia"/>
          <w:b w:val="0"/>
          <w:color w:val="000000" w:themeColor="text1"/>
        </w:rPr>
        <w:softHyphen/>
        <w:t>коммунального хозяйства Российской Федерации.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9.2.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Озеленение территории сельсовета, работы по содержанию и восстановл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нию парков, скверов, зеленых зон, осуществляются специализированными орг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 xml:space="preserve">низациями по договорам с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в пределах средств, пр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дусмотренных в бюджете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на эти цели.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9.3. Обрезка деревьев и кустарников осуществляется на основании разрешений, выданных юридическим лицам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Омолаживающая, формовочная обрезка деревьев и кустарников производится специализированной организацией в осенний период (октябрь, ноябрь) и в в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сенний период (март-апрель) при среднесуточном температурном режиме не ниже -15 С.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Санитарная обрезка деревьев и кустарников производится специализированной организацией ежегодно в течение всего вегетационного периода.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9.4. На земельных участках собственники земельных участков, либо уполном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ченные ими лица обязаны: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обеспечивать сохранность зеленых насаждений;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осуществлять уход за насаждениями, дорожками, ограждениями в соответствии с технологией;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производить новые посадки деревьев и кустарников на территории улиц, площ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дей, парков, скверов и кварталов многоэтажной застройки, цветочное оформл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ние скверов и парков, а также капитальный ремонт и реконструкцию объектов ландшафтной архитектуры в соответствии с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СанПиНом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2.1.2.2645-10 "Санита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но-эпидемиологические требования к условиям проживания в жилых зданиях и Помещениях";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принимать меры по борьбе с вредителями и болезнями зеленых насаждений в соответствии с приказом Госстроя Российской Федерации от 15.12.1999 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№ </w:t>
      </w:r>
      <w:r w:rsidRPr="00496EF5">
        <w:rPr>
          <w:rStyle w:val="22"/>
          <w:rFonts w:eastAsiaTheme="majorEastAsia"/>
          <w:b w:val="0"/>
          <w:color w:val="000000" w:themeColor="text1"/>
        </w:rPr>
        <w:t>153 "Об утверждении Правил создания, охраны и содержания зеленых насаждений в городах Российской Федерации";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обеспечивать лечение ран, дупел на деревьях;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осуществлять обрезку, пересадку деревьев и кустарников в соответствии с пр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казом Госстроя Российской Федерации от 15.12.1999 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№ </w:t>
      </w:r>
      <w:r w:rsidRPr="00496EF5">
        <w:rPr>
          <w:rStyle w:val="22"/>
          <w:rFonts w:eastAsiaTheme="majorEastAsia"/>
          <w:b w:val="0"/>
          <w:color w:val="000000" w:themeColor="text1"/>
        </w:rPr>
        <w:t>153 "Об утверждении Правил создания, охраны и содержания зеленых насаждений в городах Росси</w:t>
      </w:r>
      <w:r w:rsidRPr="00496EF5">
        <w:rPr>
          <w:rStyle w:val="22"/>
          <w:rFonts w:eastAsiaTheme="majorEastAsia"/>
          <w:b w:val="0"/>
          <w:color w:val="000000" w:themeColor="text1"/>
        </w:rPr>
        <w:t>й</w:t>
      </w:r>
      <w:r w:rsidRPr="00496EF5">
        <w:rPr>
          <w:rStyle w:val="22"/>
          <w:rFonts w:eastAsiaTheme="majorEastAsia"/>
          <w:b w:val="0"/>
          <w:color w:val="000000" w:themeColor="text1"/>
        </w:rPr>
        <w:t>ской Федерации";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производить в летнее время (в сухую погоду) полив зеленых насаждений;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осуществлять работы по скашиванию травы;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заменять погибшие, утратившие декоративные качества растения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на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новые;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обеспечивать в течение весенне-летнего сезона цветочное оформление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входа (въезда) в здания (в том числе палатки, киоски, павильоны, кафе), а также на их прилегающей территории, осуществлять текущее содержание элементов благоустройства.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9.5. На озелененных территориях запрещается: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складировать любые материалы;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устраивать складирование снега и льда, за исключением чистого снега, при ра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чистке садово-парковых дорожек;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сбрасывать снег с крыш на участки, занятые насаждениями;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сметать листья в дорожные лотки в период массового листопада;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посыпать реагентами дороги, тротуары, пешеходные дорожки в скверах, на бульварах, в парках, а также посыпать ядохимикатами корни растений;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подвешивать на деревья конструкции, приспособления для бытового и ритуал</w:t>
      </w:r>
      <w:r w:rsidRPr="00496EF5">
        <w:rPr>
          <w:rStyle w:val="22"/>
          <w:rFonts w:eastAsiaTheme="majorEastAsia"/>
          <w:b w:val="0"/>
          <w:color w:val="000000" w:themeColor="text1"/>
        </w:rPr>
        <w:t>ь</w:t>
      </w:r>
      <w:r w:rsidRPr="00496EF5">
        <w:rPr>
          <w:rStyle w:val="22"/>
          <w:rFonts w:eastAsiaTheme="majorEastAsia"/>
          <w:b w:val="0"/>
          <w:color w:val="000000" w:themeColor="text1"/>
        </w:rPr>
        <w:t>ного назначения,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совершать действия, приводящие к повреждению газонов;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ломать деревья, кустарники, сучья и ветви, срывать листья и цветы;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разбивать палатки и разводить костры;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засорять газоны, цветники, дорожки;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портить малые архитектурные формы;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допускать повреждение деревьев при обустройстве ледяных катков и снежных горок, при катании на лыжах, коньках, санях, организации игр, танцах;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производить строительные и ремонтные работы без ограждения насаждений, г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рантирующего их защиту от повреждения;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осуществлять выпас, выгул домашних животных в парках, скверах и на иных, не предназначенных для этого территориях зеленых насаждений;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сжигать листву и мусор на территориях зеленых насаждений;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добывать из деревьев сок, смолу, делать надрезы, надписи и наносить другие м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ханические повреждения;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производить самовольную вырубку, обрезку и пересадку деревьев и кустарн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ков;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находиться на газонах и в молодых лесных посадках;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ездить на любых средствах передвижения;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мойка транспортных средств;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размещение розничных торговых точек;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сбивать и собирать плоды, кроме территорий застройки индивидуальными ж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лыми домами.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Учет, содержание, клеймение, снос, обрезка, пересадка деревьев и кустарников производятся: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специализированными организациями или индивидуальными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предпринимател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ми по озеленению  на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лицами, осуществляющими управление многоквартирными домами, на отведе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ных земельных участках, придомовой территории и прилегающей к ним терр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торий.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Снос деревьев осуществляется на основании разрешений, выданных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т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Порядок выдачи разрешения на снос зеленых насаждений, расчета и оплаты во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становительной стоимости, оформления разрешений на снос зеленых насажд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ний определяется постановлением Администрации Каменского района Алта</w:t>
      </w:r>
      <w:r w:rsidRPr="00496EF5">
        <w:rPr>
          <w:rStyle w:val="22"/>
          <w:rFonts w:eastAsiaTheme="majorEastAsia"/>
          <w:b w:val="0"/>
          <w:color w:val="000000" w:themeColor="text1"/>
        </w:rPr>
        <w:t>й</w:t>
      </w:r>
      <w:r w:rsidRPr="00496EF5">
        <w:rPr>
          <w:rStyle w:val="22"/>
          <w:rFonts w:eastAsiaTheme="majorEastAsia"/>
          <w:b w:val="0"/>
          <w:color w:val="000000" w:themeColor="text1"/>
        </w:rPr>
        <w:t>ского края.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9.6. Снос деревьев, кроме ценных пород деревьев, и кустарников в зонах з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(лицом, уполномоченным им) самостоятельно либо с привлечением сп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циализированной организации за счет собственных средств, за исключением м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лоимущих граждан.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Снос деревьев для малоимущих граждан осуществляется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ь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за счет средств, предусмотренных в бюджете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на эти цели.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9.7. Ущерб, нанесенный в результате незаконного сноса зеленых насаждений, подлежит возмещению в порядке, установленном законодательством.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Порубочные остатки (части стволов и ветви), спиленные деревья должны быть вывезены в течение трех дней с момента осуществления работ лицами, произв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дящими работы.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Удаление упавших деревьев, частей стволов и веток с проезжей части дорог, тротуаров, с контактных сетей электротранспорта, проводов уличного освещ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ния и электроснабжения, обеспечивают организации, на обслуживании которых находятся территории данных объектов, в течение суток с момента обнаружения. Удаление упавших деревьев, частей стволов и веток с фасадов зданий осущест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ляется собственниками указанных зданий или уполномоченными ими лицами в течение суток с момента обнаружения.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производстве строительных работ строительные организации обязаны: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производить складирование горючих материалов на расстоянии не менее 10 м от деревьев и кустарников;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производстве замощений и асфальтировании   проездов, площадей, дворов, тротуаров оставлять вокруг дерева свободные пространства диаметром не менее 1 м.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9.8. На градостроительном плане земельного участка указываются сведения об имеющихся на участке деревьях и кустарниках.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10.Освещение территории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10.1. Улицы, дороги, площади, тротуары, набережные, мосты, бульвары, пеш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ходные аллеи, общественные и рекреационные территории, дорожные знаки, указатели и элементы   информации населенного пункта  должны освещаться в вечернее и ночное время суток по расписанию, утвержденному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. Территории жилых кварталов, микрорайонов, придомовые террит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рии, </w:t>
      </w:r>
      <w:bookmarkStart w:id="0" w:name="_GoBack"/>
      <w:bookmarkEnd w:id="0"/>
      <w:r w:rsidRPr="00496EF5">
        <w:rPr>
          <w:rStyle w:val="22"/>
          <w:rFonts w:eastAsiaTheme="majorEastAsia"/>
          <w:b w:val="0"/>
          <w:color w:val="000000" w:themeColor="text1"/>
        </w:rPr>
        <w:t>территории промышленных и коммунальных предприятий, а также арки входов и жилые дома должны освещаться в вечернее и ночное время суток со</w:t>
      </w:r>
      <w:r w:rsidRPr="00496EF5">
        <w:rPr>
          <w:rStyle w:val="22"/>
          <w:rFonts w:eastAsiaTheme="majorEastAsia"/>
          <w:b w:val="0"/>
          <w:color w:val="000000" w:themeColor="text1"/>
        </w:rPr>
        <w:t>б</w:t>
      </w:r>
      <w:r w:rsidRPr="00496EF5">
        <w:rPr>
          <w:rStyle w:val="22"/>
          <w:rFonts w:eastAsiaTheme="majorEastAsia"/>
          <w:b w:val="0"/>
          <w:color w:val="000000" w:themeColor="text1"/>
        </w:rPr>
        <w:t>ственниками или уполномоченными ими лицами.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10.2. Строительство, эксплуатация, текущий и капитальный ремонт сетей н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ружного освещения улиц осуществляются специализированными организациями по договорам с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сельсовета.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Порядок проведения земляных работ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10.3.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Разрешение (ордер) на проведение земляных работ - это документ, выда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ный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, разрешающий проведение работ, связанных с разрытием грунта или вскрытием дорожных покрытий (для прокладки, реконс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рукции или ремонта подземных коммуникаций, забивки свай и шпунта, план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ровки грунта, буровых работ, установки рекламных конструкций).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При наличии разрешения на строительство земляные работы, связанные со строительством и реконструкцией, производятся без разрешения (ордера) в сл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чае, если указанные работы проводятся в границах, установленных разрешением на строительство. В случае если земляные работы выходят за пределы земельн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го участка, установленные разрешением на строительство, земельные работы проводятся на основании разрешения (ордера).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Владельцы сетей вправе начать аварийные работы по аварийной телефоногра</w:t>
      </w:r>
      <w:r w:rsidRPr="00496EF5">
        <w:rPr>
          <w:rStyle w:val="22"/>
          <w:rFonts w:eastAsiaTheme="majorEastAsia"/>
          <w:b w:val="0"/>
          <w:color w:val="000000" w:themeColor="text1"/>
        </w:rPr>
        <w:t>м</w:t>
      </w:r>
      <w:r w:rsidRPr="00496EF5">
        <w:rPr>
          <w:rStyle w:val="22"/>
          <w:rFonts w:eastAsiaTheme="majorEastAsia"/>
          <w:b w:val="0"/>
          <w:color w:val="000000" w:themeColor="text1"/>
        </w:rPr>
        <w:t>ме, отправленной в единую дежурно-диспетчерскую службу (тел. 223-36; 89635177544) или по письменному уведомлению с последующим оформлением разрешения в 3-дневный срок с момента начала работ по устранению аварийных ситуаций.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Разрешение (ордер) на проведение земляных работ выдается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по месту осуществления земляных работ.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10.4.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Разрешение (ордер) на проведение земляных работ,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связанных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в том числе с вскрытием дорожных покрытий, газонов и тротуаров, выдается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при предъявлении схемы движения транспорта и пешеходов, согл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сованной с ГИБДД, условий производства работ, календарного графика прои</w:t>
      </w:r>
      <w:r w:rsidRPr="00496EF5">
        <w:rPr>
          <w:rStyle w:val="22"/>
          <w:rFonts w:eastAsiaTheme="majorEastAsia"/>
          <w:b w:val="0"/>
          <w:color w:val="000000" w:themeColor="text1"/>
        </w:rPr>
        <w:t>з</w:t>
      </w:r>
      <w:r w:rsidRPr="00496EF5">
        <w:rPr>
          <w:rStyle w:val="22"/>
          <w:rFonts w:eastAsiaTheme="majorEastAsia"/>
          <w:b w:val="0"/>
          <w:color w:val="000000" w:themeColor="text1"/>
        </w:rPr>
        <w:t>водства работ, соглашения с собственником объектов благоустройства или уполномоченным им лицом о восстановлении благоустройства земельного уч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стка, на территории которого будут проводиться плановые работы по реконс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рукции, ремонту коммуникаций.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проведения аварийных работ разрешение (ордер) выдается при предо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тавлении схемы производства работ, нанесенной на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топооснову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(масштаб 1:500).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производстве работ, связанных с необходимостью восстановления покрытия дорог, тротуаров или газонов, разрешение (ордер) на производство земляных р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бот выдается только по согласованию со специализированной организацией, о</w:t>
      </w:r>
      <w:r w:rsidRPr="00496EF5">
        <w:rPr>
          <w:rStyle w:val="22"/>
          <w:rFonts w:eastAsiaTheme="majorEastAsia"/>
          <w:b w:val="0"/>
          <w:color w:val="000000" w:themeColor="text1"/>
        </w:rPr>
        <w:t>б</w:t>
      </w:r>
      <w:r w:rsidRPr="00496EF5">
        <w:rPr>
          <w:rStyle w:val="22"/>
          <w:rFonts w:eastAsiaTheme="majorEastAsia"/>
          <w:b w:val="0"/>
          <w:color w:val="000000" w:themeColor="text1"/>
        </w:rPr>
        <w:t>служивающей дорожное покрытие, тротуары, газоны. Обязанность по восст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новлению благоустройства при проведении земляных работ возлагается на лицо, получившее разрешение (ордер) на проведение земляных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производстве работ на улицах сельского населенного пункта в случаях, св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>занных с ограничением или закрытием движения транспорта на них, разрешение (ордер) на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Exact"/>
          <w:rFonts w:eastAsiaTheme="majorEastAsia"/>
          <w:b w:val="0"/>
          <w:color w:val="000000" w:themeColor="text1"/>
        </w:rPr>
        <w:t xml:space="preserve">проведение земляных работ выдается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Exact"/>
          <w:rFonts w:eastAsiaTheme="majorEastAsia"/>
          <w:b w:val="0"/>
          <w:color w:val="000000" w:themeColor="text1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Exact"/>
          <w:rFonts w:eastAsiaTheme="majorEastAsia"/>
          <w:b w:val="0"/>
          <w:color w:val="000000" w:themeColor="text1"/>
        </w:rPr>
        <w:t xml:space="preserve">Проект распоряжения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Администрации сельсовета</w:t>
      </w:r>
      <w:r w:rsidRPr="00496EF5">
        <w:rPr>
          <w:rStyle w:val="2Exact"/>
          <w:rFonts w:eastAsiaTheme="majorEastAsia"/>
          <w:b w:val="0"/>
          <w:color w:val="000000" w:themeColor="text1"/>
        </w:rPr>
        <w:t xml:space="preserve"> перекрытии движения тран</w:t>
      </w:r>
      <w:r w:rsidRPr="00496EF5">
        <w:rPr>
          <w:rStyle w:val="2Exact"/>
          <w:rFonts w:eastAsiaTheme="majorEastAsia"/>
          <w:b w:val="0"/>
          <w:color w:val="000000" w:themeColor="text1"/>
        </w:rPr>
        <w:t>с</w:t>
      </w:r>
      <w:r w:rsidRPr="00496EF5">
        <w:rPr>
          <w:rStyle w:val="2Exact"/>
          <w:rFonts w:eastAsiaTheme="majorEastAsia"/>
          <w:b w:val="0"/>
          <w:color w:val="000000" w:themeColor="text1"/>
        </w:rPr>
        <w:t>порта готовится в течение 5 рабочих дней после поступления запроса с прил</w:t>
      </w:r>
      <w:r w:rsidRPr="00496EF5">
        <w:rPr>
          <w:rStyle w:val="2Exact"/>
          <w:rFonts w:eastAsiaTheme="majorEastAsia"/>
          <w:b w:val="0"/>
          <w:color w:val="000000" w:themeColor="text1"/>
        </w:rPr>
        <w:t>о</w:t>
      </w:r>
      <w:r w:rsidRPr="00496EF5">
        <w:rPr>
          <w:rStyle w:val="2Exact"/>
          <w:rFonts w:eastAsiaTheme="majorEastAsia"/>
          <w:b w:val="0"/>
          <w:color w:val="000000" w:themeColor="text1"/>
        </w:rPr>
        <w:t>жением схемы движения транспорта и пешеходов, согласованной с ГИБДД, и календарного графика проведения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Exact"/>
          <w:rFonts w:eastAsiaTheme="majorEastAsia"/>
          <w:b w:val="0"/>
          <w:color w:val="000000" w:themeColor="text1"/>
        </w:rPr>
        <w:t>10.5. Прокладка напорных коммуникаций под проезжей частью улиц не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допу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>кается.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реконструкции действующих подземных коммуникаций необходимо пред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сматривать их вынос из-под проезжей части улиц.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Восстановление проезжей части автомобильной дороги, тротуара и газона лицо, которому выдается разрешение (ордер) на производство земляных работ, осущ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ствляет на полную ширину, независимо от ширины траншеи.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Не допускается применение кирпича в конструкциях, подземных коммуникац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ях, расположенных под проезжей частью.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Запрещается прокладка подземных коммуникаций открытым способом на вновь построенных или капитально отремонтированных дорогах и улицах сельского населенного пункта в течение всего гарантийного срока. В указанных случаях прокладка подземных коммуникаций производится только бестраншейным (з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крытым) способом, исключающим нарушение дорожного покрытия.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разрешении (ордере) на проведение земляных работ устанавливаются сроки и условия производства работ. Срок действия разрешения устанавливается на весь срок, предусмотренный проектом проведения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Срок действия разрешения (ордера), получаемого для производства аварийных работ, устанавливается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исходя из периода времени, необходимого для выполнения отдельных видов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строительстве коммуникаций с продолжительностью работ более 2 месяцев разрешение (ордер) выдается на отдельные участки, но не более чем на 2 месяца.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Течение срока производства земляных работ, указанного в разрешении (ордере) на производство земляных работ, за исключением аварийных, приостанавлив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ется в период с 1 ноября по 31 марта.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Со дня прекращения указанного в абзаце 4 пункта 12.7. настоящих Правил п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риода, послужившего основанием приостановления течения срока производства земляных работ, течение срока производства земляных работ продолжается.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невозможности восстановления в полном объеме элементов благоус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ройства после проведения аварийно-восстановительных работ в период, указа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ный в абзаце 4 пункта 12.7. настоящих Правил, исполнителем работ проводятся мероприятия по приведению в порядок территории (планировка грунта на ул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цах, дорогах и тротуарах с усовершенствованным покрытием с подсыпкой песка и щебня).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До полного восстановления благоустройства лицом, получившим разрешение (ордер) на производство земляных работ, обеспечиваются условия безопасности движения транспорта и пешеходов.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проведении аварийных работ в период, указанный в абзаце 4 пункта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12.7. </w:t>
      </w:r>
      <w:r w:rsidRPr="00496EF5">
        <w:rPr>
          <w:rStyle w:val="22"/>
          <w:rFonts w:eastAsiaTheme="majorEastAsia"/>
          <w:b w:val="0"/>
          <w:color w:val="000000" w:themeColor="text1"/>
        </w:rPr>
        <w:t>настоящих Правил, восстановление благоустройства и закрытие разрешения (о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дера) по результатам проведения работ осуществляется в сроки, указанные в о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дере, но не позднее двух месяцев с момента окончания указанного периода.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10.6.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Все разрушения, повреждения дорожных покрытий, элементов благоус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ройства, произведенные по вине организаций, осуществляющих строительство и ремонт (капитальный, текущий, реконструкцию) при производстве работ по пр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кладке подземных коммуникаций или других видов строительных работ, дол</w:t>
      </w:r>
      <w:r w:rsidRPr="00496EF5">
        <w:rPr>
          <w:rStyle w:val="22"/>
          <w:rFonts w:eastAsiaTheme="majorEastAsia"/>
          <w:b w:val="0"/>
          <w:color w:val="000000" w:themeColor="text1"/>
        </w:rPr>
        <w:t>ж</w:t>
      </w:r>
      <w:r w:rsidRPr="00496EF5">
        <w:rPr>
          <w:rStyle w:val="22"/>
          <w:rFonts w:eastAsiaTheme="majorEastAsia"/>
          <w:b w:val="0"/>
          <w:color w:val="000000" w:themeColor="text1"/>
        </w:rPr>
        <w:t>ны быть ликвидированы в полном объеме до первоначального состояния орган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зациями, получившими разрешение (ордер) на производство земляных работ.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10.7. Производство земляных работ без разрешения (ордера) не освобождает л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цо, которое их производит, от обязанности по восстановлению благоустройства в полном объеме до первоначального состояния.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10.8.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При восстановлении покрытия дорог и тротуаров места раскопов должны послойно засыпаться песком и щебнем с уплотнением каждого слоя.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Уровни старого и восстановленного асфальта должны быть в одной плоскости, а линия стыка - прямой.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10.9. Лицо, производящее земляные работы, до начала производства работ по разрытию обязано: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установить дорожные знаки в соответствии  с требованиями действующего зак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нодательства;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оградить место производства работ, на ограждениях вывесить табличку с наим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нованием лица, производящего работы, фамилией, именем, отчеством ответс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венного за производство работ лица, номером телефона лица, производящего р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боты, сроков производства работ (начала и окончания).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производстве работ вблизи проезжей части не допускается создание помех, ограничивающих видимость для участников дорожного движения, ограждение места производства работ в темное время суток должно быть обозначено кра</w:t>
      </w:r>
      <w:r w:rsidRPr="00496EF5">
        <w:rPr>
          <w:rStyle w:val="22"/>
          <w:rFonts w:eastAsiaTheme="majorEastAsia"/>
          <w:b w:val="0"/>
          <w:color w:val="000000" w:themeColor="text1"/>
        </w:rPr>
        <w:t>с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ными сигнальными фонарями или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световозвращающими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элементами.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Ограждение должно предотвращать попадание посторонних на площадку.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случаях, когда производство работ связано с закрытием, изменением маршр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тов пассажирского транспорта, разместить соответствующие объявления в сре</w:t>
      </w:r>
      <w:r w:rsidRPr="00496EF5">
        <w:rPr>
          <w:rStyle w:val="22"/>
          <w:rFonts w:eastAsiaTheme="majorEastAsia"/>
          <w:b w:val="0"/>
          <w:color w:val="000000" w:themeColor="text1"/>
        </w:rPr>
        <w:t>д</w:t>
      </w:r>
      <w:r w:rsidRPr="00496EF5">
        <w:rPr>
          <w:rStyle w:val="22"/>
          <w:rFonts w:eastAsiaTheme="majorEastAsia"/>
          <w:b w:val="0"/>
          <w:color w:val="000000" w:themeColor="text1"/>
        </w:rPr>
        <w:t>ствах массовой информации с указанием сроков работ;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при наличии зеленых насаждений в Порядке, установленном постановлением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, осуществить снос или пересадку зеленых насажд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ний.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10.10. Разрешение (ордер)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контроль за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выполнением Правил.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10.11. До начала земляных работ лицо, получившее разрешение (ордер) на пр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ведение земляных работ, вызывает на место проведения работ представителей эксплуатационных служб, во владении которых находятся подземные коммун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кации, которые обязаны уточнить на месте положение коммуникаций и зафи</w:t>
      </w:r>
      <w:r w:rsidRPr="00496EF5">
        <w:rPr>
          <w:rStyle w:val="22"/>
          <w:rFonts w:eastAsiaTheme="majorEastAsia"/>
          <w:b w:val="0"/>
          <w:color w:val="000000" w:themeColor="text1"/>
        </w:rPr>
        <w:t>к</w:t>
      </w:r>
      <w:r w:rsidRPr="00496EF5">
        <w:rPr>
          <w:rStyle w:val="22"/>
          <w:rFonts w:eastAsiaTheme="majorEastAsia"/>
          <w:b w:val="0"/>
          <w:color w:val="000000" w:themeColor="text1"/>
        </w:rPr>
        <w:t>сировать в письменной форме особые условия производства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Особые условия подлежат соблюдению лицом, получившим разрешение (ордер) на проведение земляных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 случае неявки представителя эксплуатационных служб или его отказа указать точное положение коммуникаций, составляется соответствующий а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кт в пр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>ои</w:t>
      </w:r>
      <w:r w:rsidRPr="00496EF5">
        <w:rPr>
          <w:rStyle w:val="22"/>
          <w:rFonts w:eastAsiaTheme="majorEastAsia"/>
          <w:b w:val="0"/>
          <w:color w:val="000000" w:themeColor="text1"/>
        </w:rPr>
        <w:t>з</w:t>
      </w:r>
      <w:r w:rsidRPr="00496EF5">
        <w:rPr>
          <w:rStyle w:val="22"/>
          <w:rFonts w:eastAsiaTheme="majorEastAsia"/>
          <w:b w:val="0"/>
          <w:color w:val="000000" w:themeColor="text1"/>
        </w:rPr>
        <w:t>вольной форме и подписывается лицом, получившим разрешение (ордер) на проведение земляных работ. При этом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,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при производстве работ следует руков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дствоваться положением подземных коммуникаций, указанных на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топооснове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>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10.12. При производстве земляных работ на проезжей части улиц асфальт и щ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бень в пределах траншеи разбираются и вывозятся лицом, получившим разр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шение (ордер) на производство работ, в место, оборудованное лицом, получи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шим разрешение (ордер) на производство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Бордюр разбирается, складируется на месте производства работ для дальнейшей установки.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</w:t>
      </w:r>
      <w:r w:rsidRPr="00496EF5">
        <w:rPr>
          <w:rStyle w:val="22"/>
          <w:rFonts w:eastAsiaTheme="majorEastAsia"/>
          <w:b w:val="0"/>
          <w:color w:val="000000" w:themeColor="text1"/>
          <w:vertAlign w:val="superscript"/>
        </w:rPr>
        <w:t>;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производстве работ на улицах, застроенных территориях грунт немедленно вывозится.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Лицо, получившее разрешение (ордер) на производство работ, обеспечивает планировку грунта на отвале.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10.13. Траншеи под проезжей частью и тротуарами восстанавливаются анал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гично конструкции существующего дорожного полотна.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Траншеи на газонах засыпаются местным грунтом с уплотнением, восстановл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нием плодородного слоя и посевом травы.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10.14. Организация, получившая разрешение на проведение земляных работ, до окончания работ обязана произвести геодезическую съемку. Засыпка траншеи до выполнения геодезической съемки не допускается.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10.15. При производстве работ допускается складирование разработанного гру</w:t>
      </w:r>
      <w:r w:rsidRPr="00496EF5">
        <w:rPr>
          <w:rStyle w:val="22"/>
          <w:rFonts w:eastAsiaTheme="majorEastAsia"/>
          <w:b w:val="0"/>
          <w:color w:val="000000" w:themeColor="text1"/>
        </w:rPr>
        <w:t>н</w:t>
      </w:r>
      <w:r w:rsidRPr="00496EF5">
        <w:rPr>
          <w:rStyle w:val="22"/>
          <w:rFonts w:eastAsiaTheme="majorEastAsia"/>
          <w:b w:val="0"/>
          <w:color w:val="000000" w:themeColor="text1"/>
        </w:rPr>
        <w:t>та с одной стороны траншеи для последующей засыпки.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10.16. Датой окончания работ считается дата подписания контрольного талона уполномоченным представителем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Администрации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, выдавшей разр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шение (ордер) на производство земляных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10.17. Провалы, просадки грунта или дорожного покрытия, появившиеся в теч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ние 2 лет после проведения ремонтно-восстановительных работ, как над подзе</w:t>
      </w:r>
      <w:r w:rsidRPr="00496EF5">
        <w:rPr>
          <w:rStyle w:val="22"/>
          <w:rFonts w:eastAsiaTheme="majorEastAsia"/>
          <w:b w:val="0"/>
          <w:color w:val="000000" w:themeColor="text1"/>
        </w:rPr>
        <w:t>м</w:t>
      </w:r>
      <w:r w:rsidRPr="00496EF5">
        <w:rPr>
          <w:rStyle w:val="22"/>
          <w:rFonts w:eastAsiaTheme="majorEastAsia"/>
          <w:b w:val="0"/>
          <w:color w:val="000000" w:themeColor="text1"/>
        </w:rPr>
        <w:t>ными коммуникациями, так и в других местах, где не проводились ремонтно-восстановительные работы, должны быть устранены организациями, получи</w:t>
      </w:r>
      <w:r w:rsidRPr="00496EF5">
        <w:rPr>
          <w:rStyle w:val="22"/>
          <w:rFonts w:eastAsiaTheme="majorEastAsia"/>
          <w:b w:val="0"/>
          <w:color w:val="000000" w:themeColor="text1"/>
        </w:rPr>
        <w:t>в</w:t>
      </w:r>
      <w:r w:rsidRPr="00496EF5">
        <w:rPr>
          <w:rStyle w:val="22"/>
          <w:rFonts w:eastAsiaTheme="majorEastAsia"/>
          <w:b w:val="0"/>
          <w:color w:val="000000" w:themeColor="text1"/>
        </w:rPr>
        <w:t>шими разрешение на производство работ, в течение суток с момента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обнаруж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ния провалов, просадки грунта или дорожного покрытия.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10.18. Проведение работ при строительстве, ремонте, реконструкции коммун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каций по просроченным ордерам признается самовольным проведением земл</w:t>
      </w:r>
      <w:r w:rsidRPr="00496EF5">
        <w:rPr>
          <w:rStyle w:val="22"/>
          <w:rFonts w:eastAsiaTheme="majorEastAsia"/>
          <w:b w:val="0"/>
          <w:color w:val="000000" w:themeColor="text1"/>
        </w:rPr>
        <w:t>я</w:t>
      </w:r>
      <w:r w:rsidRPr="00496EF5">
        <w:rPr>
          <w:rStyle w:val="22"/>
          <w:rFonts w:eastAsiaTheme="majorEastAsia"/>
          <w:b w:val="0"/>
          <w:color w:val="000000" w:themeColor="text1"/>
        </w:rPr>
        <w:t>ных работ.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10.19.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Администрация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>, выдавшая разрешение (ордер) на производс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во земляных работ, аннулирует разрешение (ордер) с привлечением к ответс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>венности виновных лиц в следующих случаях: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лицо, получившее разрешение (ордер) на производство земляных работ, не пр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ступило к производству работ во время действия разрешения;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несоблюдение требований пунктов 12.10., 12.11., 12.13., 12.16. настоящих Пр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вил.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13.Праздничное оформление </w:t>
      </w:r>
      <w:proofErr w:type="spellStart"/>
      <w:r w:rsidRPr="00496EF5">
        <w:rPr>
          <w:rStyle w:val="22"/>
          <w:rFonts w:eastAsiaTheme="majorEastAsia"/>
          <w:b w:val="0"/>
          <w:color w:val="000000" w:themeColor="text1"/>
        </w:rPr>
        <w:t>территоррии</w:t>
      </w:r>
      <w:proofErr w:type="spellEnd"/>
      <w:r w:rsidRPr="00496EF5">
        <w:rPr>
          <w:rStyle w:val="22"/>
          <w:rFonts w:eastAsiaTheme="majorEastAsia"/>
          <w:b w:val="0"/>
          <w:color w:val="000000" w:themeColor="text1"/>
        </w:rPr>
        <w:t xml:space="preserve">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сельсовета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10.20. Праздничное оформление территории сельсовета  выполняется по реш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нию Администрации сельсовета на период проведения государственных и ра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онных, сельских праздников, мероприятий, связанных со знаменательными с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бытиями.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Оформление зданий, строений, сооружений осуществляется их владельцами в рамках концепции праздничного оформления территории сельсовета.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10.21. Работы, связанные с проведением  торжественных и праздничных мер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приятий, осуществляются организациями самостоятельно за счет собственных средств, а также на основании муниципальных контрактов, заключенных с упо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л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номоченным муниципальным заказчиком, в пределах средств, предусмотренных на эти цели в бюджете сельсовета.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10.22. </w:t>
      </w:r>
      <w:proofErr w:type="gramStart"/>
      <w:r w:rsidRPr="00496EF5">
        <w:rPr>
          <w:rFonts w:ascii="Times New Roman" w:hAnsi="Times New Roman" w:cs="Times New Roman"/>
          <w:b w:val="0"/>
          <w:sz w:val="28"/>
          <w:szCs w:val="28"/>
        </w:rPr>
        <w:t>Праздничное оформление включает вывеску национальных флагов, лозу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lastRenderedPageBreak/>
        <w:t>10.23. Концепция праздничного оформления определяется программой мер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приятий и схемой размещения объектов и элементов праздничного оформления, утверждаемой Администрацией сельсовета.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10.24. При изготовлении и установке элементов праздничного оформления з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прещается снимать, повреждать и ухудшать видимость технических средств р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гулирования дорожного движения.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11.Выпас сельскохозяйственных животных и домашней птицы на территории общего пользования.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11.1. Владельцы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животных и птицы обязаны предотвр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щать опасное воздействие своих животных на других животных и людей, а та</w:t>
      </w:r>
      <w:r w:rsidRPr="00496EF5">
        <w:rPr>
          <w:rStyle w:val="22"/>
          <w:rFonts w:eastAsiaTheme="majorEastAsia"/>
          <w:b w:val="0"/>
          <w:color w:val="000000" w:themeColor="text1"/>
        </w:rPr>
        <w:t>к</w:t>
      </w:r>
      <w:r w:rsidRPr="00496EF5">
        <w:rPr>
          <w:rStyle w:val="22"/>
          <w:rFonts w:eastAsiaTheme="majorEastAsia"/>
          <w:b w:val="0"/>
          <w:color w:val="000000" w:themeColor="text1"/>
        </w:rPr>
        <w:t>же обеспечивать тишину для окружающих в соответствии с санитарными но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мами, соблюдать действующие санитарно-гигиенические и ветеринарные прав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ла.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11.2. Не допускается содержание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сельскохозяйственных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домашних животных и птицы  на балконах, лоджиях, в местах общего пользования многоквартирных жилых домов.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11.3. Запрещается передвижение сельскохозяйственных животных на террит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рии муниципального образования без сопровождающих лиц.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11.4. Выпас сельскохозяйственных животных осуществляется на специально о</w:t>
      </w:r>
      <w:r w:rsidRPr="00496EF5">
        <w:rPr>
          <w:rStyle w:val="22"/>
          <w:rFonts w:eastAsiaTheme="majorEastAsia"/>
          <w:b w:val="0"/>
          <w:color w:val="000000" w:themeColor="text1"/>
        </w:rPr>
        <w:t>т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веденных 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>Администрацией сельсовета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местах под наблюдением владельца или уполномоченного им лица, либо на привязи.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12.Размещение и содержание знаков адресации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12.1. Под знаками адресации понимаются унифицированные элементы ориент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рующей информации, обозначающие наименования улиц, переулков, проездов, номера домов, наименования и номера иных адресных объектов сельского нас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ленного пункта.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12</w:t>
      </w:r>
      <w:r w:rsidRPr="00496EF5">
        <w:rPr>
          <w:rStyle w:val="22"/>
          <w:rFonts w:eastAsiaTheme="majorEastAsia"/>
          <w:b w:val="0"/>
          <w:color w:val="000000" w:themeColor="text1"/>
        </w:rPr>
        <w:t>.2. Основными видами знаков адресации являются: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номерные знаки, обозначающие номер дома;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указатели названия адресных объектов, в случае размещения на угловых домах - названия пересекающихся улиц;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указатели номерных знаков и названия адресных объектов.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13.3. Номерные знаки размещаются: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 лицевом фасаде - в простенке с правой стороны фасада;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 арки или главного входа - с правой стороны или над проемом;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 дворовых фасадах - в простенке со стороны внутриквартального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проезда;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длине фасада более 100 м - на его противоположных сторонах;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на оградах и корпусах промышленных предприятий - справа от главного входа, въезда.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13.4. Размещение номерных знаков должно отвечать следующим требованиям: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lastRenderedPageBreak/>
        <w:t>высота от поверхности земли - 2,5-3,5 м (в районах вновь возводимых мног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квартирных домов - до 5 м);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размещение на участке фасада, свободном от выступающих</w:t>
      </w: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F5">
        <w:rPr>
          <w:rStyle w:val="22"/>
          <w:rFonts w:eastAsiaTheme="majorEastAsia"/>
          <w:b w:val="0"/>
          <w:color w:val="000000" w:themeColor="text1"/>
        </w:rPr>
        <w:t>архитектурных д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талей;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привязка к вертикальной оси простенка, архитектурным членениям фасада;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единая вертикальная отметка размещения знаков на соседних фасадах;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отсутствие внешних заслоняющих объектов (деревьев, построек).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13</w:t>
      </w:r>
      <w:r w:rsidRPr="00496EF5">
        <w:rPr>
          <w:rStyle w:val="22"/>
          <w:rFonts w:eastAsiaTheme="majorEastAsia"/>
          <w:b w:val="0"/>
          <w:color w:val="000000" w:themeColor="text1"/>
        </w:rPr>
        <w:t>.5. Указатели наименования улицы, площади с обозначением нумерации д</w:t>
      </w:r>
      <w:r w:rsidRPr="00496EF5">
        <w:rPr>
          <w:rStyle w:val="22"/>
          <w:rFonts w:eastAsiaTheme="majorEastAsia"/>
          <w:b w:val="0"/>
          <w:color w:val="000000" w:themeColor="text1"/>
        </w:rPr>
        <w:t>о</w:t>
      </w:r>
      <w:r w:rsidRPr="00496EF5">
        <w:rPr>
          <w:rStyle w:val="22"/>
          <w:rFonts w:eastAsiaTheme="majorEastAsia"/>
          <w:b w:val="0"/>
          <w:color w:val="000000" w:themeColor="text1"/>
        </w:rPr>
        <w:t>мов на участке улицы, в квартале размещаются: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у перекрестка улиц в простенке на угловом участке фасада;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при размещении рядом с номерным знаком - на единой вертикальной оси над номерным знаком.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13.6. Таблички с указанием номеров подъездов и квартир в них размещаются над дверным проемом, на импосте заполнения дверного проема (горизонтальная табличка) или справа от дверного проема на высоте 2,0-2,5 м (вертикальная та</w:t>
      </w:r>
      <w:r w:rsidRPr="00496EF5">
        <w:rPr>
          <w:rStyle w:val="22"/>
          <w:rFonts w:eastAsiaTheme="majorEastAsia"/>
          <w:b w:val="0"/>
          <w:color w:val="000000" w:themeColor="text1"/>
        </w:rPr>
        <w:t>б</w:t>
      </w:r>
      <w:r w:rsidRPr="00496EF5">
        <w:rPr>
          <w:rStyle w:val="22"/>
          <w:rFonts w:eastAsiaTheme="majorEastAsia"/>
          <w:b w:val="0"/>
          <w:color w:val="000000" w:themeColor="text1"/>
        </w:rPr>
        <w:t>личка).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13.7. Собственники (владельцы) нежилых зданий, строений, сооружений обяз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ны контролировать наличие и техническое состояние знаков адресации; обесп</w:t>
      </w:r>
      <w:r w:rsidRPr="00496EF5">
        <w:rPr>
          <w:rStyle w:val="22"/>
          <w:rFonts w:eastAsiaTheme="majorEastAsia"/>
          <w:b w:val="0"/>
          <w:color w:val="000000" w:themeColor="text1"/>
        </w:rPr>
        <w:t>е</w:t>
      </w:r>
      <w:r w:rsidRPr="00496EF5">
        <w:rPr>
          <w:rStyle w:val="22"/>
          <w:rFonts w:eastAsiaTheme="majorEastAsia"/>
          <w:b w:val="0"/>
          <w:color w:val="000000" w:themeColor="text1"/>
        </w:rPr>
        <w:t>чивать своевременную замену знаков в случае изменения топонимики, снятие и сохранение знаков в период проведения ремонтных работ на фасадах зданий и сооружений, установку и замену осветительных приборов; очищать знаки; рег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лировать условия видимости знаков (высоту зеленых насаждений).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13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.8.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Лица, управляющие многоквартирными домами, обязаны обеспечивать снятие и сохранение знаков адресации в период проведения ремонтных работ на фасадах зданий и сооружений, установку и замену осветительных приборов; очищать знаки; регулировать условия видимости знаков (высоту зеленых наса</w:t>
      </w:r>
      <w:r w:rsidRPr="00496EF5">
        <w:rPr>
          <w:rStyle w:val="22"/>
          <w:rFonts w:eastAsiaTheme="majorEastAsia"/>
          <w:b w:val="0"/>
          <w:color w:val="000000" w:themeColor="text1"/>
        </w:rPr>
        <w:t>ж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дений) в соответствии с нормами технической эксплуатации жилищного фонда, утвержденными постановлением Госстроя РФ от 27.09.2003 </w:t>
      </w:r>
      <w:r w:rsidRPr="00496EF5">
        <w:rPr>
          <w:rStyle w:val="22"/>
          <w:rFonts w:eastAsiaTheme="majorEastAsia"/>
          <w:b w:val="0"/>
          <w:color w:val="000000" w:themeColor="text1"/>
          <w:lang w:eastAsia="en-US" w:bidi="en-US"/>
        </w:rPr>
        <w:t xml:space="preserve">№ </w:t>
      </w:r>
      <w:r w:rsidRPr="00496EF5">
        <w:rPr>
          <w:rStyle w:val="22"/>
          <w:rFonts w:eastAsiaTheme="majorEastAsia"/>
          <w:b w:val="0"/>
          <w:color w:val="000000" w:themeColor="text1"/>
        </w:rPr>
        <w:t>170 "Об утве</w:t>
      </w:r>
      <w:r w:rsidRPr="00496EF5">
        <w:rPr>
          <w:rStyle w:val="22"/>
          <w:rFonts w:eastAsiaTheme="majorEastAsia"/>
          <w:b w:val="0"/>
          <w:color w:val="000000" w:themeColor="text1"/>
        </w:rPr>
        <w:t>р</w:t>
      </w:r>
      <w:r w:rsidRPr="00496EF5">
        <w:rPr>
          <w:rStyle w:val="22"/>
          <w:rFonts w:eastAsiaTheme="majorEastAsia"/>
          <w:b w:val="0"/>
          <w:color w:val="000000" w:themeColor="text1"/>
        </w:rPr>
        <w:t>ждении Правил и норм технической эксплуатации жилищного фонда".</w:t>
      </w:r>
      <w:proofErr w:type="gramEnd"/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13.9.</w:t>
      </w:r>
      <w:r w:rsidRPr="00496EF5">
        <w:rPr>
          <w:rStyle w:val="22"/>
          <w:rFonts w:eastAsiaTheme="majorEastAsia"/>
          <w:b w:val="0"/>
          <w:color w:val="000000" w:themeColor="text1"/>
        </w:rPr>
        <w:t xml:space="preserve">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сооружений, установку и з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мену осветительных приборов; очищать знаки; регулировать условия видимости знаков (высоту зеленых насаждений).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>13</w:t>
      </w:r>
      <w:r w:rsidRPr="00496EF5">
        <w:rPr>
          <w:rStyle w:val="22"/>
          <w:rFonts w:eastAsiaTheme="majorEastAsia"/>
          <w:b w:val="0"/>
          <w:color w:val="000000" w:themeColor="text1"/>
        </w:rPr>
        <w:t>.10. Запрещается: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496EF5">
        <w:rPr>
          <w:rStyle w:val="22"/>
          <w:rFonts w:eastAsiaTheme="majorEastAsia"/>
          <w:b w:val="0"/>
          <w:color w:val="000000" w:themeColor="text1"/>
        </w:rPr>
        <w:t>размещение номерных знаков и указателей на участках фасада, не просматр</w:t>
      </w:r>
      <w:r w:rsidRPr="00496EF5">
        <w:rPr>
          <w:rStyle w:val="22"/>
          <w:rFonts w:eastAsiaTheme="majorEastAsia"/>
          <w:b w:val="0"/>
          <w:color w:val="000000" w:themeColor="text1"/>
        </w:rPr>
        <w:t>и</w:t>
      </w:r>
      <w:r w:rsidRPr="00496EF5">
        <w:rPr>
          <w:rStyle w:val="22"/>
          <w:rFonts w:eastAsiaTheme="majorEastAsia"/>
          <w:b w:val="0"/>
          <w:color w:val="000000" w:themeColor="text1"/>
        </w:rPr>
        <w:t>вающихся со стороны транспортного и пешеходного движения, вблизи выст</w:t>
      </w:r>
      <w:r w:rsidRPr="00496EF5">
        <w:rPr>
          <w:rStyle w:val="22"/>
          <w:rFonts w:eastAsiaTheme="majorEastAsia"/>
          <w:b w:val="0"/>
          <w:color w:val="000000" w:themeColor="text1"/>
        </w:rPr>
        <w:t>у</w:t>
      </w:r>
      <w:r w:rsidRPr="00496EF5">
        <w:rPr>
          <w:rStyle w:val="22"/>
          <w:rFonts w:eastAsiaTheme="majorEastAsia"/>
          <w:b w:val="0"/>
          <w:color w:val="000000" w:themeColor="text1"/>
        </w:rPr>
        <w:t>пающих элементов фасада или на заглубленных участках фасада, на элементах декора, карнизах, воротах;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96EF5">
        <w:rPr>
          <w:rStyle w:val="22"/>
          <w:rFonts w:eastAsiaTheme="majorEastAsia"/>
          <w:b w:val="0"/>
          <w:color w:val="000000" w:themeColor="text1"/>
        </w:rPr>
        <w:t>размещение рядом с номерными знаками выступающих вывесок, консолей, а также наземных объектов, затрудняющих их обозрение.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 xml:space="preserve">14. </w:t>
      </w:r>
      <w:proofErr w:type="gramStart"/>
      <w:r w:rsidRPr="00496EF5">
        <w:rPr>
          <w:rStyle w:val="22"/>
          <w:rFonts w:eastAsiaTheme="majorEastAsia"/>
          <w:b w:val="0"/>
          <w:color w:val="000000" w:themeColor="text1"/>
        </w:rPr>
        <w:t>Контроль за</w:t>
      </w:r>
      <w:proofErr w:type="gramEnd"/>
      <w:r w:rsidRPr="00496EF5">
        <w:rPr>
          <w:rStyle w:val="22"/>
          <w:rFonts w:eastAsiaTheme="majorEastAsia"/>
          <w:b w:val="0"/>
          <w:color w:val="000000" w:themeColor="text1"/>
        </w:rPr>
        <w:t xml:space="preserve"> соблюдением настоящих Правил</w:t>
      </w:r>
    </w:p>
    <w:p w:rsidR="0081031A" w:rsidRPr="00496EF5" w:rsidRDefault="0081031A" w:rsidP="00496EF5">
      <w:pPr>
        <w:pStyle w:val="3"/>
        <w:jc w:val="both"/>
        <w:rPr>
          <w:rStyle w:val="22"/>
          <w:rFonts w:eastAsiaTheme="majorEastAsia"/>
          <w:b w:val="0"/>
          <w:color w:val="000000" w:themeColor="text1"/>
        </w:rPr>
      </w:pP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14</w:t>
      </w:r>
      <w:r w:rsidRPr="00496EF5">
        <w:rPr>
          <w:rStyle w:val="2Exact"/>
          <w:rFonts w:eastAsiaTheme="majorEastAsia"/>
          <w:b w:val="0"/>
          <w:color w:val="000000" w:themeColor="text1"/>
        </w:rPr>
        <w:t xml:space="preserve">.1. </w:t>
      </w:r>
      <w:r w:rsidRPr="00496EF5">
        <w:rPr>
          <w:rFonts w:ascii="Times New Roman" w:eastAsia="Tahoma" w:hAnsi="Times New Roman" w:cs="Times New Roman"/>
          <w:b w:val="0"/>
          <w:sz w:val="28"/>
          <w:szCs w:val="28"/>
        </w:rPr>
        <w:t>Администрация сельсовета</w:t>
      </w:r>
      <w:r w:rsidRPr="00496EF5">
        <w:rPr>
          <w:rStyle w:val="2Exact"/>
          <w:rFonts w:eastAsiaTheme="majorEastAsia"/>
          <w:b w:val="0"/>
          <w:color w:val="000000" w:themeColor="text1"/>
        </w:rPr>
        <w:t xml:space="preserve"> осуществляют контроль в пределах своей ко</w:t>
      </w:r>
      <w:r w:rsidRPr="00496EF5">
        <w:rPr>
          <w:rStyle w:val="2Exact"/>
          <w:rFonts w:eastAsiaTheme="majorEastAsia"/>
          <w:b w:val="0"/>
          <w:color w:val="000000" w:themeColor="text1"/>
        </w:rPr>
        <w:t>м</w:t>
      </w:r>
      <w:r w:rsidRPr="00496EF5">
        <w:rPr>
          <w:rStyle w:val="2Exact"/>
          <w:rFonts w:eastAsiaTheme="majorEastAsia"/>
          <w:b w:val="0"/>
          <w:color w:val="000000" w:themeColor="text1"/>
        </w:rPr>
        <w:t>петенции за соблюдением физическими и юридическими лицами настоящих Правил.</w:t>
      </w:r>
    </w:p>
    <w:p w:rsidR="0081031A" w:rsidRPr="00496EF5" w:rsidRDefault="0081031A" w:rsidP="00496EF5">
      <w:pPr>
        <w:pStyle w:val="3"/>
        <w:jc w:val="both"/>
        <w:rPr>
          <w:rStyle w:val="2Exact"/>
          <w:rFonts w:eastAsiaTheme="majorEastAsia"/>
          <w:b w:val="0"/>
          <w:color w:val="000000" w:themeColor="text1"/>
        </w:rPr>
      </w:pPr>
      <w:r w:rsidRPr="00496EF5">
        <w:rPr>
          <w:rStyle w:val="2Exact"/>
          <w:rFonts w:eastAsiaTheme="majorEastAsia"/>
          <w:b w:val="0"/>
          <w:color w:val="000000" w:themeColor="text1"/>
        </w:rPr>
        <w:t xml:space="preserve">14.2.В случае выявления фактов нарушения настоящих </w:t>
      </w:r>
      <w:proofErr w:type="gramStart"/>
      <w:r w:rsidRPr="00496EF5">
        <w:rPr>
          <w:rStyle w:val="2Exact"/>
          <w:rFonts w:eastAsiaTheme="majorEastAsia"/>
          <w:b w:val="0"/>
          <w:color w:val="000000" w:themeColor="text1"/>
        </w:rPr>
        <w:t>Правил</w:t>
      </w:r>
      <w:proofErr w:type="gramEnd"/>
      <w:r w:rsidRPr="00496EF5">
        <w:rPr>
          <w:rStyle w:val="2Exact"/>
          <w:rFonts w:eastAsiaTheme="majorEastAsia"/>
          <w:b w:val="0"/>
          <w:color w:val="000000" w:themeColor="text1"/>
        </w:rPr>
        <w:t xml:space="preserve"> уполномоченные органы и их должностные лица вправе: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Exact"/>
          <w:rFonts w:eastAsiaTheme="majorEastAsia"/>
          <w:b w:val="0"/>
          <w:color w:val="000000" w:themeColor="text1"/>
        </w:rPr>
        <w:t>1) выдать предписание об устранении нарушений;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2) составить протокол об административном правонарушении в порядке, уст</w:t>
      </w:r>
      <w:r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Pr="00496EF5">
        <w:rPr>
          <w:rStyle w:val="22"/>
          <w:rFonts w:eastAsiaTheme="majorEastAsia"/>
          <w:b w:val="0"/>
          <w:color w:val="000000" w:themeColor="text1"/>
        </w:rPr>
        <w:t>новленном действующим законодательством.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Fonts w:ascii="Times New Roman" w:hAnsi="Times New Roman" w:cs="Times New Roman"/>
          <w:b w:val="0"/>
          <w:sz w:val="28"/>
          <w:szCs w:val="28"/>
        </w:rPr>
        <w:t xml:space="preserve">14.3. </w:t>
      </w:r>
      <w:r w:rsidRPr="00496EF5">
        <w:rPr>
          <w:rStyle w:val="22"/>
          <w:rFonts w:eastAsiaTheme="majorEastAsia"/>
          <w:b w:val="0"/>
          <w:color w:val="000000" w:themeColor="text1"/>
        </w:rPr>
        <w:t>Лица, допустившие нарушение настоящих Правил, несут ответственность в соответствии с действующим законодательством.</w:t>
      </w:r>
    </w:p>
    <w:p w:rsidR="0081031A" w:rsidRPr="00496EF5" w:rsidRDefault="0081031A" w:rsidP="00496EF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F5">
        <w:rPr>
          <w:rStyle w:val="22"/>
          <w:rFonts w:eastAsiaTheme="majorEastAsia"/>
          <w:b w:val="0"/>
          <w:color w:val="000000" w:themeColor="text1"/>
        </w:rPr>
        <w:t>Вред, причиненный в результате нарушения настоящих Правил, возмещается виновными лицами в порядке, установленном действующим</w:t>
      </w:r>
    </w:p>
    <w:p w:rsidR="00BE7871" w:rsidRPr="00496EF5" w:rsidRDefault="00BE7871" w:rsidP="00496EF5">
      <w:pPr>
        <w:pStyle w:val="3"/>
        <w:rPr>
          <w:b w:val="0"/>
        </w:rPr>
      </w:pPr>
    </w:p>
    <w:sectPr w:rsidR="00BE7871" w:rsidRPr="00496EF5" w:rsidSect="0023091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6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27"/>
  </w:num>
  <w:num w:numId="8">
    <w:abstractNumId w:val="6"/>
  </w:num>
  <w:num w:numId="9">
    <w:abstractNumId w:val="17"/>
  </w:num>
  <w:num w:numId="10">
    <w:abstractNumId w:val="15"/>
  </w:num>
  <w:num w:numId="11">
    <w:abstractNumId w:val="10"/>
  </w:num>
  <w:num w:numId="12">
    <w:abstractNumId w:val="28"/>
  </w:num>
  <w:num w:numId="13">
    <w:abstractNumId w:val="20"/>
  </w:num>
  <w:num w:numId="14">
    <w:abstractNumId w:val="14"/>
  </w:num>
  <w:num w:numId="15">
    <w:abstractNumId w:val="16"/>
  </w:num>
  <w:num w:numId="16">
    <w:abstractNumId w:val="13"/>
  </w:num>
  <w:num w:numId="17">
    <w:abstractNumId w:val="3"/>
  </w:num>
  <w:num w:numId="18">
    <w:abstractNumId w:val="23"/>
  </w:num>
  <w:num w:numId="19">
    <w:abstractNumId w:val="19"/>
  </w:num>
  <w:num w:numId="20">
    <w:abstractNumId w:val="22"/>
  </w:num>
  <w:num w:numId="21">
    <w:abstractNumId w:val="21"/>
  </w:num>
  <w:num w:numId="22">
    <w:abstractNumId w:val="29"/>
  </w:num>
  <w:num w:numId="23">
    <w:abstractNumId w:val="0"/>
  </w:num>
  <w:num w:numId="24">
    <w:abstractNumId w:val="9"/>
  </w:num>
  <w:num w:numId="25">
    <w:abstractNumId w:val="5"/>
  </w:num>
  <w:num w:numId="26">
    <w:abstractNumId w:val="2"/>
  </w:num>
  <w:num w:numId="27">
    <w:abstractNumId w:val="4"/>
  </w:num>
  <w:num w:numId="28">
    <w:abstractNumId w:val="1"/>
  </w:num>
  <w:num w:numId="29">
    <w:abstractNumId w:val="7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30917"/>
    <w:rsid w:val="00230917"/>
    <w:rsid w:val="00332A34"/>
    <w:rsid w:val="00496EF5"/>
    <w:rsid w:val="005A1779"/>
    <w:rsid w:val="005C347B"/>
    <w:rsid w:val="0081031A"/>
    <w:rsid w:val="00866AE1"/>
    <w:rsid w:val="00B54DD7"/>
    <w:rsid w:val="00BA5E3A"/>
    <w:rsid w:val="00BE7871"/>
    <w:rsid w:val="00C234BD"/>
    <w:rsid w:val="00C871F5"/>
    <w:rsid w:val="00DD193B"/>
    <w:rsid w:val="00DD7CD5"/>
    <w:rsid w:val="00E204F1"/>
    <w:rsid w:val="00F3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276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7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31A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link w:val="30"/>
    <w:unhideWhenUsed/>
    <w:qFormat/>
    <w:rsid w:val="00230917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91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230917"/>
    <w:rPr>
      <w:color w:val="000080"/>
      <w:u w:val="single"/>
    </w:rPr>
  </w:style>
  <w:style w:type="paragraph" w:styleId="a4">
    <w:name w:val="Normal (Web)"/>
    <w:basedOn w:val="a"/>
    <w:semiHidden/>
    <w:unhideWhenUsed/>
    <w:rsid w:val="00230917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uiPriority w:val="9"/>
    <w:rsid w:val="0081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Exact">
    <w:name w:val="Основной текст (2) Exact"/>
    <w:basedOn w:val="a0"/>
    <w:rsid w:val="0081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rsid w:val="0081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2">
    <w:name w:val="Основной текст (3)"/>
    <w:basedOn w:val="31"/>
    <w:rsid w:val="0081031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81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10">
    <w:name w:val="Заголовок №1"/>
    <w:basedOn w:val="1"/>
    <w:rsid w:val="0081031A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rsid w:val="0081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103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81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8103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81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103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8103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1"/>
    <w:rsid w:val="0081031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1031A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81031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1031A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81031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1031A"/>
    <w:pPr>
      <w:widowControl w:val="0"/>
      <w:autoSpaceDE w:val="0"/>
      <w:autoSpaceDN w:val="0"/>
      <w:spacing w:before="0" w:beforeAutospacing="0" w:after="0" w:afterAutospacing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81031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10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031A"/>
    <w:pPr>
      <w:widowControl w:val="0"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1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d">
    <w:name w:val="Title"/>
    <w:basedOn w:val="a"/>
    <w:next w:val="a"/>
    <w:link w:val="ae"/>
    <w:uiPriority w:val="10"/>
    <w:qFormat/>
    <w:rsid w:val="0081031A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ae">
    <w:name w:val="Название Знак"/>
    <w:basedOn w:val="a0"/>
    <w:link w:val="ad"/>
    <w:uiPriority w:val="10"/>
    <w:rsid w:val="00810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11759</Words>
  <Characters>67030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dcterms:created xsi:type="dcterms:W3CDTF">2019-03-06T02:32:00Z</dcterms:created>
  <dcterms:modified xsi:type="dcterms:W3CDTF">2019-03-22T03:20:00Z</dcterms:modified>
</cp:coreProperties>
</file>