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D" w:rsidRDefault="00056A3D" w:rsidP="00D50575">
      <w:pPr>
        <w:jc w:val="center"/>
        <w:rPr>
          <w:b/>
          <w:sz w:val="28"/>
          <w:szCs w:val="28"/>
        </w:rPr>
      </w:pPr>
    </w:p>
    <w:p w:rsidR="00056A3D" w:rsidRDefault="00056A3D" w:rsidP="00056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     </w:t>
      </w:r>
    </w:p>
    <w:p w:rsidR="00056A3D" w:rsidRDefault="00056A3D" w:rsidP="00056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056A3D" w:rsidRDefault="00056A3D" w:rsidP="00056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56A3D" w:rsidRDefault="00056A3D" w:rsidP="00056A3D">
      <w:pPr>
        <w:jc w:val="center"/>
        <w:rPr>
          <w:b/>
          <w:sz w:val="28"/>
          <w:szCs w:val="28"/>
        </w:rPr>
      </w:pPr>
    </w:p>
    <w:p w:rsidR="00056A3D" w:rsidRDefault="00056A3D" w:rsidP="00056A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56A3D" w:rsidRDefault="00056A3D" w:rsidP="00056A3D">
      <w:pPr>
        <w:rPr>
          <w:b/>
          <w:sz w:val="28"/>
          <w:szCs w:val="28"/>
        </w:rPr>
      </w:pPr>
    </w:p>
    <w:p w:rsidR="00056A3D" w:rsidRDefault="00056A3D" w:rsidP="00056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 2022 № 1</w:t>
      </w:r>
      <w:r w:rsidR="009902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с. Рыбное</w:t>
      </w:r>
    </w:p>
    <w:p w:rsidR="00D50575" w:rsidRDefault="00D50575" w:rsidP="00056A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056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311B5E">
              <w:rPr>
                <w:sz w:val="28"/>
                <w:szCs w:val="28"/>
              </w:rPr>
              <w:t xml:space="preserve"> на территории </w:t>
            </w:r>
            <w:r w:rsidR="00056A3D">
              <w:rPr>
                <w:sz w:val="28"/>
                <w:szCs w:val="28"/>
              </w:rPr>
              <w:t>Рыбинского</w:t>
            </w:r>
            <w:r w:rsidR="00860C4F">
              <w:rPr>
                <w:sz w:val="28"/>
                <w:szCs w:val="28"/>
              </w:rPr>
              <w:t xml:space="preserve">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6B76C4">
              <w:rPr>
                <w:sz w:val="28"/>
                <w:szCs w:val="28"/>
              </w:rPr>
              <w:t xml:space="preserve"> 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0" w:name="sub_8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0E28C0">
        <w:rPr>
          <w:sz w:val="28"/>
        </w:rPr>
        <w:t>статьей 4</w:t>
      </w:r>
      <w:r w:rsidR="00056A3D" w:rsidRPr="000E28C0">
        <w:rPr>
          <w:sz w:val="28"/>
        </w:rPr>
        <w:t>7</w:t>
      </w:r>
      <w:r w:rsidRPr="000E28C0">
        <w:rPr>
          <w:sz w:val="28"/>
        </w:rPr>
        <w:t xml:space="preserve"> Устава муниципального образования </w:t>
      </w:r>
      <w:r w:rsidR="00056A3D" w:rsidRPr="000E28C0">
        <w:rPr>
          <w:sz w:val="28"/>
        </w:rPr>
        <w:t xml:space="preserve">Рыбинский сельсовет </w:t>
      </w:r>
      <w:r w:rsidRPr="000E28C0">
        <w:rPr>
          <w:sz w:val="28"/>
        </w:rPr>
        <w:t>Каменск</w:t>
      </w:r>
      <w:r w:rsidR="00056A3D" w:rsidRPr="000E28C0">
        <w:rPr>
          <w:sz w:val="28"/>
        </w:rPr>
        <w:t>ого</w:t>
      </w:r>
      <w:r w:rsidRPr="000E28C0">
        <w:rPr>
          <w:sz w:val="28"/>
        </w:rPr>
        <w:t xml:space="preserve"> район</w:t>
      </w:r>
      <w:r w:rsidR="00056A3D" w:rsidRPr="000E28C0">
        <w:rPr>
          <w:sz w:val="28"/>
        </w:rPr>
        <w:t>а</w:t>
      </w:r>
      <w:r w:rsidRPr="000E28C0">
        <w:rPr>
          <w:sz w:val="28"/>
        </w:rPr>
        <w:t xml:space="preserve"> Алтайского края,</w:t>
      </w:r>
      <w:r w:rsidRPr="00860C4F">
        <w:rPr>
          <w:sz w:val="28"/>
        </w:rPr>
        <w:t xml:space="preserve"> </w:t>
      </w:r>
      <w:r w:rsidR="008D6FD5"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="008D6FD5" w:rsidRPr="00AB7A19">
        <w:rPr>
          <w:sz w:val="28"/>
        </w:rPr>
        <w:t xml:space="preserve"> оповещения и информирования населения</w:t>
      </w:r>
      <w:r w:rsidR="008D6FD5">
        <w:rPr>
          <w:sz w:val="28"/>
        </w:rPr>
        <w:t xml:space="preserve"> муниципального образования </w:t>
      </w:r>
      <w:r w:rsidR="000E28C0">
        <w:rPr>
          <w:sz w:val="28"/>
        </w:rPr>
        <w:t>Рыбинский</w:t>
      </w:r>
      <w:r w:rsidRPr="00860C4F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 w:rsidR="008D6FD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100B5F">
        <w:rPr>
          <w:sz w:val="28"/>
          <w:szCs w:val="28"/>
        </w:rPr>
        <w:t>Положение о порядке</w:t>
      </w:r>
      <w:r w:rsidR="00311B5E" w:rsidRPr="00311B5E">
        <w:rPr>
          <w:sz w:val="28"/>
          <w:szCs w:val="28"/>
        </w:rPr>
        <w:t xml:space="preserve"> оповещения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 на территории </w:t>
      </w:r>
      <w:r w:rsidR="00860C4F" w:rsidRPr="00860C4F">
        <w:rPr>
          <w:sz w:val="28"/>
          <w:szCs w:val="28"/>
        </w:rPr>
        <w:t>муни</w:t>
      </w:r>
      <w:r w:rsidR="000E28C0">
        <w:rPr>
          <w:sz w:val="28"/>
          <w:szCs w:val="28"/>
        </w:rPr>
        <w:t>ципального образования Рыбинский</w:t>
      </w:r>
      <w:r w:rsidR="00860C4F" w:rsidRPr="00860C4F">
        <w:rPr>
          <w:sz w:val="28"/>
          <w:szCs w:val="28"/>
        </w:rPr>
        <w:t xml:space="preserve">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 xml:space="preserve">текст речевых сообщений по оповещению населения </w:t>
      </w:r>
      <w:r w:rsidR="000E28C0">
        <w:rPr>
          <w:sz w:val="28"/>
          <w:szCs w:val="28"/>
        </w:rPr>
        <w:t>сельсовета</w:t>
      </w:r>
      <w:r w:rsidR="00A9479D" w:rsidRPr="00A9479D">
        <w:rPr>
          <w:b/>
          <w:sz w:val="28"/>
          <w:szCs w:val="28"/>
        </w:rPr>
        <w:t xml:space="preserve"> </w:t>
      </w:r>
      <w:r w:rsidR="00860C4F" w:rsidRPr="00860C4F">
        <w:rPr>
          <w:sz w:val="28"/>
          <w:szCs w:val="28"/>
        </w:rPr>
        <w:t>при угрозе возникновения или возникновении п</w:t>
      </w:r>
      <w:r w:rsidR="000E28C0">
        <w:rPr>
          <w:sz w:val="28"/>
          <w:szCs w:val="28"/>
        </w:rPr>
        <w:t xml:space="preserve">риродных (ландшафтных) пожаров </w:t>
      </w:r>
      <w:r w:rsidR="003E451B" w:rsidRPr="00311B5E">
        <w:rPr>
          <w:sz w:val="28"/>
          <w:szCs w:val="28"/>
        </w:rPr>
        <w:t>(прил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r w:rsidR="000E28C0">
        <w:rPr>
          <w:sz w:val="28"/>
          <w:szCs w:val="28"/>
        </w:rPr>
        <w:t>Рыбинского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E28C0">
        <w:rPr>
          <w:sz w:val="28"/>
          <w:szCs w:val="28"/>
        </w:rPr>
        <w:t>Рыбин</w:t>
      </w:r>
      <w:r w:rsidR="00860C4F" w:rsidRPr="00860C4F">
        <w:rPr>
          <w:sz w:val="28"/>
          <w:szCs w:val="28"/>
        </w:rPr>
        <w:t>ск</w:t>
      </w:r>
      <w:r w:rsidR="00860C4F">
        <w:rPr>
          <w:sz w:val="28"/>
          <w:szCs w:val="28"/>
        </w:rPr>
        <w:t>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r w:rsidR="000E28C0">
        <w:rPr>
          <w:sz w:val="28"/>
          <w:szCs w:val="28"/>
        </w:rPr>
        <w:t>Рыбин</w:t>
      </w:r>
      <w:r w:rsidR="00860C4F" w:rsidRPr="00860C4F">
        <w:rPr>
          <w:sz w:val="28"/>
          <w:szCs w:val="28"/>
        </w:rPr>
        <w:t>ского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CF3" w:rsidRPr="00F86CF3">
        <w:rPr>
          <w:sz w:val="28"/>
          <w:szCs w:val="28"/>
        </w:rPr>
        <w:t xml:space="preserve">. </w:t>
      </w:r>
      <w:r w:rsidR="000E28C0">
        <w:rPr>
          <w:sz w:val="28"/>
          <w:szCs w:val="28"/>
        </w:rPr>
        <w:t>Делопроизводителю</w:t>
      </w:r>
      <w:r>
        <w:rPr>
          <w:sz w:val="28"/>
          <w:szCs w:val="28"/>
        </w:rPr>
        <w:t xml:space="preserve"> г</w:t>
      </w:r>
      <w:r w:rsidR="00F86CF3" w:rsidRPr="00F86C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6CF3" w:rsidRPr="00F86CF3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60C4F">
        <w:rPr>
          <w:sz w:val="28"/>
          <w:szCs w:val="28"/>
        </w:rPr>
        <w:t xml:space="preserve"> </w:t>
      </w:r>
      <w:r w:rsidR="000E28C0">
        <w:rPr>
          <w:sz w:val="28"/>
          <w:szCs w:val="28"/>
        </w:rPr>
        <w:t>Рыбин</w:t>
      </w:r>
      <w:r w:rsidRPr="00860C4F">
        <w:rPr>
          <w:sz w:val="28"/>
          <w:szCs w:val="28"/>
        </w:rPr>
        <w:t>ского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DF5C9F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(электросирены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подвор</w:t>
      </w:r>
      <w:r w:rsidR="00100B5F">
        <w:rPr>
          <w:sz w:val="28"/>
          <w:szCs w:val="28"/>
        </w:rPr>
        <w:t>н</w:t>
      </w:r>
      <w:r w:rsidR="00035226">
        <w:rPr>
          <w:sz w:val="28"/>
          <w:szCs w:val="28"/>
        </w:rPr>
        <w:t>ый обход граждан, проведение собраний граждан, размещение информации на стендах).</w:t>
      </w:r>
      <w:r>
        <w:rPr>
          <w:sz w:val="28"/>
          <w:szCs w:val="28"/>
        </w:rPr>
        <w:t xml:space="preserve"> 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>Рекомендовать руководителям организаций, находящихся на территории</w:t>
      </w:r>
      <w:r w:rsidR="00F00C1B">
        <w:rPr>
          <w:sz w:val="28"/>
          <w:szCs w:val="28"/>
        </w:rPr>
        <w:t xml:space="preserve"> Рыбинского сельсовета</w:t>
      </w:r>
      <w:r w:rsidR="00F86CF3" w:rsidRPr="00F86CF3">
        <w:rPr>
          <w:sz w:val="28"/>
          <w:szCs w:val="28"/>
        </w:rPr>
        <w:t xml:space="preserve"> </w:t>
      </w:r>
      <w:r w:rsidR="00F86CF3">
        <w:rPr>
          <w:sz w:val="28"/>
          <w:szCs w:val="28"/>
        </w:rPr>
        <w:t>Каменского района 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701426" w:rsidRPr="00F63F02" w:rsidRDefault="00701426" w:rsidP="00701426">
      <w:pPr>
        <w:ind w:firstLine="709"/>
        <w:jc w:val="both"/>
        <w:rPr>
          <w:sz w:val="28"/>
          <w:szCs w:val="28"/>
        </w:rPr>
      </w:pPr>
      <w:r w:rsidRPr="004202DF">
        <w:rPr>
          <w:sz w:val="28"/>
          <w:szCs w:val="28"/>
        </w:rPr>
        <w:t>9. Разместить настоящее постановление на официальном сайте Администрации Каменского района Алтайского края.</w:t>
      </w:r>
    </w:p>
    <w:p w:rsidR="00701426" w:rsidRDefault="00842728" w:rsidP="0070142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60C4F">
        <w:rPr>
          <w:sz w:val="28"/>
        </w:rPr>
        <w:t>0</w:t>
      </w:r>
      <w:r w:rsidR="008E1181">
        <w:rPr>
          <w:sz w:val="28"/>
        </w:rPr>
        <w:t xml:space="preserve">. </w:t>
      </w:r>
      <w:r w:rsidR="00701426">
        <w:rPr>
          <w:sz w:val="28"/>
        </w:rPr>
        <w:t>Контроль за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</w:t>
      </w:r>
    </w:p>
    <w:p w:rsidR="00807597" w:rsidRDefault="00035226" w:rsidP="00860C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426"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1426" w:rsidRPr="00EC7D3C">
        <w:rPr>
          <w:sz w:val="28"/>
          <w:szCs w:val="28"/>
        </w:rPr>
        <w:t xml:space="preserve"> </w:t>
      </w:r>
      <w:r w:rsidR="00F00C1B">
        <w:rPr>
          <w:sz w:val="28"/>
          <w:szCs w:val="28"/>
        </w:rPr>
        <w:t>сельсовета                                                                                        О.Д. Мерц</w:t>
      </w:r>
      <w:r w:rsidR="00701426" w:rsidRPr="00EC7D3C">
        <w:rPr>
          <w:sz w:val="28"/>
          <w:szCs w:val="28"/>
        </w:rPr>
        <w:t xml:space="preserve">                                   </w:t>
      </w:r>
      <w:r w:rsidR="00701426">
        <w:rPr>
          <w:sz w:val="28"/>
          <w:szCs w:val="28"/>
        </w:rPr>
        <w:t xml:space="preserve">                                                   </w:t>
      </w:r>
      <w:r w:rsidR="00701426" w:rsidRPr="00EC7D3C">
        <w:rPr>
          <w:sz w:val="28"/>
          <w:szCs w:val="28"/>
        </w:rPr>
        <w:t xml:space="preserve"> 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522954" w:rsidRDefault="00701426" w:rsidP="00522954">
      <w:pPr>
        <w:pStyle w:val="af4"/>
        <w:tabs>
          <w:tab w:val="left" w:pos="5670"/>
        </w:tabs>
        <w:jc w:val="right"/>
        <w:rPr>
          <w:sz w:val="28"/>
          <w:szCs w:val="28"/>
        </w:rPr>
      </w:pPr>
      <w:bookmarkStart w:id="1" w:name="_GoBack"/>
      <w:r>
        <w:lastRenderedPageBreak/>
        <w:t xml:space="preserve">                                                                    </w:t>
      </w:r>
      <w:r w:rsidR="003E451B">
        <w:t xml:space="preserve">                          </w:t>
      </w:r>
      <w:r w:rsidR="00223E74" w:rsidRPr="003E451B">
        <w:rPr>
          <w:sz w:val="28"/>
          <w:szCs w:val="28"/>
        </w:rPr>
        <w:t>УТВЕРЖДЕНО</w:t>
      </w:r>
      <w:r w:rsidRPr="003E451B">
        <w:rPr>
          <w:sz w:val="28"/>
          <w:szCs w:val="28"/>
        </w:rPr>
        <w:t xml:space="preserve"> </w:t>
      </w:r>
    </w:p>
    <w:p w:rsidR="00701426" w:rsidRPr="003E451B" w:rsidRDefault="00522954" w:rsidP="00522954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23E74" w:rsidRPr="003E451B">
        <w:rPr>
          <w:sz w:val="28"/>
          <w:szCs w:val="28"/>
        </w:rPr>
        <w:t>постановлением</w:t>
      </w:r>
    </w:p>
    <w:p w:rsidR="00701426" w:rsidRPr="003E451B" w:rsidRDefault="00701426" w:rsidP="00522954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 w:rsidR="00D95EEE">
        <w:rPr>
          <w:sz w:val="28"/>
          <w:szCs w:val="28"/>
        </w:rPr>
        <w:t xml:space="preserve">                  Администрации</w:t>
      </w:r>
      <w:r w:rsidR="000676C9">
        <w:rPr>
          <w:sz w:val="28"/>
          <w:szCs w:val="28"/>
        </w:rPr>
        <w:t xml:space="preserve"> сельсовета </w:t>
      </w:r>
    </w:p>
    <w:p w:rsidR="00223E74" w:rsidRPr="003E451B" w:rsidRDefault="00223E74" w:rsidP="00522954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</w:t>
      </w:r>
      <w:r w:rsidR="00701426" w:rsidRPr="003E451B">
        <w:rPr>
          <w:sz w:val="28"/>
          <w:szCs w:val="28"/>
        </w:rPr>
        <w:t xml:space="preserve">                                </w:t>
      </w:r>
      <w:r w:rsidR="0046574B" w:rsidRPr="003E451B">
        <w:rPr>
          <w:sz w:val="28"/>
          <w:szCs w:val="28"/>
        </w:rPr>
        <w:t xml:space="preserve">               </w:t>
      </w:r>
      <w:r w:rsidR="00035226" w:rsidRPr="003E451B">
        <w:rPr>
          <w:sz w:val="28"/>
          <w:szCs w:val="28"/>
        </w:rPr>
        <w:t xml:space="preserve">             </w:t>
      </w:r>
      <w:r w:rsidR="0046574B" w:rsidRPr="003E451B">
        <w:rPr>
          <w:sz w:val="28"/>
          <w:szCs w:val="28"/>
        </w:rPr>
        <w:t xml:space="preserve"> </w:t>
      </w:r>
      <w:r w:rsidR="003E451B">
        <w:rPr>
          <w:sz w:val="28"/>
          <w:szCs w:val="28"/>
        </w:rPr>
        <w:t xml:space="preserve">                   </w:t>
      </w:r>
      <w:r w:rsidR="00D95EEE">
        <w:rPr>
          <w:sz w:val="28"/>
          <w:szCs w:val="28"/>
        </w:rPr>
        <w:t xml:space="preserve">           </w:t>
      </w:r>
      <w:r w:rsidRPr="003E451B">
        <w:rPr>
          <w:sz w:val="28"/>
          <w:szCs w:val="28"/>
        </w:rPr>
        <w:t xml:space="preserve">от </w:t>
      </w:r>
      <w:r w:rsidR="000676C9">
        <w:rPr>
          <w:sz w:val="28"/>
          <w:szCs w:val="28"/>
        </w:rPr>
        <w:t xml:space="preserve">12.05.2022 </w:t>
      </w:r>
      <w:r w:rsidRPr="003E451B">
        <w:rPr>
          <w:sz w:val="28"/>
          <w:szCs w:val="28"/>
        </w:rPr>
        <w:t xml:space="preserve">№ </w:t>
      </w:r>
      <w:r w:rsidR="000676C9">
        <w:rPr>
          <w:sz w:val="28"/>
          <w:szCs w:val="28"/>
        </w:rPr>
        <w:t>12</w:t>
      </w:r>
    </w:p>
    <w:bookmarkEnd w:id="1"/>
    <w:p w:rsidR="00701426" w:rsidRPr="003E451B" w:rsidRDefault="00701426" w:rsidP="003E451B">
      <w:pPr>
        <w:pStyle w:val="af4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>о порядке оповещения и информирования населения об угрозе возникновения или возникновении чрезвычайных ситуаций на территории</w:t>
      </w:r>
      <w:r w:rsidR="00D95EEE">
        <w:rPr>
          <w:b/>
          <w:sz w:val="28"/>
          <w:szCs w:val="28"/>
        </w:rPr>
        <w:t xml:space="preserve"> Рыбинского сельсовета</w:t>
      </w:r>
      <w:r w:rsidRPr="003E451B">
        <w:rPr>
          <w:b/>
          <w:sz w:val="28"/>
          <w:szCs w:val="28"/>
        </w:rPr>
        <w:t xml:space="preserve"> Каменского района</w:t>
      </w:r>
      <w:r w:rsidR="00035226" w:rsidRPr="003E451B">
        <w:rPr>
          <w:sz w:val="28"/>
          <w:szCs w:val="28"/>
        </w:rPr>
        <w:t xml:space="preserve"> </w:t>
      </w:r>
      <w:r w:rsidR="00D95EEE" w:rsidRPr="00D95EEE">
        <w:rPr>
          <w:b/>
          <w:sz w:val="28"/>
          <w:szCs w:val="28"/>
        </w:rPr>
        <w:t>Алтайского края</w:t>
      </w:r>
      <w:r w:rsidR="00D95EEE">
        <w:rPr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>ского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Информирование населения о</w:t>
      </w:r>
      <w:r w:rsidR="00AF7030">
        <w:rPr>
          <w:sz w:val="28"/>
          <w:szCs w:val="28"/>
        </w:rPr>
        <w:t>б</w:t>
      </w:r>
      <w:r w:rsidRPr="00701426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 xml:space="preserve">ского 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>состоит из</w:t>
      </w:r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3F5297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 w:rsidR="00566051"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 w:rsidR="00AF7030">
        <w:rPr>
          <w:sz w:val="28"/>
          <w:szCs w:val="28"/>
        </w:rPr>
        <w:t>и</w:t>
      </w:r>
      <w:r w:rsidRPr="00306E98">
        <w:rPr>
          <w:sz w:val="28"/>
          <w:szCs w:val="28"/>
        </w:rPr>
        <w:t xml:space="preserve">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>ского сельсовета Каменского района Алтайского края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>проведения подвор</w:t>
      </w:r>
      <w:r w:rsidR="003F5297">
        <w:rPr>
          <w:sz w:val="28"/>
          <w:szCs w:val="28"/>
        </w:rPr>
        <w:t>н</w:t>
      </w:r>
      <w:r w:rsidRPr="00566051">
        <w:rPr>
          <w:sz w:val="28"/>
          <w:szCs w:val="28"/>
        </w:rPr>
        <w:t xml:space="preserve">ых обходов </w:t>
      </w:r>
      <w:r>
        <w:rPr>
          <w:sz w:val="28"/>
          <w:szCs w:val="28"/>
        </w:rPr>
        <w:t xml:space="preserve">должностными лицами Администрации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>ского сельсовета Каменского района Алтайского края</w:t>
      </w:r>
      <w:r w:rsidR="003F52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 xml:space="preserve">ского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</w:t>
      </w:r>
      <w:r w:rsidR="009B3AB0">
        <w:rPr>
          <w:sz w:val="28"/>
          <w:szCs w:val="28"/>
        </w:rPr>
        <w:t>ы</w:t>
      </w:r>
      <w:r w:rsidRPr="00701426">
        <w:rPr>
          <w:sz w:val="28"/>
          <w:szCs w:val="28"/>
        </w:rPr>
        <w:t xml:space="preserve"> оповещения, утверждённой главой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>ского сельсовета Каменского района Алтайского края</w:t>
      </w:r>
      <w:r w:rsidRPr="00701426">
        <w:rPr>
          <w:sz w:val="28"/>
          <w:szCs w:val="28"/>
        </w:rPr>
        <w:t>.</w:t>
      </w:r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</w:t>
      </w:r>
      <w:r w:rsidRPr="009B3AB0">
        <w:rPr>
          <w:sz w:val="28"/>
          <w:szCs w:val="28"/>
        </w:rPr>
        <w:t xml:space="preserve">населения </w:t>
      </w:r>
      <w:r w:rsidR="00D95EEE">
        <w:rPr>
          <w:sz w:val="28"/>
          <w:szCs w:val="28"/>
        </w:rPr>
        <w:t xml:space="preserve">Рыбинского сельсовета </w:t>
      </w:r>
      <w:r w:rsidRPr="009B3AB0">
        <w:rPr>
          <w:sz w:val="28"/>
          <w:szCs w:val="28"/>
        </w:rPr>
        <w:t>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</w:t>
      </w:r>
      <w:r>
        <w:rPr>
          <w:sz w:val="28"/>
          <w:szCs w:val="28"/>
        </w:rPr>
        <w:lastRenderedPageBreak/>
        <w:t>средства оповещения и вспомогательные средства оповещения для достижения 100% охвата населения в наиболее короткие сроки.</w:t>
      </w:r>
      <w:r w:rsidR="00E927F0">
        <w:rPr>
          <w:sz w:val="28"/>
          <w:szCs w:val="28"/>
        </w:rPr>
        <w:t xml:space="preserve"> 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>ского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r w:rsidR="00D95EEE">
        <w:rPr>
          <w:sz w:val="28"/>
          <w:szCs w:val="28"/>
        </w:rPr>
        <w:t>Рыбин</w:t>
      </w:r>
      <w:r w:rsidR="00AF7030" w:rsidRPr="00AF7030">
        <w:rPr>
          <w:sz w:val="28"/>
          <w:szCs w:val="28"/>
        </w:rPr>
        <w:t>ского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</w:t>
      </w:r>
      <w:r w:rsidR="00E506C9" w:rsidRPr="00701426">
        <w:rPr>
          <w:sz w:val="28"/>
          <w:szCs w:val="28"/>
        </w:rPr>
        <w:t>селений;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3F5297" w:rsidRDefault="003F5297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9902B7" w:rsidRDefault="00AF7030" w:rsidP="009902B7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</w:t>
      </w:r>
      <w:r w:rsidR="00807597">
        <w:rPr>
          <w:sz w:val="28"/>
        </w:rPr>
        <w:t>УТВЕРЖДЕН</w:t>
      </w:r>
      <w:r w:rsidR="00A00334">
        <w:rPr>
          <w:sz w:val="28"/>
        </w:rPr>
        <w:t xml:space="preserve"> </w:t>
      </w:r>
    </w:p>
    <w:p w:rsidR="00A00334" w:rsidRDefault="009902B7" w:rsidP="009902B7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9902B7">
      <w:pPr>
        <w:tabs>
          <w:tab w:val="left" w:pos="5670"/>
        </w:tabs>
        <w:ind w:firstLine="709"/>
        <w:jc w:val="right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="00D95EEE">
        <w:rPr>
          <w:sz w:val="28"/>
        </w:rPr>
        <w:t>сельсовета</w:t>
      </w:r>
    </w:p>
    <w:p w:rsidR="00807597" w:rsidRPr="003E40D8" w:rsidRDefault="00807597" w:rsidP="009902B7">
      <w:pPr>
        <w:tabs>
          <w:tab w:val="left" w:pos="5670"/>
        </w:tabs>
        <w:ind w:firstLine="709"/>
        <w:jc w:val="right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46574B">
        <w:rPr>
          <w:sz w:val="28"/>
        </w:rPr>
        <w:t xml:space="preserve">                              </w:t>
      </w:r>
      <w:r w:rsidR="00E927F0">
        <w:rPr>
          <w:sz w:val="28"/>
        </w:rPr>
        <w:t xml:space="preserve">        </w:t>
      </w:r>
      <w:r w:rsidRPr="003E40D8">
        <w:rPr>
          <w:sz w:val="28"/>
        </w:rPr>
        <w:t xml:space="preserve">от </w:t>
      </w:r>
      <w:r w:rsidR="000339B9">
        <w:rPr>
          <w:sz w:val="28"/>
        </w:rPr>
        <w:t>12.05.2022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E449B8">
        <w:rPr>
          <w:sz w:val="28"/>
        </w:rPr>
        <w:t>12</w:t>
      </w:r>
    </w:p>
    <w:p w:rsidR="00807597" w:rsidRPr="003E40D8" w:rsidRDefault="00807597" w:rsidP="00807597">
      <w:pPr>
        <w:jc w:val="right"/>
        <w:rPr>
          <w:sz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sub_404"/>
      <w:bookmarkEnd w:id="0"/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рии муниципального образования «</w:t>
      </w:r>
      <w:r w:rsidR="003F52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Рыбинский сельсовет 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Каменск</w:t>
      </w:r>
      <w:r w:rsidR="003F52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3F52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Алтайского края»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легко</w:t>
      </w:r>
      <w:r w:rsidR="00D6397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воспламеня</w:t>
      </w:r>
      <w:r w:rsidR="00D6397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емых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2"/>
    <w:p w:rsidR="00BB26E7" w:rsidRDefault="00BB26E7" w:rsidP="00BB26E7">
      <w:pPr>
        <w:rPr>
          <w:sz w:val="32"/>
          <w:szCs w:val="32"/>
        </w:rPr>
      </w:pPr>
    </w:p>
    <w:p w:rsidR="00F5192B" w:rsidRDefault="00F5192B" w:rsidP="00BB26E7">
      <w:pPr>
        <w:rPr>
          <w:sz w:val="32"/>
          <w:szCs w:val="32"/>
        </w:rPr>
      </w:pPr>
    </w:p>
    <w:p w:rsidR="00F5192B" w:rsidRDefault="00F5192B" w:rsidP="00BB26E7">
      <w:pPr>
        <w:rPr>
          <w:sz w:val="32"/>
          <w:szCs w:val="32"/>
        </w:rPr>
      </w:pPr>
    </w:p>
    <w:p w:rsidR="00F5192B" w:rsidRDefault="00F5192B" w:rsidP="00BB26E7">
      <w:pPr>
        <w:rPr>
          <w:sz w:val="32"/>
          <w:szCs w:val="32"/>
        </w:rPr>
      </w:pPr>
    </w:p>
    <w:p w:rsidR="00F5192B" w:rsidRPr="00BB26E7" w:rsidRDefault="00F5192B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Pr="00BB26E7" w:rsidRDefault="00BB26E7" w:rsidP="00BB26E7">
      <w:pPr>
        <w:rPr>
          <w:sz w:val="32"/>
          <w:szCs w:val="32"/>
        </w:rPr>
      </w:pPr>
    </w:p>
    <w:p w:rsidR="00BB26E7" w:rsidRDefault="00BB26E7" w:rsidP="00BB26E7">
      <w:pPr>
        <w:rPr>
          <w:sz w:val="32"/>
          <w:szCs w:val="32"/>
        </w:rPr>
      </w:pPr>
    </w:p>
    <w:p w:rsidR="00AF7030" w:rsidRDefault="00BB26E7" w:rsidP="00BB26E7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B26E7" w:rsidRDefault="00BB26E7" w:rsidP="00BB26E7">
      <w:pPr>
        <w:tabs>
          <w:tab w:val="left" w:pos="2880"/>
        </w:tabs>
        <w:rPr>
          <w:sz w:val="32"/>
          <w:szCs w:val="32"/>
        </w:rPr>
      </w:pPr>
    </w:p>
    <w:p w:rsidR="00BB26E7" w:rsidRDefault="00BB26E7" w:rsidP="00BB26E7">
      <w:pPr>
        <w:tabs>
          <w:tab w:val="left" w:pos="2880"/>
        </w:tabs>
        <w:rPr>
          <w:sz w:val="32"/>
          <w:szCs w:val="32"/>
        </w:rPr>
      </w:pPr>
    </w:p>
    <w:p w:rsidR="0020765A" w:rsidRDefault="0020765A" w:rsidP="00BB26E7">
      <w:pPr>
        <w:tabs>
          <w:tab w:val="left" w:pos="2880"/>
        </w:tabs>
        <w:rPr>
          <w:sz w:val="32"/>
          <w:szCs w:val="32"/>
        </w:rPr>
      </w:pPr>
    </w:p>
    <w:p w:rsidR="00BB26E7" w:rsidRDefault="00BB26E7" w:rsidP="00BB26E7">
      <w:pPr>
        <w:tabs>
          <w:tab w:val="left" w:pos="2880"/>
        </w:tabs>
        <w:rPr>
          <w:sz w:val="32"/>
          <w:szCs w:val="32"/>
        </w:rPr>
      </w:pPr>
    </w:p>
    <w:p w:rsidR="00BB26E7" w:rsidRDefault="00BB26E7" w:rsidP="00BB26E7">
      <w:pPr>
        <w:tabs>
          <w:tab w:val="left" w:pos="2880"/>
        </w:tabs>
        <w:rPr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B26CD" w:rsidTr="005306B2">
        <w:tc>
          <w:tcPr>
            <w:tcW w:w="4927" w:type="dxa"/>
          </w:tcPr>
          <w:p w:rsidR="004737A6" w:rsidRDefault="004737A6" w:rsidP="00473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</w:t>
            </w:r>
          </w:p>
          <w:p w:rsidR="00D2431A" w:rsidRDefault="00D2431A" w:rsidP="004737A6">
            <w:pPr>
              <w:rPr>
                <w:sz w:val="28"/>
                <w:szCs w:val="28"/>
              </w:rPr>
            </w:pPr>
            <w:r w:rsidRPr="000637B1">
              <w:rPr>
                <w:sz w:val="28"/>
                <w:szCs w:val="28"/>
              </w:rPr>
              <w:t>Глава Рыбинского сельсовета</w:t>
            </w:r>
          </w:p>
          <w:p w:rsidR="00D2431A" w:rsidRDefault="00D2431A" w:rsidP="004737A6">
            <w:pPr>
              <w:rPr>
                <w:sz w:val="28"/>
                <w:szCs w:val="28"/>
              </w:rPr>
            </w:pPr>
            <w:r w:rsidRPr="000637B1">
              <w:rPr>
                <w:sz w:val="28"/>
                <w:szCs w:val="28"/>
              </w:rPr>
              <w:t xml:space="preserve"> Каменского района Алтайского края</w:t>
            </w:r>
          </w:p>
          <w:p w:rsidR="00D2431A" w:rsidRDefault="00D2431A" w:rsidP="00473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_____________О.Д. Мерц</w:t>
            </w:r>
          </w:p>
          <w:p w:rsidR="007B26CD" w:rsidRDefault="007B26CD" w:rsidP="0047119B">
            <w:pPr>
              <w:tabs>
                <w:tab w:val="left" w:pos="7065"/>
              </w:tabs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F6E28" w:rsidRDefault="00EF6E28" w:rsidP="00EF6E28">
            <w:pPr>
              <w:tabs>
                <w:tab w:val="left" w:pos="7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Приложение 1 </w:t>
            </w:r>
            <w:r>
              <w:rPr>
                <w:sz w:val="28"/>
                <w:szCs w:val="28"/>
              </w:rPr>
              <w:tab/>
            </w:r>
          </w:p>
          <w:p w:rsidR="007B26CD" w:rsidRDefault="00EF6E28" w:rsidP="00EF6E28">
            <w:pPr>
              <w:tabs>
                <w:tab w:val="left" w:pos="70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№ 2 от 03.02.2022</w:t>
            </w:r>
          </w:p>
        </w:tc>
      </w:tr>
    </w:tbl>
    <w:p w:rsidR="007B26CD" w:rsidRDefault="007B26CD" w:rsidP="0047119B">
      <w:pPr>
        <w:tabs>
          <w:tab w:val="left" w:pos="7065"/>
        </w:tabs>
        <w:rPr>
          <w:sz w:val="28"/>
          <w:szCs w:val="28"/>
        </w:rPr>
      </w:pPr>
    </w:p>
    <w:p w:rsidR="007B26CD" w:rsidRDefault="007B26CD" w:rsidP="0047119B">
      <w:pPr>
        <w:tabs>
          <w:tab w:val="left" w:pos="7065"/>
        </w:tabs>
        <w:rPr>
          <w:sz w:val="28"/>
          <w:szCs w:val="28"/>
        </w:rPr>
      </w:pPr>
    </w:p>
    <w:p w:rsidR="00BB26E7" w:rsidRDefault="00BB26E7" w:rsidP="00BB26E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B26E7" w:rsidRDefault="00BB26E7" w:rsidP="00BB2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оповещения и информирования Рыбинского сельсовета Каменского района Алтайского края </w:t>
      </w:r>
    </w:p>
    <w:p w:rsidR="00BB26E7" w:rsidRDefault="00BB26E7" w:rsidP="00BB26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случай мероприятий по пожарной безопасности</w:t>
      </w:r>
    </w:p>
    <w:p w:rsidR="00BB26E7" w:rsidRDefault="00BB26E7" w:rsidP="00BB26E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2"/>
      </w:tblGrid>
      <w:tr w:rsidR="00BB26E7" w:rsidRPr="00BB26E7" w:rsidTr="00B547FC">
        <w:trPr>
          <w:trHeight w:val="1946"/>
        </w:trPr>
        <w:tc>
          <w:tcPr>
            <w:tcW w:w="5592" w:type="dxa"/>
          </w:tcPr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ЕДДС Каменского района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Алтайского края (838584)2-23-36</w:t>
            </w:r>
          </w:p>
        </w:tc>
      </w:tr>
    </w:tbl>
    <w:tbl>
      <w:tblPr>
        <w:tblStyle w:val="a7"/>
        <w:tblpPr w:leftFromText="180" w:rightFromText="180" w:vertAnchor="text" w:horzAnchor="page" w:tblpX="7696" w:tblpY="-1948"/>
        <w:tblW w:w="0" w:type="auto"/>
        <w:tblLook w:val="04A0" w:firstRow="1" w:lastRow="0" w:firstColumn="1" w:lastColumn="0" w:noHBand="0" w:noVBand="1"/>
      </w:tblPr>
      <w:tblGrid>
        <w:gridCol w:w="4108"/>
      </w:tblGrid>
      <w:tr w:rsidR="00BB26E7" w:rsidRPr="00BB26E7" w:rsidTr="00BB26E7">
        <w:trPr>
          <w:trHeight w:val="908"/>
        </w:trPr>
        <w:tc>
          <w:tcPr>
            <w:tcW w:w="4108" w:type="dxa"/>
          </w:tcPr>
          <w:p w:rsidR="00BB26E7" w:rsidRPr="00BB26E7" w:rsidRDefault="00BB26E7" w:rsidP="00B547F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7">
              <w:rPr>
                <w:rFonts w:ascii="Times New Roman" w:hAnsi="Times New Roman" w:cs="Times New Roman"/>
                <w:sz w:val="24"/>
                <w:szCs w:val="24"/>
              </w:rPr>
              <w:t>Администрация Рыбинского сельсовета (838584) 74- 6 -41</w:t>
            </w:r>
          </w:p>
          <w:p w:rsidR="00BB26E7" w:rsidRPr="00BB26E7" w:rsidRDefault="00BB26E7" w:rsidP="00BB26E7">
            <w:pPr>
              <w:pStyle w:val="af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BB26E7" w:rsidRPr="00BB26E7" w:rsidRDefault="00BB26E7" w:rsidP="00B547F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7">
              <w:rPr>
                <w:rFonts w:ascii="Times New Roman" w:hAnsi="Times New Roman" w:cs="Times New Roman"/>
                <w:sz w:val="24"/>
                <w:szCs w:val="24"/>
              </w:rPr>
              <w:t>(8) 9609611778</w:t>
            </w:r>
          </w:p>
          <w:p w:rsidR="00BB26E7" w:rsidRPr="00BB26E7" w:rsidRDefault="00BB26E7" w:rsidP="00BB26E7">
            <w:pPr>
              <w:pStyle w:val="af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BB26E7" w:rsidRPr="00BB26E7" w:rsidRDefault="00BB26E7" w:rsidP="00B547F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7">
              <w:rPr>
                <w:rFonts w:ascii="Times New Roman" w:hAnsi="Times New Roman" w:cs="Times New Roman"/>
                <w:sz w:val="24"/>
                <w:szCs w:val="24"/>
              </w:rPr>
              <w:t>(8) 9628218175</w:t>
            </w:r>
          </w:p>
        </w:tc>
      </w:tr>
    </w:tbl>
    <w:p w:rsidR="00BB26E7" w:rsidRDefault="00BB26E7" w:rsidP="00BB26E7">
      <w:pPr>
        <w:jc w:val="center"/>
        <w:rPr>
          <w:sz w:val="28"/>
          <w:szCs w:val="28"/>
        </w:rPr>
      </w:pPr>
    </w:p>
    <w:p w:rsidR="00BB26E7" w:rsidRDefault="00BB26E7" w:rsidP="00BB26E7">
      <w:pPr>
        <w:jc w:val="center"/>
        <w:rPr>
          <w:sz w:val="28"/>
          <w:szCs w:val="28"/>
        </w:rPr>
      </w:pPr>
    </w:p>
    <w:p w:rsidR="00BB26E7" w:rsidRDefault="00BB26E7" w:rsidP="00BB26E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3"/>
        <w:gridCol w:w="2128"/>
        <w:gridCol w:w="1913"/>
        <w:gridCol w:w="2073"/>
        <w:gridCol w:w="1908"/>
      </w:tblGrid>
      <w:tr w:rsidR="00BB26E7" w:rsidRPr="00BB26E7" w:rsidTr="00B547FC">
        <w:tc>
          <w:tcPr>
            <w:tcW w:w="2975" w:type="dxa"/>
          </w:tcPr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ОФПС ПЧ-26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Начальник (838584) 74-5-36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Амбулатория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Врач выс. кат. (838584) 74-6-23</w:t>
            </w:r>
          </w:p>
        </w:tc>
        <w:tc>
          <w:tcPr>
            <w:tcW w:w="2954" w:type="dxa"/>
          </w:tcPr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МБОУ «Рыбинская СОШ»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  <w:p w:rsidR="00BB26E7" w:rsidRPr="00BB26E7" w:rsidRDefault="00BB26E7" w:rsidP="00B547FC">
            <w:pPr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Директор (838584) 74-5-34</w:t>
            </w:r>
          </w:p>
        </w:tc>
        <w:tc>
          <w:tcPr>
            <w:tcW w:w="2921" w:type="dxa"/>
          </w:tcPr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НД «Каменская»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(8)9609525215</w:t>
            </w:r>
          </w:p>
        </w:tc>
        <w:tc>
          <w:tcPr>
            <w:tcW w:w="2383" w:type="dxa"/>
          </w:tcPr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Староста</w:t>
            </w: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</w:p>
          <w:p w:rsidR="00BB26E7" w:rsidRP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(8)9069656209</w:t>
            </w:r>
          </w:p>
        </w:tc>
      </w:tr>
    </w:tbl>
    <w:p w:rsidR="00BB26E7" w:rsidRPr="00BB26E7" w:rsidRDefault="00BB26E7" w:rsidP="00BB26E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2273"/>
        <w:gridCol w:w="1678"/>
        <w:gridCol w:w="2152"/>
        <w:gridCol w:w="1924"/>
      </w:tblGrid>
      <w:tr w:rsidR="0020765A" w:rsidRPr="00BB26E7" w:rsidTr="00B547FC">
        <w:tc>
          <w:tcPr>
            <w:tcW w:w="2972" w:type="dxa"/>
          </w:tcPr>
          <w:p w:rsid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Личный состав</w:t>
            </w:r>
          </w:p>
          <w:p w:rsidR="0020765A" w:rsidRPr="00BB26E7" w:rsidRDefault="0020765A" w:rsidP="0020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Рыбное- ул. Садовая, Ленина, Орловская, Некрасова</w:t>
            </w:r>
          </w:p>
        </w:tc>
        <w:tc>
          <w:tcPr>
            <w:tcW w:w="3402" w:type="dxa"/>
          </w:tcPr>
          <w:p w:rsid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Личный состав</w:t>
            </w:r>
          </w:p>
          <w:p w:rsidR="0020765A" w:rsidRPr="00BB26E7" w:rsidRDefault="0020765A" w:rsidP="00B5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Рыбное-ул. Комсомольская</w:t>
            </w:r>
          </w:p>
        </w:tc>
        <w:tc>
          <w:tcPr>
            <w:tcW w:w="2835" w:type="dxa"/>
          </w:tcPr>
          <w:p w:rsid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Личный состав</w:t>
            </w:r>
          </w:p>
          <w:p w:rsidR="0020765A" w:rsidRPr="00BB26E7" w:rsidRDefault="0020765A" w:rsidP="00B5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Рыбное- ул. Гагарина, Б.Роща,</w:t>
            </w:r>
          </w:p>
        </w:tc>
        <w:tc>
          <w:tcPr>
            <w:tcW w:w="2977" w:type="dxa"/>
          </w:tcPr>
          <w:p w:rsid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Личный состав</w:t>
            </w:r>
          </w:p>
          <w:p w:rsidR="0020765A" w:rsidRPr="00BB26E7" w:rsidRDefault="0020765A" w:rsidP="00B5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Рыбное- ул. Ленинградская, Молодежная, Озерная, Новая, Алтайская, пер. Октябрьский</w:t>
            </w:r>
          </w:p>
        </w:tc>
        <w:tc>
          <w:tcPr>
            <w:tcW w:w="2374" w:type="dxa"/>
          </w:tcPr>
          <w:p w:rsidR="00BB26E7" w:rsidRDefault="00BB26E7" w:rsidP="00B547FC">
            <w:pPr>
              <w:jc w:val="center"/>
              <w:rPr>
                <w:sz w:val="24"/>
                <w:szCs w:val="24"/>
              </w:rPr>
            </w:pPr>
            <w:r w:rsidRPr="00BB26E7">
              <w:rPr>
                <w:sz w:val="24"/>
                <w:szCs w:val="24"/>
              </w:rPr>
              <w:t>Личный состав</w:t>
            </w:r>
          </w:p>
          <w:p w:rsidR="0020765A" w:rsidRPr="00BB26E7" w:rsidRDefault="0020765A" w:rsidP="00B5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Самарский-ул. Центральная, Волчихинская, Московская, Новая,</w:t>
            </w:r>
          </w:p>
        </w:tc>
      </w:tr>
    </w:tbl>
    <w:p w:rsidR="00BB26E7" w:rsidRDefault="00BB26E7" w:rsidP="00BB26E7">
      <w:pPr>
        <w:jc w:val="center"/>
        <w:rPr>
          <w:sz w:val="28"/>
          <w:szCs w:val="28"/>
        </w:rPr>
      </w:pPr>
    </w:p>
    <w:p w:rsidR="00BB26E7" w:rsidRDefault="00BB26E7" w:rsidP="00BB26E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2878"/>
      </w:tblGrid>
      <w:tr w:rsidR="00BB26E7" w:rsidTr="0020765A">
        <w:trPr>
          <w:trHeight w:val="1214"/>
        </w:trPr>
        <w:tc>
          <w:tcPr>
            <w:tcW w:w="2878" w:type="dxa"/>
          </w:tcPr>
          <w:p w:rsidR="00BB26E7" w:rsidRDefault="00BB26E7" w:rsidP="0020765A">
            <w:pPr>
              <w:jc w:val="center"/>
              <w:rPr>
                <w:sz w:val="28"/>
                <w:szCs w:val="28"/>
              </w:rPr>
            </w:pPr>
          </w:p>
          <w:p w:rsidR="00BB26E7" w:rsidRPr="00EB6753" w:rsidRDefault="00BB26E7" w:rsidP="0020765A">
            <w:pPr>
              <w:jc w:val="center"/>
              <w:rPr>
                <w:sz w:val="24"/>
                <w:szCs w:val="24"/>
              </w:rPr>
            </w:pPr>
            <w:r w:rsidRPr="00EB6753">
              <w:rPr>
                <w:sz w:val="24"/>
                <w:szCs w:val="24"/>
              </w:rPr>
              <w:t>население</w:t>
            </w:r>
          </w:p>
        </w:tc>
      </w:tr>
    </w:tbl>
    <w:p w:rsidR="00BB26E7" w:rsidRPr="00BB26E7" w:rsidRDefault="00BB26E7" w:rsidP="00BB26E7">
      <w:pPr>
        <w:tabs>
          <w:tab w:val="left" w:pos="2880"/>
        </w:tabs>
        <w:rPr>
          <w:sz w:val="32"/>
          <w:szCs w:val="32"/>
        </w:rPr>
      </w:pPr>
    </w:p>
    <w:sectPr w:rsidR="00BB26E7" w:rsidRPr="00BB26E7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94" w:rsidRDefault="00107494" w:rsidP="00203E0E">
      <w:r>
        <w:separator/>
      </w:r>
    </w:p>
  </w:endnote>
  <w:endnote w:type="continuationSeparator" w:id="0">
    <w:p w:rsidR="00107494" w:rsidRDefault="00107494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94" w:rsidRDefault="00107494" w:rsidP="00203E0E">
      <w:r>
        <w:separator/>
      </w:r>
    </w:p>
  </w:footnote>
  <w:footnote w:type="continuationSeparator" w:id="0">
    <w:p w:rsidR="00107494" w:rsidRDefault="00107494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0E" w:rsidRDefault="00D4578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954">
      <w:rPr>
        <w:noProof/>
      </w:rPr>
      <w:t>3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572"/>
    <w:multiLevelType w:val="hybridMultilevel"/>
    <w:tmpl w:val="B08A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33060"/>
    <w:rsid w:val="000339B9"/>
    <w:rsid w:val="00035226"/>
    <w:rsid w:val="00042C59"/>
    <w:rsid w:val="00056A3D"/>
    <w:rsid w:val="000676C9"/>
    <w:rsid w:val="00077C6E"/>
    <w:rsid w:val="000B53C0"/>
    <w:rsid w:val="000C312A"/>
    <w:rsid w:val="000D6A5B"/>
    <w:rsid w:val="000E28C0"/>
    <w:rsid w:val="000F268A"/>
    <w:rsid w:val="000F6678"/>
    <w:rsid w:val="00100B5F"/>
    <w:rsid w:val="001019A2"/>
    <w:rsid w:val="00107494"/>
    <w:rsid w:val="001139C7"/>
    <w:rsid w:val="001276D2"/>
    <w:rsid w:val="00136C29"/>
    <w:rsid w:val="001459C7"/>
    <w:rsid w:val="00166062"/>
    <w:rsid w:val="001665AD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0765A"/>
    <w:rsid w:val="00223E74"/>
    <w:rsid w:val="00244DFC"/>
    <w:rsid w:val="00263190"/>
    <w:rsid w:val="00270F95"/>
    <w:rsid w:val="0027599D"/>
    <w:rsid w:val="002827E7"/>
    <w:rsid w:val="002834DD"/>
    <w:rsid w:val="002A503D"/>
    <w:rsid w:val="002A556C"/>
    <w:rsid w:val="002B67CB"/>
    <w:rsid w:val="002E1180"/>
    <w:rsid w:val="002E2C7E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E451B"/>
    <w:rsid w:val="003E5AFB"/>
    <w:rsid w:val="003F12B6"/>
    <w:rsid w:val="003F1BAB"/>
    <w:rsid w:val="003F5297"/>
    <w:rsid w:val="0041333E"/>
    <w:rsid w:val="00420177"/>
    <w:rsid w:val="004202DF"/>
    <w:rsid w:val="00442471"/>
    <w:rsid w:val="00443544"/>
    <w:rsid w:val="004615B8"/>
    <w:rsid w:val="0046574B"/>
    <w:rsid w:val="0047119B"/>
    <w:rsid w:val="004737A6"/>
    <w:rsid w:val="00481ED9"/>
    <w:rsid w:val="004825B3"/>
    <w:rsid w:val="004A2101"/>
    <w:rsid w:val="004A3B73"/>
    <w:rsid w:val="004B1CA5"/>
    <w:rsid w:val="004C52E7"/>
    <w:rsid w:val="004D6B14"/>
    <w:rsid w:val="004F70CB"/>
    <w:rsid w:val="00503BEE"/>
    <w:rsid w:val="00522954"/>
    <w:rsid w:val="005306B2"/>
    <w:rsid w:val="00533F14"/>
    <w:rsid w:val="00534412"/>
    <w:rsid w:val="00553B0D"/>
    <w:rsid w:val="0055490A"/>
    <w:rsid w:val="00554B8C"/>
    <w:rsid w:val="00566051"/>
    <w:rsid w:val="005767A0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701426"/>
    <w:rsid w:val="00720710"/>
    <w:rsid w:val="00723139"/>
    <w:rsid w:val="00732CA4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B26CD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B0A4C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4523"/>
    <w:rsid w:val="0091678A"/>
    <w:rsid w:val="00917262"/>
    <w:rsid w:val="009310AF"/>
    <w:rsid w:val="00934005"/>
    <w:rsid w:val="009558EC"/>
    <w:rsid w:val="009902B7"/>
    <w:rsid w:val="009A481C"/>
    <w:rsid w:val="009B3AB0"/>
    <w:rsid w:val="009D1A96"/>
    <w:rsid w:val="009E6FD9"/>
    <w:rsid w:val="00A00334"/>
    <w:rsid w:val="00A12FD2"/>
    <w:rsid w:val="00A20962"/>
    <w:rsid w:val="00A30BB7"/>
    <w:rsid w:val="00A41CC8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20986"/>
    <w:rsid w:val="00B21D94"/>
    <w:rsid w:val="00B27C73"/>
    <w:rsid w:val="00B339E3"/>
    <w:rsid w:val="00B3760F"/>
    <w:rsid w:val="00B45CD1"/>
    <w:rsid w:val="00B653E6"/>
    <w:rsid w:val="00B666DE"/>
    <w:rsid w:val="00B723FE"/>
    <w:rsid w:val="00B80A41"/>
    <w:rsid w:val="00B82C3D"/>
    <w:rsid w:val="00B90164"/>
    <w:rsid w:val="00B95BCF"/>
    <w:rsid w:val="00BA1E06"/>
    <w:rsid w:val="00BB26E7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342ED"/>
    <w:rsid w:val="00C403CF"/>
    <w:rsid w:val="00C420BC"/>
    <w:rsid w:val="00C573E0"/>
    <w:rsid w:val="00C57949"/>
    <w:rsid w:val="00C75322"/>
    <w:rsid w:val="00C7554E"/>
    <w:rsid w:val="00C76FA7"/>
    <w:rsid w:val="00C84962"/>
    <w:rsid w:val="00C93727"/>
    <w:rsid w:val="00CB1D1E"/>
    <w:rsid w:val="00CB7E5D"/>
    <w:rsid w:val="00CD10B0"/>
    <w:rsid w:val="00CD36B0"/>
    <w:rsid w:val="00CE7116"/>
    <w:rsid w:val="00D05E7C"/>
    <w:rsid w:val="00D1448C"/>
    <w:rsid w:val="00D2431A"/>
    <w:rsid w:val="00D45789"/>
    <w:rsid w:val="00D50575"/>
    <w:rsid w:val="00D52BEF"/>
    <w:rsid w:val="00D63977"/>
    <w:rsid w:val="00D773AF"/>
    <w:rsid w:val="00D95EEE"/>
    <w:rsid w:val="00DB243F"/>
    <w:rsid w:val="00DB397E"/>
    <w:rsid w:val="00DC55BF"/>
    <w:rsid w:val="00DD1930"/>
    <w:rsid w:val="00DE4632"/>
    <w:rsid w:val="00DF2457"/>
    <w:rsid w:val="00DF3796"/>
    <w:rsid w:val="00DF5C9F"/>
    <w:rsid w:val="00DF6045"/>
    <w:rsid w:val="00DF7FF3"/>
    <w:rsid w:val="00E01967"/>
    <w:rsid w:val="00E219C2"/>
    <w:rsid w:val="00E449B8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B6753"/>
    <w:rsid w:val="00EC60E5"/>
    <w:rsid w:val="00ED5256"/>
    <w:rsid w:val="00ED5E0B"/>
    <w:rsid w:val="00EE0D15"/>
    <w:rsid w:val="00EF6E28"/>
    <w:rsid w:val="00F00C1B"/>
    <w:rsid w:val="00F13262"/>
    <w:rsid w:val="00F24B77"/>
    <w:rsid w:val="00F5192B"/>
    <w:rsid w:val="00F54EB5"/>
    <w:rsid w:val="00F86CF3"/>
    <w:rsid w:val="00FD225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B548"/>
  <w15:docId w15:val="{B34A01CC-49B7-4B2C-925D-3B22DCD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paragraph" w:styleId="af5">
    <w:name w:val="List Paragraph"/>
    <w:basedOn w:val="a"/>
    <w:uiPriority w:val="34"/>
    <w:qFormat/>
    <w:rsid w:val="00BB26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39</cp:revision>
  <cp:lastPrinted>2021-08-16T06:38:00Z</cp:lastPrinted>
  <dcterms:created xsi:type="dcterms:W3CDTF">2022-05-12T08:55:00Z</dcterms:created>
  <dcterms:modified xsi:type="dcterms:W3CDTF">2022-05-13T02:53:00Z</dcterms:modified>
</cp:coreProperties>
</file>