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11" w:rsidRPr="00654611" w:rsidRDefault="00654611" w:rsidP="00654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54611" w:rsidRPr="00654611" w:rsidRDefault="00654611" w:rsidP="00654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Рыбинский сельский Совет депутатов </w:t>
      </w:r>
    </w:p>
    <w:p w:rsidR="00654611" w:rsidRPr="00654611" w:rsidRDefault="00654611" w:rsidP="00654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654611" w:rsidRPr="00654611" w:rsidRDefault="00654611" w:rsidP="00654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611" w:rsidRPr="00654611" w:rsidRDefault="00654611" w:rsidP="006546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1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654611" w:rsidRPr="00654611" w:rsidRDefault="00654611" w:rsidP="00654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611" w:rsidRPr="00654611" w:rsidRDefault="003E1120" w:rsidP="00654611">
      <w:pPr>
        <w:tabs>
          <w:tab w:val="left" w:pos="4480"/>
        </w:tabs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654611" w:rsidRPr="0065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.12.2021 № </w:t>
      </w:r>
      <w:r w:rsidR="0008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54611" w:rsidRPr="0065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с. Рыбное      </w:t>
      </w:r>
    </w:p>
    <w:p w:rsidR="00654611" w:rsidRPr="00654611" w:rsidRDefault="00654611" w:rsidP="00654611">
      <w:pPr>
        <w:tabs>
          <w:tab w:val="left" w:pos="4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654611" w:rsidRPr="00654611" w:rsidTr="00D968E6">
        <w:trPr>
          <w:trHeight w:val="1033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611" w:rsidRPr="00654611" w:rsidRDefault="00654611" w:rsidP="0065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определения части территории муниципального образования Рыбинский сельсовет Каменского района Алтайского края, на который могут реализовываться инициативные проекты</w:t>
            </w:r>
          </w:p>
          <w:p w:rsidR="00654611" w:rsidRPr="00654611" w:rsidRDefault="00654611" w:rsidP="00654611">
            <w:pPr>
              <w:spacing w:after="0" w:line="240" w:lineRule="auto"/>
              <w:ind w:left="-120" w:firstLine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4611" w:rsidRPr="00654611" w:rsidRDefault="00654611" w:rsidP="006546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611" w:rsidRPr="00654611" w:rsidRDefault="00654611" w:rsidP="006546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611" w:rsidRPr="00654611" w:rsidRDefault="00654611" w:rsidP="00654611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6546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A2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Рыбинский сельсовет Каменского района Алтайского края, </w:t>
      </w:r>
    </w:p>
    <w:p w:rsidR="00654611" w:rsidRPr="00654611" w:rsidRDefault="00654611" w:rsidP="00654611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сельский Совет депутатов РЕШИЛ:</w:t>
      </w:r>
    </w:p>
    <w:p w:rsidR="00654611" w:rsidRPr="00654611" w:rsidRDefault="00654611" w:rsidP="00654611">
      <w:pPr>
        <w:widowControl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54611" w:rsidRPr="00654611" w:rsidRDefault="00654611" w:rsidP="0065461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2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A27E6A" w:rsidRPr="00A2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части территории муниципального образования Рыбинский сельсовет Каменского района Алтайского края, на который могут реализовываться инициативные проекты</w:t>
      </w:r>
      <w:r w:rsidR="00A27E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611" w:rsidRPr="00654611" w:rsidRDefault="006A3E20" w:rsidP="006A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4611"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Обнародовать настоящее решение Рыбинского сельского Совета депутатов Каменского района Алтайского края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54611" w:rsidRPr="00654611" w:rsidRDefault="00654611" w:rsidP="006546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возлагается на постоянную мандатную комиссию (председатель Катионов Алексей Иванович)</w:t>
      </w:r>
    </w:p>
    <w:p w:rsidR="00654611" w:rsidRPr="00654611" w:rsidRDefault="00654611" w:rsidP="00654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7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A2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</w:t>
      </w:r>
      <w:r w:rsidR="00A27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</w:t>
      </w:r>
      <w:r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A27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611" w:rsidRPr="00654611" w:rsidRDefault="00654611" w:rsidP="00654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654611" w:rsidRPr="00654611" w:rsidTr="00D968E6">
        <w:tc>
          <w:tcPr>
            <w:tcW w:w="4878" w:type="dxa"/>
          </w:tcPr>
          <w:p w:rsidR="00654611" w:rsidRPr="00654611" w:rsidRDefault="00654611" w:rsidP="00654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654611" w:rsidRPr="00654611" w:rsidRDefault="00654611" w:rsidP="0065461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О.Д. Мерц</w:t>
            </w:r>
          </w:p>
        </w:tc>
        <w:tc>
          <w:tcPr>
            <w:tcW w:w="4878" w:type="dxa"/>
          </w:tcPr>
          <w:p w:rsidR="00654611" w:rsidRPr="00654611" w:rsidRDefault="00654611" w:rsidP="0065461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сельского Совета депутатов               А.И. Шабалин</w:t>
            </w:r>
          </w:p>
        </w:tc>
      </w:tr>
    </w:tbl>
    <w:p w:rsidR="00677AC2" w:rsidRDefault="00677AC2" w:rsidP="00602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AC2" w:rsidRDefault="00677AC2" w:rsidP="00602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AC2" w:rsidRDefault="00677AC2" w:rsidP="00602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AC2" w:rsidRDefault="00677AC2" w:rsidP="00602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602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76A" w:rsidRPr="00D30138" w:rsidRDefault="00602975" w:rsidP="00602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602975" w:rsidRPr="00D30138" w:rsidRDefault="00602975" w:rsidP="00602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Рыбинского сельского Совета депутатов</w:t>
      </w:r>
    </w:p>
    <w:p w:rsidR="00602975" w:rsidRPr="00D30138" w:rsidRDefault="00602975" w:rsidP="00602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602975" w:rsidRPr="00D30138" w:rsidRDefault="008A0AD7" w:rsidP="00602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1A6373">
        <w:rPr>
          <w:rFonts w:ascii="Times New Roman" w:hAnsi="Times New Roman" w:cs="Times New Roman"/>
          <w:sz w:val="28"/>
          <w:szCs w:val="28"/>
        </w:rPr>
        <w:t>.12.2021</w:t>
      </w:r>
      <w:bookmarkStart w:id="0" w:name="_GoBack"/>
      <w:bookmarkEnd w:id="0"/>
      <w:r w:rsidR="00602975" w:rsidRPr="00D301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02975" w:rsidRPr="00D30138" w:rsidRDefault="00602975" w:rsidP="00602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3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02975" w:rsidRPr="00D30138" w:rsidRDefault="00602975" w:rsidP="00602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38">
        <w:rPr>
          <w:rFonts w:ascii="Times New Roman" w:hAnsi="Times New Roman" w:cs="Times New Roman"/>
          <w:b/>
          <w:sz w:val="28"/>
          <w:szCs w:val="28"/>
        </w:rPr>
        <w:t>определения части территории</w:t>
      </w:r>
      <w:r w:rsidR="004D0CB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D30138">
        <w:rPr>
          <w:rFonts w:ascii="Times New Roman" w:hAnsi="Times New Roman" w:cs="Times New Roman"/>
          <w:b/>
          <w:sz w:val="28"/>
          <w:szCs w:val="28"/>
        </w:rPr>
        <w:t xml:space="preserve"> Рыбинск</w:t>
      </w:r>
      <w:r w:rsidR="004D0CB2">
        <w:rPr>
          <w:rFonts w:ascii="Times New Roman" w:hAnsi="Times New Roman" w:cs="Times New Roman"/>
          <w:b/>
          <w:sz w:val="28"/>
          <w:szCs w:val="28"/>
        </w:rPr>
        <w:t>ий</w:t>
      </w:r>
      <w:r w:rsidRPr="00D30138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края, на которой могут реализовываться инициативные проекты</w:t>
      </w:r>
    </w:p>
    <w:p w:rsidR="00602975" w:rsidRPr="00D30138" w:rsidRDefault="00602975" w:rsidP="006029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2975" w:rsidRPr="00D30138" w:rsidRDefault="00602975" w:rsidP="00D85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975" w:rsidRPr="00D30138" w:rsidRDefault="00602975" w:rsidP="00D850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процедуру определения части территории </w:t>
      </w:r>
      <w:r w:rsidR="004D0CB2">
        <w:rPr>
          <w:rFonts w:ascii="Times New Roman" w:hAnsi="Times New Roman" w:cs="Times New Roman"/>
          <w:sz w:val="28"/>
          <w:szCs w:val="28"/>
        </w:rPr>
        <w:t>муниципального образования Рыбинский</w:t>
      </w:r>
      <w:r w:rsidRPr="00D3013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(далее -территория), на которой могут реализовываться инициативные проекты.</w:t>
      </w:r>
    </w:p>
    <w:p w:rsidR="00602975" w:rsidRPr="00D30138" w:rsidRDefault="009F7957" w:rsidP="00D850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Для целей настоящего Порядка инициативный проект – проект, внесенный в Администрацию Рыбинского сельсовета Каменского района Алтайского края, посредством которого обеспечивается реализация мероприятий, имеющих приоритетное значение для жителей Рыбинского сельсовета Каменского района</w:t>
      </w:r>
      <w:r w:rsidR="008213C3">
        <w:rPr>
          <w:rFonts w:ascii="Times New Roman" w:hAnsi="Times New Roman" w:cs="Times New Roman"/>
          <w:sz w:val="28"/>
          <w:szCs w:val="28"/>
        </w:rPr>
        <w:t xml:space="preserve"> Алтайского края или его</w:t>
      </w:r>
      <w:r w:rsidRPr="00D30138">
        <w:rPr>
          <w:rFonts w:ascii="Times New Roman" w:hAnsi="Times New Roman" w:cs="Times New Roman"/>
          <w:sz w:val="28"/>
          <w:szCs w:val="28"/>
        </w:rPr>
        <w:t xml:space="preserve"> части решению вопросов местного значения или иных вопросов, право решения</w:t>
      </w:r>
      <w:r w:rsidR="00105D48">
        <w:rPr>
          <w:rFonts w:ascii="Times New Roman" w:hAnsi="Times New Roman" w:cs="Times New Roman"/>
          <w:sz w:val="28"/>
          <w:szCs w:val="28"/>
        </w:rPr>
        <w:t>,</w:t>
      </w:r>
      <w:r w:rsidRPr="00D3013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9F7957" w:rsidRPr="00D30138" w:rsidRDefault="009F7957" w:rsidP="00D850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Территория на которой могут реализовываться инициативные проекты, утверждается постановлением администрации муниципального образования.</w:t>
      </w:r>
    </w:p>
    <w:p w:rsidR="009F7957" w:rsidRPr="00D30138" w:rsidRDefault="009F7957" w:rsidP="00D850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9F7957" w:rsidRPr="00D30138" w:rsidRDefault="00FD75C6" w:rsidP="00D850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в</w:t>
      </w:r>
      <w:r w:rsidR="009F7957" w:rsidRPr="00D30138">
        <w:rPr>
          <w:rFonts w:ascii="Times New Roman" w:hAnsi="Times New Roman" w:cs="Times New Roman"/>
          <w:sz w:val="28"/>
          <w:szCs w:val="28"/>
        </w:rPr>
        <w:t xml:space="preserve"> границах территорий общественного самоуправления;</w:t>
      </w:r>
    </w:p>
    <w:p w:rsidR="009F7957" w:rsidRPr="00D30138" w:rsidRDefault="009F7957" w:rsidP="00D850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 xml:space="preserve"> </w:t>
      </w:r>
      <w:r w:rsidR="00FD75C6" w:rsidRPr="00D30138">
        <w:rPr>
          <w:rFonts w:ascii="Times New Roman" w:hAnsi="Times New Roman" w:cs="Times New Roman"/>
          <w:sz w:val="28"/>
          <w:szCs w:val="28"/>
        </w:rPr>
        <w:t>г</w:t>
      </w:r>
      <w:r w:rsidRPr="00D30138">
        <w:rPr>
          <w:rFonts w:ascii="Times New Roman" w:hAnsi="Times New Roman" w:cs="Times New Roman"/>
          <w:sz w:val="28"/>
          <w:szCs w:val="28"/>
        </w:rPr>
        <w:t>руппы жилых домов;</w:t>
      </w:r>
    </w:p>
    <w:p w:rsidR="00FD75C6" w:rsidRPr="00D30138" w:rsidRDefault="00FD75C6" w:rsidP="00D850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 xml:space="preserve"> жилого микрорайона;</w:t>
      </w:r>
    </w:p>
    <w:p w:rsidR="009F7957" w:rsidRPr="00D30138" w:rsidRDefault="00FD75C6" w:rsidP="00D850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сельского населенного пункта, не являющегося поселением;</w:t>
      </w:r>
    </w:p>
    <w:p w:rsidR="00FD75C6" w:rsidRPr="00D30138" w:rsidRDefault="00FD75C6" w:rsidP="00D850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 xml:space="preserve"> иных территорий граждан.</w:t>
      </w:r>
    </w:p>
    <w:p w:rsidR="00FD75C6" w:rsidRPr="00D30138" w:rsidRDefault="00FD75C6" w:rsidP="00D850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FD75C6" w:rsidRDefault="00FC3BD5" w:rsidP="00D850E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и</w:t>
      </w:r>
      <w:r w:rsidR="00FD75C6" w:rsidRPr="00D30138">
        <w:rPr>
          <w:rFonts w:ascii="Times New Roman" w:hAnsi="Times New Roman" w:cs="Times New Roman"/>
          <w:sz w:val="28"/>
          <w:szCs w:val="28"/>
        </w:rPr>
        <w:t>нициативная группа численностью не менее десяти</w:t>
      </w:r>
      <w:r w:rsidR="00380ED8" w:rsidRPr="00D301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D75C6" w:rsidRPr="00D30138">
        <w:rPr>
          <w:rFonts w:ascii="Times New Roman" w:hAnsi="Times New Roman" w:cs="Times New Roman"/>
          <w:sz w:val="28"/>
          <w:szCs w:val="28"/>
        </w:rPr>
        <w:t xml:space="preserve"> граждан, достигших</w:t>
      </w:r>
      <w:r w:rsidRPr="00D30138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 и проживающих на территории Рыбинского сельсовета Каменского района Алтайского края.</w:t>
      </w:r>
    </w:p>
    <w:p w:rsidR="001124CE" w:rsidRDefault="001124CE" w:rsidP="001124C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30138" w:rsidRPr="00D30138" w:rsidRDefault="00D30138" w:rsidP="001124CE">
      <w:pPr>
        <w:pStyle w:val="a3"/>
        <w:ind w:left="0" w:firstLine="1069"/>
        <w:jc w:val="both"/>
        <w:rPr>
          <w:rFonts w:ascii="Times New Roman" w:hAnsi="Times New Roman" w:cs="Times New Roman"/>
          <w:sz w:val="20"/>
          <w:szCs w:val="20"/>
        </w:rPr>
      </w:pPr>
      <w:r w:rsidRPr="00D3013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30138">
        <w:rPr>
          <w:rFonts w:ascii="Times New Roman" w:hAnsi="Times New Roman" w:cs="Times New Roman"/>
          <w:sz w:val="20"/>
          <w:szCs w:val="20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ст.26.1 Федеральный закон от 06.10.2003 №131 – ФЗ «Об общих принципах организации местного самоуправления в Российской Федерации»).</w:t>
      </w:r>
    </w:p>
    <w:p w:rsidR="00FC3BD5" w:rsidRPr="00D30138" w:rsidRDefault="00FC3BD5" w:rsidP="00D850E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lastRenderedPageBreak/>
        <w:t>органы территориального общественного самоуправления;</w:t>
      </w:r>
    </w:p>
    <w:p w:rsidR="00FC3BD5" w:rsidRPr="00D30138" w:rsidRDefault="00FC3BD5" w:rsidP="00D850E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староста сельского населенного пункта;</w:t>
      </w:r>
    </w:p>
    <w:p w:rsidR="00FC3BD5" w:rsidRPr="00D30138" w:rsidRDefault="00FC3BD5" w:rsidP="00D850E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 xml:space="preserve">иные категории, наделенные правом выступать инициаторами проектов в соответствии с нормативным </w:t>
      </w:r>
      <w:r w:rsidR="00380ED8" w:rsidRPr="00D30138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Pr="00D30138">
        <w:rPr>
          <w:rFonts w:ascii="Times New Roman" w:hAnsi="Times New Roman" w:cs="Times New Roman"/>
          <w:sz w:val="28"/>
          <w:szCs w:val="28"/>
        </w:rPr>
        <w:t>актом</w:t>
      </w:r>
      <w:r w:rsidR="00380ED8" w:rsidRPr="00D30138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образования.</w:t>
      </w:r>
    </w:p>
    <w:p w:rsidR="00380ED8" w:rsidRPr="00D30138" w:rsidRDefault="00380ED8" w:rsidP="00D850E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0ED8" w:rsidRPr="00D30138" w:rsidRDefault="00380ED8" w:rsidP="00D850E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0ED8" w:rsidRPr="00D30138" w:rsidRDefault="00380ED8" w:rsidP="00D850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138">
        <w:rPr>
          <w:rFonts w:ascii="Times New Roman" w:hAnsi="Times New Roman" w:cs="Times New Roman"/>
          <w:b/>
          <w:sz w:val="28"/>
          <w:szCs w:val="28"/>
        </w:rPr>
        <w:t>Порядок внесения и рассмотрения заявления об определении территории, на которой планируется инициативный проект</w:t>
      </w:r>
    </w:p>
    <w:p w:rsidR="00380ED8" w:rsidRPr="00D30138" w:rsidRDefault="00380ED8" w:rsidP="00D850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Для установления территории, на которой могут реализовываться инициативные проекты, инициатор проекта обращается в Администрацию Рыбинского сельсовета Каменского района Алтайского края с заявлением об определении территории, на которой планируется реализовать</w:t>
      </w:r>
      <w:r w:rsidR="0055236A" w:rsidRPr="00D30138">
        <w:rPr>
          <w:rFonts w:ascii="Times New Roman" w:hAnsi="Times New Roman" w:cs="Times New Roman"/>
          <w:sz w:val="28"/>
          <w:szCs w:val="28"/>
        </w:rPr>
        <w:t xml:space="preserve"> инициативный проект</w:t>
      </w:r>
      <w:r w:rsidR="0055236A" w:rsidRPr="00D301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5236A" w:rsidRPr="00D30138">
        <w:rPr>
          <w:rFonts w:ascii="Times New Roman" w:hAnsi="Times New Roman" w:cs="Times New Roman"/>
          <w:sz w:val="28"/>
          <w:szCs w:val="28"/>
        </w:rPr>
        <w:t>, содержащим контактные данные инициатора проекта, наименование и краткое описание инициативного проект</w:t>
      </w:r>
      <w:r w:rsidR="00074997" w:rsidRPr="00D30138">
        <w:rPr>
          <w:rFonts w:ascii="Times New Roman" w:hAnsi="Times New Roman" w:cs="Times New Roman"/>
          <w:sz w:val="28"/>
          <w:szCs w:val="28"/>
        </w:rPr>
        <w:t>а, а также описание границ предполагаемой территории реализации инициативного проекта.</w:t>
      </w:r>
    </w:p>
    <w:p w:rsidR="00074997" w:rsidRPr="00D30138" w:rsidRDefault="00074997" w:rsidP="00D850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Заявление об определении территории, на которой планируется реализовать инициативный проект, подписывается инициаторами проекта.</w:t>
      </w:r>
    </w:p>
    <w:p w:rsidR="00074997" w:rsidRPr="00D30138" w:rsidRDefault="00074997" w:rsidP="00D850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 xml:space="preserve">        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074997" w:rsidRPr="00D30138" w:rsidRDefault="00074997" w:rsidP="00D850E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 xml:space="preserve"> К заявлению инициатор проекта прилагает следующие документы:</w:t>
      </w:r>
    </w:p>
    <w:p w:rsidR="00074997" w:rsidRPr="00D30138" w:rsidRDefault="00074997" w:rsidP="00D850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инициаторов проекта;</w:t>
      </w:r>
    </w:p>
    <w:p w:rsidR="00074997" w:rsidRPr="00D30138" w:rsidRDefault="00074997" w:rsidP="00D850E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074997" w:rsidRPr="00D30138" w:rsidRDefault="00074997" w:rsidP="00D850E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245222" w:rsidRPr="00D30138">
        <w:rPr>
          <w:rFonts w:ascii="Times New Roman" w:hAnsi="Times New Roman" w:cs="Times New Roman"/>
          <w:sz w:val="28"/>
          <w:szCs w:val="28"/>
        </w:rPr>
        <w:t xml:space="preserve"> инициаторов инициативного проекта, являющихся физическими лицами, в том числе каждого члена инициативной группы.</w:t>
      </w:r>
    </w:p>
    <w:p w:rsidR="00245222" w:rsidRPr="00D30138" w:rsidRDefault="00245222" w:rsidP="00D850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Администрация Рыбинского сельсовета Каменского района Алтайского края в течении 15 календарных дней со дня поступления заявления принимает решение:</w:t>
      </w:r>
    </w:p>
    <w:p w:rsidR="00245222" w:rsidRPr="00D30138" w:rsidRDefault="00245222" w:rsidP="00D850E4">
      <w:pPr>
        <w:pStyle w:val="a3"/>
        <w:numPr>
          <w:ilvl w:val="0"/>
          <w:numId w:val="5"/>
        </w:numPr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 xml:space="preserve">об определении территории, на которой планируется реализовать инициативный проект; </w:t>
      </w:r>
    </w:p>
    <w:p w:rsidR="00245222" w:rsidRPr="00D30138" w:rsidRDefault="00245222" w:rsidP="00D850E4">
      <w:pPr>
        <w:pStyle w:val="a3"/>
        <w:numPr>
          <w:ilvl w:val="0"/>
          <w:numId w:val="5"/>
        </w:numPr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об отказе в определении территории, на которой планируется реализовать инициативный проект.</w:t>
      </w:r>
    </w:p>
    <w:p w:rsidR="00602975" w:rsidRPr="00D30138" w:rsidRDefault="00245222" w:rsidP="00D850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 xml:space="preserve">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245222" w:rsidRPr="00D30138" w:rsidRDefault="00245222" w:rsidP="00D850E4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lastRenderedPageBreak/>
        <w:t>территория выходит за пределы территории Рыбинского сельсовета Каменского района Алтайского края;</w:t>
      </w:r>
    </w:p>
    <w:p w:rsidR="00245222" w:rsidRPr="00D30138" w:rsidRDefault="00245222" w:rsidP="00D850E4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запрашиваемая территория на находится в муниципальной собственности или закреплена в установленном порядке за иными пользователями;</w:t>
      </w:r>
    </w:p>
    <w:p w:rsidR="00245222" w:rsidRPr="00D30138" w:rsidRDefault="00245222" w:rsidP="00D850E4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в границах запрашиваемой территории реализуется иной инициативный проект;</w:t>
      </w:r>
    </w:p>
    <w:p w:rsidR="00245222" w:rsidRPr="00D30138" w:rsidRDefault="00245222" w:rsidP="00D850E4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земельного участка на запрашиваемой</w:t>
      </w:r>
      <w:r w:rsidR="008F0B89" w:rsidRPr="00D30138">
        <w:rPr>
          <w:rFonts w:ascii="Times New Roman" w:hAnsi="Times New Roman" w:cs="Times New Roman"/>
          <w:sz w:val="28"/>
          <w:szCs w:val="28"/>
        </w:rPr>
        <w:t xml:space="preserve"> территории не соответствует целям инициативного проекта;</w:t>
      </w:r>
    </w:p>
    <w:p w:rsidR="008F0B89" w:rsidRPr="00D30138" w:rsidRDefault="008F0B89" w:rsidP="00D850E4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реализация инициативного проекта на запрашиваемой территории противоречит нормам законодательства Российской Федерации, Алтайского края, муниципальным правовым актом;</w:t>
      </w:r>
    </w:p>
    <w:p w:rsidR="008F0B89" w:rsidRPr="00D30138" w:rsidRDefault="008F0B89" w:rsidP="00D850E4">
      <w:pPr>
        <w:pStyle w:val="a3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представлены не все документы, предусмотренные пунктом 2.3 настоящего Порядка.</w:t>
      </w:r>
    </w:p>
    <w:p w:rsidR="008F0B89" w:rsidRPr="00D30138" w:rsidRDefault="008F0B89" w:rsidP="00D850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О принятом решении инициатору проекта сообщается в течении3 дней со дня его принятия в письменной форме.</w:t>
      </w:r>
    </w:p>
    <w:p w:rsidR="008F0B89" w:rsidRPr="00D30138" w:rsidRDefault="004B13A4" w:rsidP="00D850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8F0B89" w:rsidRPr="00D30138">
        <w:rPr>
          <w:rFonts w:ascii="Times New Roman" w:hAnsi="Times New Roman" w:cs="Times New Roman"/>
          <w:sz w:val="28"/>
          <w:szCs w:val="28"/>
        </w:rPr>
        <w:t xml:space="preserve"> установлении случаев, указанных в пунктах 1-4 части 2.5. настоящего Порядка, Администрация Рыбинского сельсовета Каменского района Алтайского края предлагает инициатору проекта иную территорию для реализации инициативного проекта при ее наличии.</w:t>
      </w:r>
    </w:p>
    <w:p w:rsidR="008F0B89" w:rsidRPr="00D30138" w:rsidRDefault="008F0B89" w:rsidP="00D850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Отказ в определении территории, на которой планируется реализовывать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</w:t>
      </w:r>
      <w:r w:rsidR="00B26C73" w:rsidRPr="00D30138">
        <w:rPr>
          <w:rFonts w:ascii="Times New Roman" w:hAnsi="Times New Roman" w:cs="Times New Roman"/>
          <w:sz w:val="28"/>
          <w:szCs w:val="28"/>
        </w:rPr>
        <w:t xml:space="preserve"> препятствий, послуживших основ</w:t>
      </w:r>
      <w:r w:rsidRPr="00D30138">
        <w:rPr>
          <w:rFonts w:ascii="Times New Roman" w:hAnsi="Times New Roman" w:cs="Times New Roman"/>
          <w:sz w:val="28"/>
          <w:szCs w:val="28"/>
        </w:rPr>
        <w:t>ание для принятия Администрацией Рыбинского сельсовета Каменского района Алтайского края соответствующего решения.</w:t>
      </w:r>
    </w:p>
    <w:p w:rsidR="00B26C73" w:rsidRPr="00D30138" w:rsidRDefault="00B26C73" w:rsidP="00D850E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6C73" w:rsidRPr="00D30138" w:rsidRDefault="00B26C73" w:rsidP="00D850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13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26C73" w:rsidRPr="00D30138" w:rsidRDefault="00B26C73" w:rsidP="00D85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38">
        <w:rPr>
          <w:rFonts w:ascii="Times New Roman" w:hAnsi="Times New Roman" w:cs="Times New Roman"/>
          <w:sz w:val="28"/>
          <w:szCs w:val="28"/>
        </w:rPr>
        <w:t>Решение Администрации Рыбинского сельсовета Каменского района Алтайского края об отказе в определении территории, на которой планируется реализовать инициативный проект, может быть обжаловано в установленном законодательном порядке.</w:t>
      </w:r>
    </w:p>
    <w:p w:rsidR="00B26C73" w:rsidRDefault="00B26C73" w:rsidP="00B26C7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035C11">
        <w:rPr>
          <w:rFonts w:ascii="Times New Roman" w:hAnsi="Times New Roman" w:cs="Times New Roman"/>
          <w:sz w:val="20"/>
          <w:szCs w:val="20"/>
        </w:rPr>
        <w:t>_</w:t>
      </w:r>
    </w:p>
    <w:p w:rsidR="00035C11" w:rsidRDefault="00035C11" w:rsidP="00B26C7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035C11" w:rsidRPr="00B26C73" w:rsidRDefault="00035C11" w:rsidP="00B26C7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может быть утверждена форма заявления об определении территории, на которой планируется реализовать инициативный проект.</w:t>
      </w:r>
    </w:p>
    <w:p w:rsidR="00B26C73" w:rsidRPr="00B26C73" w:rsidRDefault="00B26C73" w:rsidP="00B26C73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73" w:rsidRPr="00B26C73" w:rsidSect="00654611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1E" w:rsidRDefault="00D6611E" w:rsidP="008213C3">
      <w:pPr>
        <w:spacing w:after="0" w:line="240" w:lineRule="auto"/>
      </w:pPr>
      <w:r>
        <w:separator/>
      </w:r>
    </w:p>
  </w:endnote>
  <w:endnote w:type="continuationSeparator" w:id="0">
    <w:p w:rsidR="00D6611E" w:rsidRDefault="00D6611E" w:rsidP="0082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1E" w:rsidRDefault="00D6611E" w:rsidP="008213C3">
      <w:pPr>
        <w:spacing w:after="0" w:line="240" w:lineRule="auto"/>
      </w:pPr>
      <w:r>
        <w:separator/>
      </w:r>
    </w:p>
  </w:footnote>
  <w:footnote w:type="continuationSeparator" w:id="0">
    <w:p w:rsidR="00D6611E" w:rsidRDefault="00D6611E" w:rsidP="0082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0CC"/>
    <w:multiLevelType w:val="hybridMultilevel"/>
    <w:tmpl w:val="CE4607BA"/>
    <w:lvl w:ilvl="0" w:tplc="7AE89BC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F642CBE"/>
    <w:multiLevelType w:val="multilevel"/>
    <w:tmpl w:val="AA18D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EE32ED5"/>
    <w:multiLevelType w:val="hybridMultilevel"/>
    <w:tmpl w:val="D51E639C"/>
    <w:lvl w:ilvl="0" w:tplc="9B3E4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87EE9"/>
    <w:multiLevelType w:val="hybridMultilevel"/>
    <w:tmpl w:val="961C323A"/>
    <w:lvl w:ilvl="0" w:tplc="EBC45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89235C"/>
    <w:multiLevelType w:val="hybridMultilevel"/>
    <w:tmpl w:val="8EBAF4B8"/>
    <w:lvl w:ilvl="0" w:tplc="3F561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A06692"/>
    <w:multiLevelType w:val="hybridMultilevel"/>
    <w:tmpl w:val="C4965AE2"/>
    <w:lvl w:ilvl="0" w:tplc="23D4E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75"/>
    <w:rsid w:val="00007398"/>
    <w:rsid w:val="00035C11"/>
    <w:rsid w:val="00074997"/>
    <w:rsid w:val="00086230"/>
    <w:rsid w:val="00090B23"/>
    <w:rsid w:val="00105D48"/>
    <w:rsid w:val="001124CE"/>
    <w:rsid w:val="00115240"/>
    <w:rsid w:val="001A6373"/>
    <w:rsid w:val="001F57E9"/>
    <w:rsid w:val="00203A87"/>
    <w:rsid w:val="00245222"/>
    <w:rsid w:val="00380ED8"/>
    <w:rsid w:val="003E1120"/>
    <w:rsid w:val="00422BB3"/>
    <w:rsid w:val="004B13A4"/>
    <w:rsid w:val="004D0CB2"/>
    <w:rsid w:val="0055236A"/>
    <w:rsid w:val="005A5F6E"/>
    <w:rsid w:val="00602975"/>
    <w:rsid w:val="00654611"/>
    <w:rsid w:val="00677AC2"/>
    <w:rsid w:val="006A3E20"/>
    <w:rsid w:val="00737E6A"/>
    <w:rsid w:val="008213C3"/>
    <w:rsid w:val="0083276A"/>
    <w:rsid w:val="008A0AD7"/>
    <w:rsid w:val="008A4F98"/>
    <w:rsid w:val="008E233D"/>
    <w:rsid w:val="008F0B89"/>
    <w:rsid w:val="009F7957"/>
    <w:rsid w:val="00A025FA"/>
    <w:rsid w:val="00A16D14"/>
    <w:rsid w:val="00A27E6A"/>
    <w:rsid w:val="00B26C73"/>
    <w:rsid w:val="00C8198E"/>
    <w:rsid w:val="00CB1D84"/>
    <w:rsid w:val="00D30138"/>
    <w:rsid w:val="00D6611E"/>
    <w:rsid w:val="00D850E4"/>
    <w:rsid w:val="00EF1880"/>
    <w:rsid w:val="00F2411D"/>
    <w:rsid w:val="00F42EE6"/>
    <w:rsid w:val="00FC3BD5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1E17"/>
  <w15:chartTrackingRefBased/>
  <w15:docId w15:val="{4C8215DB-56FA-463C-BC32-4F3923BF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75"/>
    <w:pPr>
      <w:ind w:left="720"/>
      <w:contextualSpacing/>
    </w:pPr>
  </w:style>
  <w:style w:type="table" w:styleId="a4">
    <w:name w:val="Table Grid"/>
    <w:basedOn w:val="a1"/>
    <w:uiPriority w:val="39"/>
    <w:rsid w:val="0065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3C3"/>
  </w:style>
  <w:style w:type="paragraph" w:styleId="a7">
    <w:name w:val="footer"/>
    <w:basedOn w:val="a"/>
    <w:link w:val="a8"/>
    <w:uiPriority w:val="99"/>
    <w:unhideWhenUsed/>
    <w:rsid w:val="0082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28</cp:revision>
  <dcterms:created xsi:type="dcterms:W3CDTF">2021-12-13T03:18:00Z</dcterms:created>
  <dcterms:modified xsi:type="dcterms:W3CDTF">2021-12-28T07:33:00Z</dcterms:modified>
</cp:coreProperties>
</file>