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BF" w:rsidRDefault="007A13BF" w:rsidP="007A1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A13BF" w:rsidRDefault="007A13BF" w:rsidP="007A13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Рыбинский сельсовет Каменского района Алтайского края на 01.01.2023 </w:t>
      </w:r>
    </w:p>
    <w:p w:rsidR="007A13BF" w:rsidRDefault="007A13BF" w:rsidP="007A13BF">
      <w:pPr>
        <w:rPr>
          <w:sz w:val="28"/>
          <w:szCs w:val="28"/>
        </w:rPr>
      </w:pP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образования     - муниципальное образование Рыбинский сельсовет Каменского района Алтайского края</w:t>
      </w:r>
    </w:p>
    <w:p w:rsidR="007A13BF" w:rsidRDefault="007A13BF" w:rsidP="007A13BF">
      <w:pPr>
        <w:jc w:val="both"/>
        <w:rPr>
          <w:sz w:val="28"/>
          <w:szCs w:val="28"/>
        </w:rPr>
      </w:pP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расположение – с. Рыбное Каменского района Алтайского края</w:t>
      </w:r>
    </w:p>
    <w:p w:rsidR="007A13BF" w:rsidRDefault="007A13BF" w:rsidP="007A13BF">
      <w:pPr>
        <w:jc w:val="both"/>
        <w:rPr>
          <w:sz w:val="28"/>
          <w:szCs w:val="28"/>
        </w:rPr>
      </w:pP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   </w:t>
      </w:r>
      <w:r>
        <w:rPr>
          <w:b/>
          <w:sz w:val="28"/>
          <w:szCs w:val="28"/>
        </w:rPr>
        <w:t>33,05 кв. км</w:t>
      </w:r>
      <w:r>
        <w:rPr>
          <w:sz w:val="28"/>
          <w:szCs w:val="28"/>
        </w:rPr>
        <w:t>.</w:t>
      </w:r>
    </w:p>
    <w:p w:rsidR="007A13BF" w:rsidRDefault="007A13BF" w:rsidP="007A13BF">
      <w:pPr>
        <w:jc w:val="both"/>
        <w:rPr>
          <w:sz w:val="28"/>
          <w:szCs w:val="28"/>
        </w:rPr>
      </w:pP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фактически проживающего на территории поселения сельсовета                        </w:t>
      </w:r>
      <w:r>
        <w:rPr>
          <w:b/>
          <w:sz w:val="28"/>
          <w:szCs w:val="28"/>
        </w:rPr>
        <w:t>878 чел. (810+68)</w:t>
      </w:r>
    </w:p>
    <w:p w:rsidR="007A13BF" w:rsidRDefault="007A13BF" w:rsidP="007A13BF">
      <w:pPr>
        <w:jc w:val="both"/>
        <w:rPr>
          <w:sz w:val="28"/>
          <w:szCs w:val="28"/>
        </w:rPr>
      </w:pP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избирателей по спискам избирателей на 01.01.2023 г.      – 7</w:t>
      </w:r>
      <w:r w:rsidR="00A76857">
        <w:rPr>
          <w:sz w:val="28"/>
          <w:szCs w:val="28"/>
        </w:rPr>
        <w:t>32</w:t>
      </w:r>
      <w:r>
        <w:rPr>
          <w:sz w:val="28"/>
          <w:szCs w:val="28"/>
        </w:rPr>
        <w:t xml:space="preserve"> чел. (с. Рыбное -6</w:t>
      </w:r>
      <w:r w:rsidR="00A76857">
        <w:rPr>
          <w:sz w:val="28"/>
          <w:szCs w:val="28"/>
        </w:rPr>
        <w:t>79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п. Самарский –5</w:t>
      </w:r>
      <w:r w:rsidR="00A76857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наличных хозяйств по сельсовету       </w:t>
      </w:r>
      <w:r>
        <w:rPr>
          <w:b/>
          <w:sz w:val="28"/>
          <w:szCs w:val="28"/>
        </w:rPr>
        <w:t>410</w:t>
      </w:r>
      <w:r>
        <w:rPr>
          <w:sz w:val="28"/>
          <w:szCs w:val="28"/>
        </w:rPr>
        <w:t xml:space="preserve"> (364+46)  </w:t>
      </w:r>
    </w:p>
    <w:p w:rsidR="007A13BF" w:rsidRDefault="007A13BF" w:rsidP="007A13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Население сельсовета: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560"/>
        <w:gridCol w:w="2237"/>
        <w:gridCol w:w="2272"/>
      </w:tblGrid>
      <w:tr w:rsidR="007A13BF" w:rsidTr="007A13BF">
        <w:trPr>
          <w:trHeight w:val="1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Проживает на территории сельсовета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селам</w:t>
            </w:r>
          </w:p>
        </w:tc>
      </w:tr>
      <w:tr w:rsidR="007A13BF" w:rsidTr="007A13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Рыбное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Самарский</w:t>
            </w:r>
          </w:p>
        </w:tc>
      </w:tr>
      <w:tr w:rsidR="007A13BF" w:rsidTr="007A13BF">
        <w:trPr>
          <w:trHeight w:val="3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Женщины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Мужчины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 w:rsidP="0029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90BAC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290BAC" w:rsidP="00290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Детей от 0 до 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студенты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Итого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F" w:rsidRDefault="0030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F" w:rsidRDefault="0030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Из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</w:p>
        </w:tc>
      </w:tr>
      <w:tr w:rsidR="007A13BF" w:rsidTr="007A13BF">
        <w:trPr>
          <w:trHeight w:val="33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Пенсионеры всего-</w:t>
            </w:r>
          </w:p>
          <w:p w:rsidR="007A13BF" w:rsidRDefault="007A13BF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старше 80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A13BF" w:rsidTr="007A13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13BF" w:rsidTr="007A13B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Одинокие пенсионеры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13BF" w:rsidTr="007A13BF">
        <w:trPr>
          <w:trHeight w:val="2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Инвалиды всех категорий,</w:t>
            </w:r>
          </w:p>
          <w:p w:rsidR="007A13BF" w:rsidRDefault="007A13BF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дети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A13BF" w:rsidTr="007A13B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Вдовы погибших во время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3BF" w:rsidTr="007A13B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Вдовы умерших инвалидов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Участники афганской войны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Участники боевых действий в Чечне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Лица, перенесшие блокаду Ленинграда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Лица, пострадавшие от взрывов на Семипалатинском полигоне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lastRenderedPageBreak/>
              <w:t>Многодетные семьи-</w:t>
            </w:r>
          </w:p>
          <w:p w:rsidR="007A13BF" w:rsidRDefault="007A13BF">
            <w:pPr>
              <w:jc w:val="center"/>
            </w:pPr>
            <w:r>
              <w:t xml:space="preserve"> них детей –</w:t>
            </w:r>
          </w:p>
          <w:p w:rsidR="007A13BF" w:rsidRDefault="007A13BF">
            <w:pPr>
              <w:jc w:val="center"/>
            </w:pPr>
            <w:r>
              <w:t>семьи с 3 детьми-</w:t>
            </w:r>
          </w:p>
          <w:p w:rsidR="007A13BF" w:rsidRDefault="007A13BF">
            <w:pPr>
              <w:jc w:val="center"/>
            </w:pPr>
            <w:r>
              <w:t>семьи с 4 детьми-</w:t>
            </w:r>
          </w:p>
          <w:p w:rsidR="007A13BF" w:rsidRDefault="007A13BF">
            <w:pPr>
              <w:jc w:val="center"/>
            </w:pPr>
            <w:r>
              <w:t>семьи с 5 детьми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3BF" w:rsidTr="007A13B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A13BF" w:rsidTr="007A13B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3BF" w:rsidTr="007A13B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3BF" w:rsidTr="007A13B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proofErr w:type="gramStart"/>
            <w:r>
              <w:t>К-во неполных семей</w:t>
            </w:r>
            <w:proofErr w:type="gramEnd"/>
            <w:r>
              <w:t>-</w:t>
            </w:r>
          </w:p>
          <w:p w:rsidR="007A13BF" w:rsidRDefault="007A13BF">
            <w:pPr>
              <w:jc w:val="center"/>
            </w:pPr>
            <w:r>
              <w:t>в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9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К-во одиноких матерей -</w:t>
            </w:r>
          </w:p>
          <w:p w:rsidR="007A13BF" w:rsidRDefault="007A13BF">
            <w:pPr>
              <w:jc w:val="center"/>
            </w:pPr>
            <w:r>
              <w:t>у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24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Опекунские семьи –</w:t>
            </w:r>
          </w:p>
          <w:p w:rsidR="007A13BF" w:rsidRDefault="007A13BF">
            <w:pPr>
              <w:jc w:val="center"/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46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Семьи с детьми-инвалидами-</w:t>
            </w:r>
          </w:p>
          <w:p w:rsidR="007A13BF" w:rsidRDefault="007A13BF">
            <w:pPr>
              <w:jc w:val="center"/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52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Трудоспособное население-</w:t>
            </w:r>
          </w:p>
          <w:p w:rsidR="007A13BF" w:rsidRDefault="007A13BF">
            <w:pPr>
              <w:jc w:val="center"/>
            </w:pPr>
            <w:r>
              <w:t>из них работает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7A13BF" w:rsidTr="007A13B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A13BF" w:rsidTr="007A13BF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Зарегистрировано безработных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6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Малообеспеченные семьи-</w:t>
            </w:r>
          </w:p>
          <w:p w:rsidR="007A13BF" w:rsidRDefault="007A13BF">
            <w:pPr>
              <w:jc w:val="center"/>
            </w:pPr>
            <w:r>
              <w:t>в них детей-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A13BF" w:rsidTr="007A13B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A13BF" w:rsidTr="007A13BF">
        <w:trPr>
          <w:trHeight w:val="39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Неблагополучные семьи-</w:t>
            </w:r>
          </w:p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t>в них детей 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Количество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A13BF" w:rsidTr="007A13BF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Председатель сельского Совета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Глав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Староста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3BF" w:rsidTr="007A13BF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Наличие муниципальных образовательных учреждений-</w:t>
            </w:r>
          </w:p>
          <w:p w:rsidR="007A13BF" w:rsidRDefault="007A13BF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средних школ –</w:t>
            </w:r>
          </w:p>
          <w:p w:rsidR="007A13BF" w:rsidRDefault="007A13BF">
            <w:pPr>
              <w:jc w:val="center"/>
            </w:pPr>
            <w:r>
              <w:t xml:space="preserve">детских садов-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21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Наличие мед. учреждений-</w:t>
            </w:r>
          </w:p>
          <w:p w:rsidR="007A13BF" w:rsidRDefault="007A13BF">
            <w:pPr>
              <w:jc w:val="center"/>
            </w:pPr>
            <w:r>
              <w:t>в т. ч. амбулаторий-</w:t>
            </w:r>
          </w:p>
          <w:p w:rsidR="007A13BF" w:rsidRDefault="007A13BF">
            <w:pPr>
              <w:jc w:val="center"/>
            </w:pPr>
            <w:proofErr w:type="spellStart"/>
            <w:r>
              <w:t>ФАПов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3BF" w:rsidTr="007A13B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13BF" w:rsidTr="007A13BF">
        <w:trPr>
          <w:trHeight w:val="46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Наличие учреждений культуры –</w:t>
            </w:r>
          </w:p>
          <w:p w:rsidR="007A13BF" w:rsidRDefault="007A13BF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КПО-</w:t>
            </w:r>
          </w:p>
          <w:p w:rsidR="007A13BF" w:rsidRDefault="007A13BF">
            <w:pPr>
              <w:jc w:val="center"/>
            </w:pPr>
            <w:r>
              <w:t>Школа искусств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52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Наличие торговых предприятий-</w:t>
            </w:r>
          </w:p>
          <w:p w:rsidR="007A13BF" w:rsidRDefault="007A13BF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коммерческих-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3BF" w:rsidRDefault="007A13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A13BF" w:rsidTr="007A13BF">
        <w:trPr>
          <w:trHeight w:val="1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</w:pPr>
            <w:r>
              <w:t>Наличие предприятий бытового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3BF" w:rsidRDefault="007A1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A13BF" w:rsidRDefault="007A13BF" w:rsidP="007A13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Информация о представительном органе местного самоуправления: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Установленная численность депутатов                                      </w:t>
      </w:r>
      <w:r>
        <w:rPr>
          <w:b/>
          <w:sz w:val="28"/>
          <w:szCs w:val="28"/>
        </w:rPr>
        <w:t>– 7 чел.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избранных депутатов – </w:t>
      </w:r>
      <w:r>
        <w:rPr>
          <w:b/>
          <w:sz w:val="28"/>
          <w:szCs w:val="28"/>
        </w:rPr>
        <w:t>7 чел</w:t>
      </w:r>
      <w:r>
        <w:rPr>
          <w:sz w:val="28"/>
          <w:szCs w:val="28"/>
        </w:rPr>
        <w:t xml:space="preserve">. Срок полномочий – </w:t>
      </w:r>
      <w:r>
        <w:rPr>
          <w:b/>
          <w:sz w:val="28"/>
          <w:szCs w:val="28"/>
        </w:rPr>
        <w:t>5 года.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состава депутатов – </w:t>
      </w:r>
      <w:r>
        <w:rPr>
          <w:b/>
          <w:sz w:val="28"/>
          <w:szCs w:val="28"/>
        </w:rPr>
        <w:t>11 сентября 2022года.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представительного органа -  </w:t>
      </w:r>
      <w:r>
        <w:rPr>
          <w:b/>
          <w:sz w:val="28"/>
          <w:szCs w:val="28"/>
        </w:rPr>
        <w:t>Рыбинский сельский Совет депутатов Каменского района Алтайского края</w:t>
      </w: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избирателей, принявших участие в последних выборах депутатов – </w:t>
      </w:r>
      <w:r w:rsidR="00540F3D">
        <w:rPr>
          <w:b/>
          <w:sz w:val="28"/>
          <w:szCs w:val="28"/>
        </w:rPr>
        <w:t>18,</w:t>
      </w:r>
      <w:bookmarkStart w:id="0" w:name="_GoBack"/>
      <w:bookmarkEnd w:id="0"/>
      <w:r w:rsidR="00540F3D" w:rsidRPr="00540F3D">
        <w:rPr>
          <w:b/>
          <w:sz w:val="28"/>
          <w:szCs w:val="28"/>
        </w:rPr>
        <w:t>85</w:t>
      </w:r>
      <w:r>
        <w:rPr>
          <w:sz w:val="28"/>
          <w:szCs w:val="28"/>
        </w:rPr>
        <w:t>%</w:t>
      </w: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главы Рыбинского сельсовета – </w:t>
      </w:r>
      <w:r>
        <w:rPr>
          <w:b/>
          <w:sz w:val="28"/>
          <w:szCs w:val="28"/>
        </w:rPr>
        <w:t>Мерц Ольга Дмитриевна</w:t>
      </w: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главы сельсовета – </w:t>
      </w:r>
      <w:r>
        <w:rPr>
          <w:b/>
          <w:sz w:val="28"/>
          <w:szCs w:val="28"/>
        </w:rPr>
        <w:t>5 лет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избрания действующего главы сельсовета – </w:t>
      </w:r>
      <w:r>
        <w:rPr>
          <w:b/>
          <w:sz w:val="28"/>
          <w:szCs w:val="28"/>
        </w:rPr>
        <w:t>07 ноября 2022 года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исполнительного органа – </w:t>
      </w:r>
      <w:r>
        <w:rPr>
          <w:b/>
          <w:sz w:val="28"/>
          <w:szCs w:val="28"/>
        </w:rPr>
        <w:t>Администрация Рыбинского сельсовета Каменского района Алтайского края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Почтовый адрес: </w:t>
      </w:r>
      <w:r>
        <w:rPr>
          <w:b/>
          <w:sz w:val="28"/>
          <w:szCs w:val="28"/>
        </w:rPr>
        <w:t>658720 Российская Федерация Алтайский край Каменский район с. Рыбное ул. Гагарина, 8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– </w:t>
      </w:r>
      <w:r>
        <w:rPr>
          <w:b/>
          <w:sz w:val="28"/>
          <w:szCs w:val="28"/>
        </w:rPr>
        <w:t>74-6-41</w:t>
      </w:r>
    </w:p>
    <w:p w:rsidR="007A13BF" w:rsidRDefault="007A13BF" w:rsidP="007A1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принятия Устава муниципального образования в новой редакции </w:t>
      </w:r>
      <w:r>
        <w:rPr>
          <w:b/>
          <w:sz w:val="28"/>
          <w:szCs w:val="28"/>
        </w:rPr>
        <w:t xml:space="preserve">–24 марта 2022 года. </w:t>
      </w:r>
    </w:p>
    <w:p w:rsidR="007A13BF" w:rsidRDefault="007A13BF" w:rsidP="007A1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государственной регистрации Устава муниципального образования – </w:t>
      </w:r>
      <w:r>
        <w:rPr>
          <w:b/>
          <w:sz w:val="28"/>
          <w:szCs w:val="28"/>
        </w:rPr>
        <w:t>08 апреля 2022</w:t>
      </w:r>
      <w:r>
        <w:rPr>
          <w:sz w:val="28"/>
          <w:szCs w:val="28"/>
        </w:rPr>
        <w:t xml:space="preserve">. Государственный регистрационный номер Устава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225173092022001.</w:t>
      </w:r>
    </w:p>
    <w:p w:rsidR="00A170D9" w:rsidRDefault="00A170D9"/>
    <w:sectPr w:rsidR="00A1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D9"/>
    <w:rsid w:val="00213A38"/>
    <w:rsid w:val="00290BAC"/>
    <w:rsid w:val="00302B4A"/>
    <w:rsid w:val="00540F3D"/>
    <w:rsid w:val="006F67D9"/>
    <w:rsid w:val="007A13BF"/>
    <w:rsid w:val="00A170D9"/>
    <w:rsid w:val="00A76857"/>
    <w:rsid w:val="00DA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AFB3"/>
  <w15:chartTrackingRefBased/>
  <w15:docId w15:val="{40FADFFA-BA16-4216-A8EE-502EB27D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2022-12-05T07:34:00Z</dcterms:created>
  <dcterms:modified xsi:type="dcterms:W3CDTF">2023-01-11T01:24:00Z</dcterms:modified>
</cp:coreProperties>
</file>