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6" w:rsidRDefault="00CD607A" w:rsidP="008501D6">
      <w:pPr>
        <w:pStyle w:val="a3"/>
        <w:ind w:firstLine="0"/>
      </w:pPr>
      <w:bookmarkStart w:id="0" w:name="_GoBack"/>
      <w:bookmarkEnd w:id="0"/>
      <w:proofErr w:type="gramStart"/>
      <w:r w:rsidRPr="00CD607A">
        <w:t>РОССИЙСКАЯ  ФЕДЕРАЦИЯ</w:t>
      </w:r>
      <w:proofErr w:type="gramEnd"/>
    </w:p>
    <w:p w:rsidR="00CD607A" w:rsidRPr="00CD607A" w:rsidRDefault="008501D6" w:rsidP="008501D6">
      <w:pPr>
        <w:pStyle w:val="a3"/>
        <w:ind w:firstLine="0"/>
      </w:pPr>
      <w:proofErr w:type="gramStart"/>
      <w:r>
        <w:t>Попереченский</w:t>
      </w:r>
      <w:r w:rsidR="007A7FDA">
        <w:t xml:space="preserve"> </w:t>
      </w:r>
      <w:r w:rsidR="00CD607A" w:rsidRPr="00CD607A">
        <w:t xml:space="preserve"> сельс</w:t>
      </w:r>
      <w:r w:rsidR="007A7FDA">
        <w:t>кий</w:t>
      </w:r>
      <w:proofErr w:type="gramEnd"/>
      <w:r w:rsidR="007A7FDA">
        <w:t xml:space="preserve"> Совет депутатов</w:t>
      </w:r>
    </w:p>
    <w:p w:rsidR="00CD607A" w:rsidRPr="00CD607A" w:rsidRDefault="00CD607A" w:rsidP="008501D6">
      <w:pPr>
        <w:pStyle w:val="a5"/>
      </w:pPr>
      <w:r w:rsidRPr="00CD607A">
        <w:t>Каменского района Алтайского края</w:t>
      </w:r>
    </w:p>
    <w:p w:rsidR="00CD607A" w:rsidRPr="00CD607A" w:rsidRDefault="00CD607A" w:rsidP="00CD607A">
      <w:pPr>
        <w:pStyle w:val="a5"/>
      </w:pPr>
    </w:p>
    <w:p w:rsidR="00CD607A" w:rsidRPr="00CD607A" w:rsidRDefault="007A7FDA" w:rsidP="00A053E1">
      <w:pPr>
        <w:pStyle w:val="1"/>
        <w:ind w:left="1701" w:right="567" w:firstLine="0"/>
      </w:pPr>
      <w:r>
        <w:t>Р Е Ш Е Н И Е</w:t>
      </w:r>
    </w:p>
    <w:p w:rsidR="00CD607A" w:rsidRPr="00CD607A" w:rsidRDefault="00CD607A" w:rsidP="00CD607A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CD607A" w:rsidRPr="00CD607A" w:rsidRDefault="008501D6" w:rsidP="00CD60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27</w:t>
      </w:r>
      <w:r w:rsidR="00740A01">
        <w:rPr>
          <w:rFonts w:ascii="Times New Roman" w:hAnsi="Times New Roman"/>
          <w:b/>
          <w:sz w:val="28"/>
        </w:rPr>
        <w:t>.</w:t>
      </w:r>
      <w:r w:rsidR="00475C7B">
        <w:rPr>
          <w:rFonts w:ascii="Times New Roman" w:hAnsi="Times New Roman"/>
          <w:b/>
          <w:sz w:val="28"/>
        </w:rPr>
        <w:t>0</w:t>
      </w:r>
      <w:r w:rsidR="00A053E1">
        <w:rPr>
          <w:rFonts w:ascii="Times New Roman" w:hAnsi="Times New Roman"/>
          <w:b/>
          <w:sz w:val="28"/>
        </w:rPr>
        <w:t>4</w:t>
      </w:r>
      <w:r w:rsidR="00CD607A" w:rsidRPr="00CD607A">
        <w:rPr>
          <w:rFonts w:ascii="Times New Roman" w:hAnsi="Times New Roman"/>
          <w:b/>
          <w:sz w:val="28"/>
        </w:rPr>
        <w:t>.</w:t>
      </w:r>
      <w:r w:rsidR="00A053E1">
        <w:rPr>
          <w:rFonts w:ascii="Times New Roman" w:hAnsi="Times New Roman"/>
          <w:b/>
          <w:sz w:val="28"/>
          <w:szCs w:val="28"/>
        </w:rPr>
        <w:t>2023</w:t>
      </w:r>
      <w:r w:rsidR="00CD607A" w:rsidRPr="00CD607A">
        <w:rPr>
          <w:rFonts w:ascii="Times New Roman" w:hAnsi="Times New Roman"/>
          <w:b/>
          <w:sz w:val="28"/>
          <w:szCs w:val="28"/>
        </w:rPr>
        <w:t xml:space="preserve">   № </w:t>
      </w:r>
      <w:r w:rsidR="00A053E1">
        <w:rPr>
          <w:rFonts w:ascii="Times New Roman" w:hAnsi="Times New Roman"/>
          <w:b/>
          <w:sz w:val="28"/>
          <w:szCs w:val="28"/>
        </w:rPr>
        <w:t>11</w:t>
      </w:r>
      <w:r w:rsidR="00CD607A" w:rsidRPr="00CD607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E5A5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4228E">
        <w:rPr>
          <w:rFonts w:ascii="Times New Roman" w:hAnsi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/>
          <w:b/>
          <w:sz w:val="28"/>
          <w:szCs w:val="28"/>
        </w:rPr>
        <w:t xml:space="preserve">       </w:t>
      </w:r>
      <w:r w:rsidR="003E5A5B">
        <w:rPr>
          <w:rFonts w:ascii="Times New Roman" w:hAnsi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Поперечное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</w:tblGrid>
      <w:tr w:rsidR="00CD607A" w:rsidRPr="00437DE7" w:rsidTr="00D82CB5">
        <w:trPr>
          <w:trHeight w:val="102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CD607A" w:rsidRPr="00437DE7" w:rsidRDefault="00CD607A" w:rsidP="00C909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DE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053E1">
              <w:rPr>
                <w:rFonts w:ascii="Times New Roman" w:hAnsi="Times New Roman"/>
                <w:sz w:val="28"/>
                <w:szCs w:val="28"/>
              </w:rPr>
              <w:t>п</w:t>
            </w:r>
            <w:r w:rsidRPr="00437DE7">
              <w:rPr>
                <w:rFonts w:ascii="Times New Roman" w:hAnsi="Times New Roman"/>
                <w:sz w:val="28"/>
                <w:szCs w:val="28"/>
              </w:rPr>
              <w:t>ризнании утратившими силу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е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шени</w:t>
            </w:r>
            <w:r w:rsidR="00130F57">
              <w:rPr>
                <w:rFonts w:ascii="Times New Roman" w:hAnsi="Times New Roman"/>
                <w:sz w:val="28"/>
                <w:szCs w:val="28"/>
              </w:rPr>
              <w:t>й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1D6">
              <w:rPr>
                <w:rFonts w:ascii="Times New Roman" w:hAnsi="Times New Roman"/>
                <w:sz w:val="28"/>
                <w:szCs w:val="28"/>
              </w:rPr>
              <w:t>Попереченского</w:t>
            </w:r>
            <w:r w:rsidRPr="00437DE7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кого Совета деп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у</w:t>
            </w:r>
            <w:r w:rsidR="007A7FDA" w:rsidRPr="00437DE7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</w:tr>
    </w:tbl>
    <w:p w:rsidR="006E66F3" w:rsidRDefault="006E66F3" w:rsidP="006E6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053E1">
        <w:rPr>
          <w:rFonts w:ascii="Times New Roman" w:hAnsi="Times New Roman"/>
          <w:sz w:val="28"/>
          <w:szCs w:val="28"/>
        </w:rPr>
        <w:t xml:space="preserve"> с постановлением Администрации Каменского района Алтайского края </w:t>
      </w:r>
      <w:r w:rsidR="00AC7315">
        <w:rPr>
          <w:rFonts w:ascii="Times New Roman" w:hAnsi="Times New Roman"/>
          <w:sz w:val="28"/>
          <w:szCs w:val="28"/>
        </w:rPr>
        <w:t>от 09.02.2023. № 131 «Об утверждении учетной нормы и нормы предоставления площади жилого помещения на территории Каменского района Алтайского края и города Камень-на-Оби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4DF0">
        <w:rPr>
          <w:rFonts w:ascii="Times New Roman" w:hAnsi="Times New Roman"/>
          <w:sz w:val="28"/>
          <w:szCs w:val="28"/>
        </w:rPr>
        <w:t>с</w:t>
      </w:r>
      <w:r w:rsidR="007A7FDA">
        <w:rPr>
          <w:rFonts w:ascii="Times New Roman" w:hAnsi="Times New Roman"/>
          <w:sz w:val="28"/>
          <w:szCs w:val="28"/>
        </w:rPr>
        <w:t xml:space="preserve">ельский Совет депутатов </w:t>
      </w:r>
    </w:p>
    <w:p w:rsidR="006E66F3" w:rsidRDefault="006E66F3" w:rsidP="006E6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07A" w:rsidRDefault="007A7FDA" w:rsidP="006E66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D607A" w:rsidRDefault="00CD607A" w:rsidP="006E66F3">
      <w:pPr>
        <w:widowControl w:val="0"/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07A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7A7FDA">
        <w:rPr>
          <w:rFonts w:ascii="Times New Roman" w:hAnsi="Times New Roman"/>
          <w:sz w:val="28"/>
          <w:szCs w:val="28"/>
        </w:rPr>
        <w:t>решения</w:t>
      </w:r>
      <w:r w:rsidR="001D1B76">
        <w:rPr>
          <w:rFonts w:ascii="Times New Roman" w:hAnsi="Times New Roman"/>
          <w:sz w:val="28"/>
          <w:szCs w:val="28"/>
        </w:rPr>
        <w:t xml:space="preserve"> </w:t>
      </w:r>
      <w:r w:rsidR="008501D6">
        <w:rPr>
          <w:rFonts w:ascii="Times New Roman" w:hAnsi="Times New Roman"/>
          <w:sz w:val="28"/>
          <w:szCs w:val="28"/>
        </w:rPr>
        <w:t>Попереченского</w:t>
      </w:r>
      <w:r w:rsidRPr="00CD607A">
        <w:rPr>
          <w:rFonts w:ascii="Times New Roman" w:hAnsi="Times New Roman"/>
          <w:sz w:val="28"/>
          <w:szCs w:val="28"/>
        </w:rPr>
        <w:t xml:space="preserve"> сельс</w:t>
      </w:r>
      <w:r w:rsidR="007A7FDA">
        <w:rPr>
          <w:rFonts w:ascii="Times New Roman" w:hAnsi="Times New Roman"/>
          <w:sz w:val="28"/>
          <w:szCs w:val="28"/>
        </w:rPr>
        <w:t>кого Совета депутатов</w:t>
      </w:r>
      <w:r w:rsidRPr="00CD607A">
        <w:rPr>
          <w:rFonts w:ascii="Times New Roman" w:hAnsi="Times New Roman"/>
          <w:sz w:val="28"/>
          <w:szCs w:val="28"/>
        </w:rPr>
        <w:t>:</w:t>
      </w:r>
    </w:p>
    <w:p w:rsidR="006E66F3" w:rsidRDefault="007A7FDA" w:rsidP="008248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1B76" w:rsidRPr="001D1B76">
        <w:rPr>
          <w:rFonts w:ascii="Times New Roman" w:hAnsi="Times New Roman"/>
          <w:sz w:val="28"/>
          <w:szCs w:val="28"/>
        </w:rPr>
        <w:t xml:space="preserve">от </w:t>
      </w:r>
      <w:r w:rsidR="00AC7315">
        <w:rPr>
          <w:rFonts w:ascii="Times New Roman" w:hAnsi="Times New Roman"/>
          <w:sz w:val="28"/>
          <w:szCs w:val="28"/>
        </w:rPr>
        <w:t>14.06.2012 № 18 «Об установлении пороговых величин в целях признания граждан, нуждающимися в жилых помещениях, пре</w:t>
      </w:r>
      <w:r w:rsidR="006E66F3">
        <w:rPr>
          <w:rFonts w:ascii="Times New Roman" w:hAnsi="Times New Roman"/>
          <w:sz w:val="28"/>
          <w:szCs w:val="28"/>
        </w:rPr>
        <w:t>д</w:t>
      </w:r>
      <w:r w:rsidR="00AC7315">
        <w:rPr>
          <w:rFonts w:ascii="Times New Roman" w:hAnsi="Times New Roman"/>
          <w:sz w:val="28"/>
          <w:szCs w:val="28"/>
        </w:rPr>
        <w:t>оставл</w:t>
      </w:r>
      <w:r w:rsidR="006E66F3">
        <w:rPr>
          <w:rFonts w:ascii="Times New Roman" w:hAnsi="Times New Roman"/>
          <w:sz w:val="28"/>
          <w:szCs w:val="28"/>
        </w:rPr>
        <w:t>яемых</w:t>
      </w:r>
      <w:r w:rsidR="00AC7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7315">
        <w:rPr>
          <w:rFonts w:ascii="Times New Roman" w:hAnsi="Times New Roman"/>
          <w:sz w:val="28"/>
          <w:szCs w:val="28"/>
        </w:rPr>
        <w:t>по</w:t>
      </w:r>
      <w:r w:rsidR="006E66F3">
        <w:rPr>
          <w:rFonts w:ascii="Times New Roman" w:hAnsi="Times New Roman"/>
          <w:sz w:val="28"/>
          <w:szCs w:val="28"/>
        </w:rPr>
        <w:t xml:space="preserve">  договорам</w:t>
      </w:r>
      <w:proofErr w:type="gramEnd"/>
      <w:r w:rsidR="006E66F3">
        <w:rPr>
          <w:rFonts w:ascii="Times New Roman" w:hAnsi="Times New Roman"/>
          <w:sz w:val="28"/>
          <w:szCs w:val="28"/>
        </w:rPr>
        <w:t xml:space="preserve"> социального найма;</w:t>
      </w:r>
    </w:p>
    <w:p w:rsidR="006E66F3" w:rsidRDefault="006E66F3" w:rsidP="006E66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20.03.2014 № 5 «</w:t>
      </w:r>
      <w:r w:rsidRPr="006E66F3">
        <w:rPr>
          <w:rFonts w:ascii="Times New Roman" w:hAnsi="Times New Roman"/>
          <w:sz w:val="28"/>
          <w:szCs w:val="28"/>
        </w:rPr>
        <w:t>О внесении изменений в решение сельского Совета депутатов от 14.06.2012 № 18 «Об установлении пороговых величин в целях признания граждан нуждающимися в жилых помещениях, предоставляемых по договорам социального найма»</w:t>
      </w:r>
      <w:r>
        <w:rPr>
          <w:rFonts w:ascii="Times New Roman" w:hAnsi="Times New Roman"/>
          <w:sz w:val="28"/>
          <w:szCs w:val="28"/>
        </w:rPr>
        <w:t>;</w:t>
      </w:r>
    </w:p>
    <w:p w:rsidR="006E66F3" w:rsidRDefault="006E66F3" w:rsidP="006E66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23.10.2014 № 12 «</w:t>
      </w:r>
      <w:r w:rsidRPr="006E66F3">
        <w:rPr>
          <w:rFonts w:ascii="Times New Roman" w:hAnsi="Times New Roman"/>
          <w:sz w:val="28"/>
          <w:szCs w:val="28"/>
        </w:rPr>
        <w:t>О внесении изменений в решение сельского Совета депутатов от 14.06.2012 № 18 «Об установлении пороговых величин в целях признания граждан нуждающимися в жилых помещениях, предоставляемых по договорам социального найма»</w:t>
      </w:r>
      <w:r>
        <w:rPr>
          <w:rFonts w:ascii="Times New Roman" w:hAnsi="Times New Roman"/>
          <w:sz w:val="28"/>
          <w:szCs w:val="28"/>
        </w:rPr>
        <w:t>;</w:t>
      </w:r>
    </w:p>
    <w:p w:rsidR="006E66F3" w:rsidRDefault="006E66F3" w:rsidP="006E66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16.03.2016 № 6 «</w:t>
      </w:r>
      <w:r w:rsidRPr="006E66F3">
        <w:rPr>
          <w:rFonts w:ascii="Times New Roman" w:hAnsi="Times New Roman"/>
          <w:sz w:val="28"/>
          <w:szCs w:val="28"/>
        </w:rPr>
        <w:t>О внесении изменений в решение сельского Совета депутатов от 14.06.2012 № 18 «Об установлении пороговых величин в целях признания граждан нуждающимися в жилых помещениях, предоставляемых по договорам социального найма»</w:t>
      </w:r>
      <w:r>
        <w:rPr>
          <w:rFonts w:ascii="Times New Roman" w:hAnsi="Times New Roman"/>
          <w:sz w:val="28"/>
          <w:szCs w:val="28"/>
        </w:rPr>
        <w:t>.</w:t>
      </w:r>
    </w:p>
    <w:p w:rsidR="00343191" w:rsidRPr="00343191" w:rsidRDefault="001D1B76" w:rsidP="0034319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3191" w:rsidRPr="003431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3191" w:rsidRPr="0034319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43191">
        <w:rPr>
          <w:rFonts w:ascii="Times New Roman" w:hAnsi="Times New Roman"/>
          <w:sz w:val="28"/>
          <w:szCs w:val="28"/>
        </w:rPr>
        <w:t>решение</w:t>
      </w:r>
      <w:r w:rsidR="00343191" w:rsidRPr="00343191">
        <w:rPr>
          <w:rFonts w:ascii="Times New Roman" w:hAnsi="Times New Roman"/>
          <w:sz w:val="28"/>
          <w:szCs w:val="28"/>
        </w:rPr>
        <w:t xml:space="preserve"> в соответствии со ст. 47 Устава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607A" w:rsidRDefault="00CD607A" w:rsidP="0034319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A5B">
        <w:rPr>
          <w:rFonts w:ascii="Times New Roman" w:hAnsi="Times New Roman"/>
          <w:sz w:val="28"/>
          <w:szCs w:val="28"/>
        </w:rPr>
        <w:t xml:space="preserve"> </w:t>
      </w:r>
    </w:p>
    <w:p w:rsidR="003E5A5B" w:rsidRDefault="003E5A5B" w:rsidP="003E5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5B" w:rsidRPr="003E5A5B" w:rsidRDefault="00F34DAE" w:rsidP="003E5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</w:t>
      </w:r>
      <w:r w:rsidR="006E66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E66F3">
        <w:rPr>
          <w:rFonts w:ascii="Times New Roman" w:hAnsi="Times New Roman"/>
          <w:sz w:val="28"/>
          <w:szCs w:val="28"/>
        </w:rPr>
        <w:t>И.А. Дворских</w:t>
      </w:r>
    </w:p>
    <w:p w:rsidR="00EE344B" w:rsidRPr="00CD607A" w:rsidRDefault="00EE344B" w:rsidP="00CD607A">
      <w:pPr>
        <w:spacing w:line="240" w:lineRule="auto"/>
        <w:rPr>
          <w:rFonts w:ascii="Times New Roman" w:hAnsi="Times New Roman"/>
        </w:rPr>
      </w:pPr>
    </w:p>
    <w:sectPr w:rsidR="00EE344B" w:rsidRPr="00CD607A" w:rsidSect="006E6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12A"/>
    <w:multiLevelType w:val="hybridMultilevel"/>
    <w:tmpl w:val="4A2A88F6"/>
    <w:lvl w:ilvl="0" w:tplc="AE381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A"/>
    <w:rsid w:val="000D569F"/>
    <w:rsid w:val="00130F57"/>
    <w:rsid w:val="001D1B76"/>
    <w:rsid w:val="002C58D8"/>
    <w:rsid w:val="00343191"/>
    <w:rsid w:val="003927DB"/>
    <w:rsid w:val="003C2657"/>
    <w:rsid w:val="003D4DF0"/>
    <w:rsid w:val="003E5A5B"/>
    <w:rsid w:val="00437DE7"/>
    <w:rsid w:val="00475C7B"/>
    <w:rsid w:val="0057302F"/>
    <w:rsid w:val="006E66F3"/>
    <w:rsid w:val="00740A01"/>
    <w:rsid w:val="0074228E"/>
    <w:rsid w:val="007A7FDA"/>
    <w:rsid w:val="0082487B"/>
    <w:rsid w:val="008501D6"/>
    <w:rsid w:val="00A053E1"/>
    <w:rsid w:val="00A4672F"/>
    <w:rsid w:val="00A81D2F"/>
    <w:rsid w:val="00AC7315"/>
    <w:rsid w:val="00C4200C"/>
    <w:rsid w:val="00C90968"/>
    <w:rsid w:val="00CD607A"/>
    <w:rsid w:val="00D82CB5"/>
    <w:rsid w:val="00E74B27"/>
    <w:rsid w:val="00EE0365"/>
    <w:rsid w:val="00EE344B"/>
    <w:rsid w:val="00F31E4A"/>
    <w:rsid w:val="00F34DAE"/>
    <w:rsid w:val="00F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85ED-424B-418C-8BF1-2CC1BD39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D607A"/>
    <w:pPr>
      <w:keepNext/>
      <w:spacing w:after="0" w:line="240" w:lineRule="auto"/>
      <w:ind w:firstLine="851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07A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Название"/>
    <w:basedOn w:val="a"/>
    <w:link w:val="a4"/>
    <w:qFormat/>
    <w:rsid w:val="00CD607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CD607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link w:val="a5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E5A5B"/>
    <w:pPr>
      <w:ind w:left="720"/>
      <w:contextualSpacing/>
    </w:pPr>
  </w:style>
  <w:style w:type="paragraph" w:customStyle="1" w:styleId="Heading">
    <w:name w:val="Heading"/>
    <w:rsid w:val="001D1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E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D4FE-C6E3-46AF-8A6C-AC152B17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2023-04-27T07:56:00Z</cp:lastPrinted>
  <dcterms:created xsi:type="dcterms:W3CDTF">2023-06-09T02:18:00Z</dcterms:created>
  <dcterms:modified xsi:type="dcterms:W3CDTF">2023-06-09T02:18:00Z</dcterms:modified>
</cp:coreProperties>
</file>