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46334D" w:rsidRDefault="0046334D" w:rsidP="0046334D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46334D" w:rsidRDefault="0046334D" w:rsidP="0046334D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46334D" w:rsidRDefault="0077676C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26015" w:rsidRDefault="00926015" w:rsidP="0046334D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46334D" w:rsidRPr="00A03808" w:rsidRDefault="0077676C" w:rsidP="008F4514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D2CFB">
        <w:rPr>
          <w:b/>
          <w:bCs/>
          <w:sz w:val="28"/>
          <w:szCs w:val="28"/>
        </w:rPr>
        <w:t>6</w:t>
      </w:r>
      <w:r w:rsidR="0046334D">
        <w:rPr>
          <w:b/>
          <w:bCs/>
          <w:sz w:val="28"/>
          <w:szCs w:val="28"/>
        </w:rPr>
        <w:t>.</w:t>
      </w:r>
      <w:r w:rsidR="004A52C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46334D">
        <w:rPr>
          <w:b/>
          <w:bCs/>
          <w:sz w:val="28"/>
          <w:szCs w:val="28"/>
        </w:rPr>
        <w:t>.201</w:t>
      </w:r>
      <w:r w:rsidR="0030649A">
        <w:rPr>
          <w:b/>
          <w:bCs/>
          <w:sz w:val="28"/>
          <w:szCs w:val="28"/>
        </w:rPr>
        <w:t>9</w:t>
      </w:r>
      <w:r w:rsidR="0046334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6334D">
        <w:rPr>
          <w:b/>
          <w:bCs/>
          <w:sz w:val="28"/>
          <w:szCs w:val="28"/>
        </w:rPr>
        <w:t xml:space="preserve">№ </w:t>
      </w:r>
      <w:r w:rsidR="00217896">
        <w:rPr>
          <w:b/>
          <w:bCs/>
          <w:sz w:val="28"/>
          <w:szCs w:val="28"/>
        </w:rPr>
        <w:t>2</w:t>
      </w:r>
      <w:r w:rsidR="00EA622B">
        <w:rPr>
          <w:b/>
          <w:bCs/>
          <w:sz w:val="28"/>
          <w:szCs w:val="28"/>
        </w:rPr>
        <w:t>6</w:t>
      </w:r>
      <w:r w:rsidR="0046334D">
        <w:rPr>
          <w:b/>
          <w:bCs/>
          <w:sz w:val="28"/>
          <w:szCs w:val="28"/>
        </w:rPr>
        <w:t xml:space="preserve"> </w:t>
      </w:r>
      <w:r w:rsidR="008F4514" w:rsidRPr="00A03808">
        <w:rPr>
          <w:bCs/>
          <w:sz w:val="28"/>
          <w:szCs w:val="28"/>
        </w:rPr>
        <w:t xml:space="preserve">     </w:t>
      </w:r>
      <w:r w:rsidR="0046334D" w:rsidRPr="00A03808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 </w:t>
      </w:r>
      <w:r w:rsidR="0046334D" w:rsidRPr="00A03808">
        <w:rPr>
          <w:bCs/>
          <w:sz w:val="28"/>
          <w:szCs w:val="28"/>
        </w:rPr>
        <w:t xml:space="preserve">     </w:t>
      </w:r>
      <w:r w:rsidR="008F4514" w:rsidRPr="00A03808">
        <w:rPr>
          <w:bCs/>
          <w:sz w:val="28"/>
          <w:szCs w:val="28"/>
        </w:rPr>
        <w:t xml:space="preserve">                  </w:t>
      </w:r>
      <w:r w:rsidR="0046334D" w:rsidRPr="0077676C">
        <w:rPr>
          <w:b/>
          <w:bCs/>
          <w:sz w:val="28"/>
          <w:szCs w:val="28"/>
        </w:rPr>
        <w:t>с. Попере</w:t>
      </w:r>
      <w:r w:rsidR="0046334D" w:rsidRPr="0077676C">
        <w:rPr>
          <w:b/>
          <w:bCs/>
          <w:sz w:val="28"/>
          <w:szCs w:val="28"/>
        </w:rPr>
        <w:t>ч</w:t>
      </w:r>
      <w:r w:rsidR="0046334D" w:rsidRPr="0077676C">
        <w:rPr>
          <w:b/>
          <w:bCs/>
          <w:sz w:val="28"/>
          <w:szCs w:val="28"/>
        </w:rPr>
        <w:t>ное</w:t>
      </w:r>
    </w:p>
    <w:p w:rsidR="0046334D" w:rsidRDefault="0046334D" w:rsidP="00776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34D" w:rsidRPr="0077676C" w:rsidRDefault="0046334D" w:rsidP="0077676C">
      <w:pPr>
        <w:widowControl w:val="0"/>
        <w:ind w:right="4677"/>
        <w:jc w:val="both"/>
        <w:rPr>
          <w:sz w:val="28"/>
          <w:szCs w:val="28"/>
        </w:rPr>
      </w:pPr>
      <w:r w:rsidRPr="0077676C">
        <w:rPr>
          <w:sz w:val="28"/>
          <w:szCs w:val="28"/>
        </w:rPr>
        <w:t>О бюджете муниципального образ</w:t>
      </w:r>
      <w:r w:rsidR="008F4514" w:rsidRPr="0077676C">
        <w:rPr>
          <w:sz w:val="28"/>
          <w:szCs w:val="28"/>
        </w:rPr>
        <w:t>о</w:t>
      </w:r>
      <w:r w:rsidRPr="0077676C">
        <w:rPr>
          <w:sz w:val="28"/>
          <w:szCs w:val="28"/>
        </w:rPr>
        <w:t>вания</w:t>
      </w:r>
      <w:r w:rsidR="0077676C" w:rsidRPr="0077676C">
        <w:rPr>
          <w:sz w:val="28"/>
          <w:szCs w:val="28"/>
        </w:rPr>
        <w:t xml:space="preserve"> </w:t>
      </w:r>
      <w:r w:rsidRPr="0077676C">
        <w:rPr>
          <w:sz w:val="28"/>
          <w:szCs w:val="28"/>
        </w:rPr>
        <w:t>Попереченск</w:t>
      </w:r>
      <w:r w:rsidR="00A03808" w:rsidRPr="0077676C">
        <w:rPr>
          <w:sz w:val="28"/>
          <w:szCs w:val="28"/>
        </w:rPr>
        <w:t>ого</w:t>
      </w:r>
      <w:r w:rsidRPr="0077676C">
        <w:rPr>
          <w:sz w:val="28"/>
          <w:szCs w:val="28"/>
        </w:rPr>
        <w:t xml:space="preserve"> сельсовета Каме</w:t>
      </w:r>
      <w:r w:rsidRPr="0077676C">
        <w:rPr>
          <w:sz w:val="28"/>
          <w:szCs w:val="28"/>
        </w:rPr>
        <w:t>н</w:t>
      </w:r>
      <w:r w:rsidRPr="0077676C">
        <w:rPr>
          <w:sz w:val="28"/>
          <w:szCs w:val="28"/>
        </w:rPr>
        <w:t>ского района</w:t>
      </w:r>
      <w:r w:rsidR="00A03808" w:rsidRPr="0077676C">
        <w:rPr>
          <w:sz w:val="28"/>
          <w:szCs w:val="28"/>
        </w:rPr>
        <w:t xml:space="preserve"> </w:t>
      </w:r>
      <w:r w:rsidRPr="0077676C">
        <w:rPr>
          <w:sz w:val="28"/>
          <w:szCs w:val="28"/>
        </w:rPr>
        <w:t>Алтайского края</w:t>
      </w:r>
      <w:r w:rsidR="0077676C" w:rsidRPr="0077676C">
        <w:rPr>
          <w:sz w:val="28"/>
          <w:szCs w:val="28"/>
        </w:rPr>
        <w:t xml:space="preserve"> </w:t>
      </w:r>
      <w:r w:rsidRPr="0077676C">
        <w:rPr>
          <w:sz w:val="28"/>
          <w:szCs w:val="28"/>
        </w:rPr>
        <w:t>на 20</w:t>
      </w:r>
      <w:r w:rsidR="00200FA2" w:rsidRPr="0077676C">
        <w:rPr>
          <w:sz w:val="28"/>
          <w:szCs w:val="28"/>
        </w:rPr>
        <w:t>20</w:t>
      </w:r>
      <w:r w:rsidR="00961683" w:rsidRPr="0077676C">
        <w:rPr>
          <w:sz w:val="28"/>
          <w:szCs w:val="28"/>
        </w:rPr>
        <w:t xml:space="preserve"> год</w:t>
      </w:r>
    </w:p>
    <w:p w:rsidR="00961683" w:rsidRDefault="00961683" w:rsidP="0046334D">
      <w:pPr>
        <w:keepNext/>
        <w:ind w:right="5138"/>
        <w:jc w:val="both"/>
        <w:rPr>
          <w:sz w:val="28"/>
          <w:szCs w:val="28"/>
        </w:rPr>
      </w:pPr>
    </w:p>
    <w:p w:rsidR="0046334D" w:rsidRDefault="0046334D" w:rsidP="00614843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46334D" w:rsidRDefault="0046334D" w:rsidP="0046334D">
      <w:pPr>
        <w:keepNext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46334D" w:rsidRDefault="0046334D" w:rsidP="008F4514">
      <w:pPr>
        <w:pStyle w:val="ab"/>
        <w:keepNext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Попереченский сельсовет Каменского района Алтайского края (далее по тексту бюджет сельсовета) на 20</w:t>
      </w:r>
      <w:r w:rsidR="00200FA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961683" w:rsidRDefault="00961683" w:rsidP="0046334D">
      <w:pPr>
        <w:keepNext/>
        <w:ind w:firstLine="708"/>
        <w:jc w:val="both"/>
        <w:rPr>
          <w:b/>
          <w:bCs/>
          <w:sz w:val="28"/>
          <w:szCs w:val="28"/>
        </w:rPr>
      </w:pPr>
    </w:p>
    <w:p w:rsidR="0046334D" w:rsidRPr="00614843" w:rsidRDefault="0046334D" w:rsidP="0046334D">
      <w:pPr>
        <w:keepNext/>
        <w:ind w:firstLine="708"/>
        <w:jc w:val="both"/>
        <w:rPr>
          <w:b/>
          <w:bCs/>
          <w:sz w:val="28"/>
          <w:szCs w:val="28"/>
        </w:rPr>
      </w:pPr>
      <w:r w:rsidRPr="00614843">
        <w:rPr>
          <w:b/>
          <w:bCs/>
          <w:sz w:val="28"/>
          <w:szCs w:val="28"/>
        </w:rPr>
        <w:t>Статья 1. Основные характеристики бюджета сельсовета на 20</w:t>
      </w:r>
      <w:r w:rsidR="00200FA2" w:rsidRPr="00614843">
        <w:rPr>
          <w:b/>
          <w:bCs/>
          <w:sz w:val="28"/>
          <w:szCs w:val="28"/>
        </w:rPr>
        <w:t>20</w:t>
      </w:r>
      <w:r w:rsidRPr="00614843">
        <w:rPr>
          <w:b/>
          <w:bCs/>
          <w:sz w:val="28"/>
          <w:szCs w:val="28"/>
        </w:rPr>
        <w:t xml:space="preserve"> год</w:t>
      </w:r>
      <w:r w:rsidRPr="00614843">
        <w:rPr>
          <w:b/>
          <w:bCs/>
          <w:i/>
          <w:iCs/>
          <w:sz w:val="28"/>
          <w:szCs w:val="28"/>
        </w:rPr>
        <w:t xml:space="preserve"> </w:t>
      </w:r>
    </w:p>
    <w:p w:rsidR="008F4514" w:rsidRPr="00614843" w:rsidRDefault="008F4514" w:rsidP="00200FA2">
      <w:pPr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1. Утвердить основные характеристики бюджета поселения на 2020 год: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1) прогнозируемый общий объем доходов бюджета поселения</w:t>
      </w:r>
      <w:r w:rsidR="000835E5" w:rsidRPr="00614843">
        <w:rPr>
          <w:sz w:val="28"/>
          <w:szCs w:val="28"/>
        </w:rPr>
        <w:t xml:space="preserve"> </w:t>
      </w:r>
      <w:r w:rsidRPr="00614843">
        <w:rPr>
          <w:sz w:val="28"/>
          <w:szCs w:val="28"/>
        </w:rPr>
        <w:t>в сумме 205</w:t>
      </w:r>
      <w:r w:rsidR="00DD40E3" w:rsidRPr="00614843">
        <w:rPr>
          <w:sz w:val="28"/>
          <w:szCs w:val="28"/>
        </w:rPr>
        <w:t>5</w:t>
      </w:r>
      <w:r w:rsidRPr="00614843">
        <w:rPr>
          <w:sz w:val="28"/>
          <w:szCs w:val="28"/>
        </w:rPr>
        <w:t>,8 тыс. рублей, в том числе объем межбюджетных трансфертов, получа</w:t>
      </w:r>
      <w:r w:rsidRPr="00614843">
        <w:rPr>
          <w:sz w:val="28"/>
          <w:szCs w:val="28"/>
        </w:rPr>
        <w:t>е</w:t>
      </w:r>
      <w:r w:rsidRPr="00614843">
        <w:rPr>
          <w:sz w:val="28"/>
          <w:szCs w:val="28"/>
        </w:rPr>
        <w:t>мых из других бюджетов, в сумме 611,8 тыс. рублей;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2) общий объем расходов бюджета поселения в сумме 220</w:t>
      </w:r>
      <w:r w:rsidR="00DD40E3" w:rsidRPr="00614843">
        <w:rPr>
          <w:sz w:val="28"/>
          <w:szCs w:val="28"/>
        </w:rPr>
        <w:t>0</w:t>
      </w:r>
      <w:r w:rsidRPr="00614843">
        <w:rPr>
          <w:sz w:val="28"/>
          <w:szCs w:val="28"/>
        </w:rPr>
        <w:t>,2 тыс. рублей;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3) верхний предел муниципального долга по состоянию на 1 января 2020 года в сумме 1444,0 тыс. рублей, в том числе верхний предел долга по муниц</w:t>
      </w:r>
      <w:r w:rsidRPr="00614843">
        <w:rPr>
          <w:sz w:val="28"/>
          <w:szCs w:val="28"/>
        </w:rPr>
        <w:t>и</w:t>
      </w:r>
      <w:r w:rsidRPr="00614843">
        <w:rPr>
          <w:sz w:val="28"/>
          <w:szCs w:val="28"/>
        </w:rPr>
        <w:t>пальным гарантиям в сумме 0 тыс. рублей;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4) дефицит бюджета поселения в сумме 144,4 тыс. рублей.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2. Утвердить источники финансирования дефицита бюджета поселения на 2020 год согласно приложению 1 к настоящему Решению.</w:t>
      </w:r>
    </w:p>
    <w:p w:rsidR="00200FA2" w:rsidRPr="00614843" w:rsidRDefault="00200FA2" w:rsidP="00200FA2">
      <w:pPr>
        <w:ind w:firstLine="708"/>
        <w:jc w:val="both"/>
        <w:rPr>
          <w:b/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b/>
          <w:bCs/>
          <w:sz w:val="28"/>
          <w:szCs w:val="28"/>
        </w:rPr>
      </w:pPr>
      <w:r w:rsidRPr="00614843">
        <w:rPr>
          <w:b/>
          <w:sz w:val="28"/>
          <w:szCs w:val="28"/>
        </w:rPr>
        <w:t xml:space="preserve">Статья 2. Нормативы отчислений </w:t>
      </w:r>
      <w:r w:rsidRPr="00614843">
        <w:rPr>
          <w:b/>
          <w:bCs/>
          <w:sz w:val="28"/>
          <w:szCs w:val="28"/>
        </w:rPr>
        <w:t xml:space="preserve">доходов в бюджет </w:t>
      </w:r>
      <w:r w:rsidRPr="00614843">
        <w:rPr>
          <w:b/>
          <w:sz w:val="28"/>
          <w:szCs w:val="28"/>
        </w:rPr>
        <w:t>муниципального образования Попереченского сельсовет Каменского района</w:t>
      </w:r>
      <w:r w:rsidRPr="00614843">
        <w:rPr>
          <w:b/>
          <w:bCs/>
          <w:sz w:val="28"/>
          <w:szCs w:val="28"/>
        </w:rPr>
        <w:t xml:space="preserve"> </w:t>
      </w:r>
      <w:r w:rsidRPr="00614843">
        <w:rPr>
          <w:b/>
          <w:sz w:val="28"/>
          <w:szCs w:val="28"/>
        </w:rPr>
        <w:t xml:space="preserve">на 2020 год </w:t>
      </w:r>
    </w:p>
    <w:p w:rsidR="00200FA2" w:rsidRPr="00614843" w:rsidRDefault="00200FA2" w:rsidP="00200FA2">
      <w:pPr>
        <w:jc w:val="both"/>
      </w:pP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Утвердить нормативы отчислений доходов в бюджет муниципального образования Попереченский сельсовет Каменского района на 2020 год согласно приложению 2 к настоящему Решению.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</w:p>
    <w:p w:rsidR="00200FA2" w:rsidRPr="00BF7468" w:rsidRDefault="00200FA2" w:rsidP="00200FA2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3. Главные администраторы доходов и главные администрат</w:t>
      </w:r>
      <w:r w:rsidRPr="00BF7468">
        <w:rPr>
          <w:b/>
          <w:spacing w:val="-4"/>
          <w:sz w:val="28"/>
          <w:szCs w:val="28"/>
        </w:rPr>
        <w:t>о</w:t>
      </w:r>
      <w:r w:rsidRPr="00BF7468">
        <w:rPr>
          <w:b/>
          <w:spacing w:val="-4"/>
          <w:sz w:val="28"/>
          <w:szCs w:val="28"/>
        </w:rPr>
        <w:t>ры источников финансирования дефицита</w:t>
      </w:r>
    </w:p>
    <w:p w:rsidR="00200FA2" w:rsidRPr="008D253E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lastRenderedPageBreak/>
        <w:t>1. Утвердить перечень главных администраторов доходов бюджета пос</w:t>
      </w:r>
      <w:r w:rsidRPr="00614843">
        <w:rPr>
          <w:sz w:val="28"/>
          <w:szCs w:val="28"/>
        </w:rPr>
        <w:t>е</w:t>
      </w:r>
      <w:r w:rsidRPr="00614843">
        <w:rPr>
          <w:sz w:val="28"/>
          <w:szCs w:val="28"/>
        </w:rPr>
        <w:t>ления согласно приложению 3 к настоящему Решению.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2. Утвердить перечень главных администраторов источников финансир</w:t>
      </w:r>
      <w:r w:rsidRPr="00614843">
        <w:rPr>
          <w:sz w:val="28"/>
          <w:szCs w:val="28"/>
        </w:rPr>
        <w:t>о</w:t>
      </w:r>
      <w:r w:rsidRPr="00614843">
        <w:rPr>
          <w:sz w:val="28"/>
          <w:szCs w:val="28"/>
        </w:rPr>
        <w:t>вания дефицита бюджета поселения согласно приложению 4 к настоящему Р</w:t>
      </w:r>
      <w:r w:rsidRPr="00614843">
        <w:rPr>
          <w:sz w:val="28"/>
          <w:szCs w:val="28"/>
        </w:rPr>
        <w:t>е</w:t>
      </w:r>
      <w:r w:rsidRPr="00614843">
        <w:rPr>
          <w:sz w:val="28"/>
          <w:szCs w:val="28"/>
        </w:rPr>
        <w:t>шению.</w:t>
      </w:r>
    </w:p>
    <w:p w:rsidR="0046334D" w:rsidRPr="00614843" w:rsidRDefault="0046334D" w:rsidP="0046334D">
      <w:pPr>
        <w:keepNext/>
        <w:suppressAutoHyphens/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9"/>
        <w:jc w:val="both"/>
        <w:rPr>
          <w:b/>
          <w:spacing w:val="-4"/>
          <w:sz w:val="28"/>
          <w:szCs w:val="28"/>
        </w:rPr>
      </w:pPr>
      <w:r w:rsidRPr="00614843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2020 год 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1. Утвердить: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1) </w:t>
      </w:r>
      <w:hyperlink r:id="rId8" w:history="1">
        <w:r w:rsidRPr="00614843">
          <w:rPr>
            <w:sz w:val="28"/>
            <w:szCs w:val="28"/>
          </w:rPr>
          <w:t>распределение</w:t>
        </w:r>
      </w:hyperlink>
      <w:r w:rsidRPr="00614843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</w:t>
      </w:r>
      <w:r w:rsidRPr="004F1D70">
        <w:rPr>
          <w:sz w:val="28"/>
          <w:szCs w:val="28"/>
        </w:rPr>
        <w:t>на 2020</w:t>
      </w:r>
      <w:r w:rsidRPr="00614843">
        <w:rPr>
          <w:sz w:val="28"/>
          <w:szCs w:val="28"/>
        </w:rPr>
        <w:t xml:space="preserve"> год согласно приложению 5 к настоящему Решению;</w:t>
      </w:r>
    </w:p>
    <w:p w:rsidR="00200FA2" w:rsidRPr="008E669F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 xml:space="preserve">2) ведомственную </w:t>
      </w:r>
      <w:hyperlink r:id="rId9" w:history="1">
        <w:r w:rsidRPr="00614843">
          <w:rPr>
            <w:sz w:val="28"/>
            <w:szCs w:val="28"/>
          </w:rPr>
          <w:t>структуру</w:t>
        </w:r>
      </w:hyperlink>
      <w:r w:rsidRPr="00614843">
        <w:rPr>
          <w:sz w:val="28"/>
          <w:szCs w:val="28"/>
        </w:rPr>
        <w:t xml:space="preserve"> расходов бюджета поселения </w:t>
      </w:r>
      <w:r w:rsidRPr="008E669F">
        <w:rPr>
          <w:sz w:val="28"/>
          <w:szCs w:val="28"/>
        </w:rPr>
        <w:t>на 2020 год с</w:t>
      </w:r>
      <w:r w:rsidRPr="008E669F">
        <w:rPr>
          <w:sz w:val="28"/>
          <w:szCs w:val="28"/>
        </w:rPr>
        <w:t>о</w:t>
      </w:r>
      <w:r w:rsidRPr="008E669F">
        <w:rPr>
          <w:sz w:val="28"/>
          <w:szCs w:val="28"/>
        </w:rPr>
        <w:t>гласно приложению 6 к настоящему Решению;</w:t>
      </w:r>
    </w:p>
    <w:p w:rsidR="00200FA2" w:rsidRPr="008E669F" w:rsidRDefault="00200FA2" w:rsidP="00200FA2">
      <w:pPr>
        <w:ind w:firstLine="708"/>
        <w:jc w:val="both"/>
        <w:rPr>
          <w:sz w:val="28"/>
          <w:szCs w:val="28"/>
        </w:rPr>
      </w:pPr>
      <w:r w:rsidRPr="008E669F">
        <w:rPr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</w:r>
    </w:p>
    <w:p w:rsidR="008F4514" w:rsidRPr="00614843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b/>
          <w:sz w:val="28"/>
          <w:szCs w:val="28"/>
        </w:rPr>
      </w:pPr>
      <w:r w:rsidRPr="00614843">
        <w:rPr>
          <w:b/>
          <w:sz w:val="28"/>
          <w:szCs w:val="28"/>
        </w:rPr>
        <w:t xml:space="preserve">Статья 5. Межбюджетные трансферты 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  <w:highlight w:val="cyan"/>
        </w:rPr>
      </w:pP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1.</w:t>
      </w:r>
      <w:r w:rsidRPr="00614843">
        <w:rPr>
          <w:b/>
          <w:sz w:val="28"/>
          <w:szCs w:val="28"/>
        </w:rPr>
        <w:t> </w:t>
      </w:r>
      <w:r w:rsidRPr="00614843">
        <w:rPr>
          <w:sz w:val="28"/>
          <w:szCs w:val="28"/>
        </w:rPr>
        <w:t>Утвердить объем межбюджетных трансфертов, подлежащих перечи</w:t>
      </w:r>
      <w:r w:rsidRPr="00614843">
        <w:rPr>
          <w:sz w:val="28"/>
          <w:szCs w:val="28"/>
        </w:rPr>
        <w:t>с</w:t>
      </w:r>
      <w:r w:rsidRPr="00614843">
        <w:rPr>
          <w:sz w:val="28"/>
          <w:szCs w:val="28"/>
        </w:rPr>
        <w:t xml:space="preserve">лению в </w:t>
      </w:r>
      <w:r w:rsidRPr="00614843">
        <w:rPr>
          <w:b/>
          <w:spacing w:val="-4"/>
          <w:sz w:val="28"/>
          <w:szCs w:val="28"/>
        </w:rPr>
        <w:t xml:space="preserve">2020 </w:t>
      </w:r>
      <w:r w:rsidRPr="00614843">
        <w:rPr>
          <w:sz w:val="28"/>
          <w:szCs w:val="28"/>
        </w:rPr>
        <w:t>году в бюджет муниципального образования Каменский район из бюджета муниципального образования Попереченский сельсовет Каменского района, на решение вопросов местного значения в соответствии с заключенн</w:t>
      </w:r>
      <w:r w:rsidRPr="00614843">
        <w:rPr>
          <w:sz w:val="28"/>
          <w:szCs w:val="28"/>
        </w:rPr>
        <w:t>ы</w:t>
      </w:r>
      <w:r w:rsidRPr="00614843">
        <w:rPr>
          <w:sz w:val="28"/>
          <w:szCs w:val="28"/>
        </w:rPr>
        <w:t>ми соглашениями: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1)  в области централизованной бухгалтерии в сумме 3,0 тыс. рублей.</w:t>
      </w:r>
    </w:p>
    <w:p w:rsidR="00200FA2" w:rsidRPr="00614843" w:rsidRDefault="00200FA2" w:rsidP="00200FA2">
      <w:pPr>
        <w:ind w:firstLine="709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2)  в области культуры в сумме 2,4 тыс. рублей.</w:t>
      </w:r>
    </w:p>
    <w:p w:rsidR="0046334D" w:rsidRPr="00614843" w:rsidRDefault="0046334D" w:rsidP="0046334D">
      <w:pPr>
        <w:keepNext/>
        <w:suppressAutoHyphens/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b/>
          <w:sz w:val="28"/>
          <w:szCs w:val="28"/>
        </w:rPr>
      </w:pPr>
      <w:r w:rsidRPr="00614843">
        <w:rPr>
          <w:b/>
          <w:sz w:val="28"/>
          <w:szCs w:val="28"/>
        </w:rPr>
        <w:t>Статья 6. Особенности исполнения бюджета поселения</w:t>
      </w: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</w:p>
    <w:p w:rsidR="00200FA2" w:rsidRPr="00614843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1. Администрация Попереченского сельсовета Каменского района Алта</w:t>
      </w:r>
      <w:r w:rsidRPr="00614843">
        <w:rPr>
          <w:sz w:val="28"/>
          <w:szCs w:val="28"/>
        </w:rPr>
        <w:t>й</w:t>
      </w:r>
      <w:r w:rsidRPr="00614843">
        <w:rPr>
          <w:sz w:val="28"/>
          <w:szCs w:val="28"/>
        </w:rPr>
        <w:t>ского края вправе в ходе исполнения настоящего Решения без внесения изм</w:t>
      </w:r>
      <w:r w:rsidRPr="00614843">
        <w:rPr>
          <w:sz w:val="28"/>
          <w:szCs w:val="28"/>
        </w:rPr>
        <w:t>е</w:t>
      </w:r>
      <w:r w:rsidRPr="00614843">
        <w:rPr>
          <w:sz w:val="28"/>
          <w:szCs w:val="28"/>
        </w:rPr>
        <w:t>нений в настоящее Решение вносить изменения в бюджетную роспись в соо</w:t>
      </w:r>
      <w:r w:rsidRPr="00614843">
        <w:rPr>
          <w:sz w:val="28"/>
          <w:szCs w:val="28"/>
        </w:rPr>
        <w:t>т</w:t>
      </w:r>
      <w:r w:rsidRPr="00614843">
        <w:rPr>
          <w:sz w:val="28"/>
          <w:szCs w:val="28"/>
        </w:rPr>
        <w:t>ветствии с действующим бюджетным законодательством.</w:t>
      </w:r>
    </w:p>
    <w:p w:rsidR="00200FA2" w:rsidRPr="008D253E" w:rsidRDefault="00200FA2" w:rsidP="00200FA2">
      <w:pPr>
        <w:ind w:firstLine="708"/>
        <w:jc w:val="both"/>
        <w:rPr>
          <w:sz w:val="28"/>
          <w:szCs w:val="28"/>
        </w:rPr>
      </w:pPr>
      <w:r w:rsidRPr="00614843">
        <w:rPr>
          <w:sz w:val="28"/>
          <w:szCs w:val="28"/>
        </w:rPr>
        <w:t>2. Установить, что заключение и оплата ранее заключенных</w:t>
      </w:r>
      <w:r w:rsidRPr="008D253E">
        <w:rPr>
          <w:sz w:val="28"/>
          <w:szCs w:val="28"/>
        </w:rPr>
        <w:t xml:space="preserve"> получател</w:t>
      </w:r>
      <w:r w:rsidRPr="008D253E">
        <w:rPr>
          <w:sz w:val="28"/>
          <w:szCs w:val="28"/>
        </w:rPr>
        <w:t>я</w:t>
      </w:r>
      <w:r w:rsidRPr="008D253E">
        <w:rPr>
          <w:sz w:val="28"/>
          <w:szCs w:val="28"/>
        </w:rPr>
        <w:t xml:space="preserve">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</w:t>
      </w:r>
      <w:r w:rsidRPr="008D253E">
        <w:rPr>
          <w:sz w:val="28"/>
          <w:szCs w:val="28"/>
        </w:rPr>
        <w:t>т</w:t>
      </w:r>
      <w:r w:rsidRPr="008D253E">
        <w:rPr>
          <w:sz w:val="28"/>
          <w:szCs w:val="28"/>
        </w:rPr>
        <w:t>ся за счет средств бюджета поселения, производятся в пределах бюджетных а</w:t>
      </w:r>
      <w:r w:rsidRPr="008D253E">
        <w:rPr>
          <w:sz w:val="28"/>
          <w:szCs w:val="28"/>
        </w:rPr>
        <w:t>с</w:t>
      </w:r>
      <w:r w:rsidRPr="008D253E">
        <w:rPr>
          <w:sz w:val="28"/>
          <w:szCs w:val="28"/>
        </w:rPr>
        <w:t>сигнований, утвержденных бюджетной росписью бюджета поселения и с уч</w:t>
      </w:r>
      <w:r w:rsidRPr="008D253E">
        <w:rPr>
          <w:sz w:val="28"/>
          <w:szCs w:val="28"/>
        </w:rPr>
        <w:t>е</w:t>
      </w:r>
      <w:r w:rsidRPr="008D253E">
        <w:rPr>
          <w:sz w:val="28"/>
          <w:szCs w:val="28"/>
        </w:rPr>
        <w:t>том принятых обязательств.</w:t>
      </w:r>
    </w:p>
    <w:p w:rsidR="00200FA2" w:rsidRPr="008D253E" w:rsidRDefault="00200FA2" w:rsidP="00200FA2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>, исполнение к</w:t>
      </w:r>
      <w:r w:rsidRPr="008D253E">
        <w:rPr>
          <w:sz w:val="28"/>
          <w:szCs w:val="28"/>
        </w:rPr>
        <w:t>о</w:t>
      </w:r>
      <w:r w:rsidRPr="008D253E">
        <w:rPr>
          <w:sz w:val="28"/>
          <w:szCs w:val="28"/>
        </w:rPr>
        <w:t xml:space="preserve">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</w:t>
      </w:r>
      <w:r w:rsidRPr="008D253E">
        <w:rPr>
          <w:sz w:val="28"/>
          <w:szCs w:val="28"/>
        </w:rPr>
        <w:t>с</w:t>
      </w:r>
      <w:r w:rsidRPr="008D253E">
        <w:rPr>
          <w:sz w:val="28"/>
          <w:szCs w:val="28"/>
        </w:rPr>
        <w:t>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200FA2" w:rsidRPr="00B35E30" w:rsidRDefault="00200FA2" w:rsidP="00200F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Pr="009A7FD2">
        <w:rPr>
          <w:sz w:val="28"/>
          <w:szCs w:val="28"/>
        </w:rPr>
        <w:t>муниципального о</w:t>
      </w:r>
      <w:r w:rsidRPr="009A7FD2">
        <w:rPr>
          <w:sz w:val="28"/>
          <w:szCs w:val="28"/>
        </w:rPr>
        <w:t>б</w:t>
      </w:r>
      <w:r w:rsidRPr="009A7FD2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Попереченский</w:t>
      </w:r>
      <w:r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</w:t>
      </w:r>
      <w:r w:rsidRPr="008D253E">
        <w:rPr>
          <w:sz w:val="28"/>
          <w:szCs w:val="28"/>
        </w:rPr>
        <w:t>е</w:t>
      </w:r>
      <w:r w:rsidRPr="008D253E">
        <w:rPr>
          <w:sz w:val="28"/>
          <w:szCs w:val="28"/>
        </w:rPr>
        <w:t>ний, приводящих</w:t>
      </w:r>
      <w:r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200FA2" w:rsidRDefault="00200FA2" w:rsidP="00200FA2">
      <w:pPr>
        <w:ind w:firstLine="708"/>
        <w:jc w:val="both"/>
        <w:rPr>
          <w:b/>
          <w:sz w:val="28"/>
          <w:szCs w:val="28"/>
        </w:rPr>
      </w:pPr>
    </w:p>
    <w:p w:rsidR="00200FA2" w:rsidRPr="00217896" w:rsidRDefault="00200FA2" w:rsidP="00200FA2">
      <w:pPr>
        <w:ind w:firstLine="708"/>
        <w:jc w:val="both"/>
        <w:rPr>
          <w:b/>
          <w:sz w:val="28"/>
          <w:szCs w:val="28"/>
        </w:rPr>
      </w:pPr>
      <w:r w:rsidRPr="00217896">
        <w:rPr>
          <w:b/>
          <w:sz w:val="28"/>
          <w:szCs w:val="28"/>
        </w:rPr>
        <w:t>Статья</w:t>
      </w:r>
      <w:r w:rsidR="00217896" w:rsidRPr="00217896">
        <w:rPr>
          <w:b/>
          <w:sz w:val="28"/>
          <w:szCs w:val="28"/>
        </w:rPr>
        <w:t xml:space="preserve"> </w:t>
      </w:r>
      <w:r w:rsidRPr="00217896">
        <w:rPr>
          <w:b/>
          <w:sz w:val="28"/>
          <w:szCs w:val="28"/>
        </w:rPr>
        <w:t>7.</w:t>
      </w:r>
      <w:r w:rsidR="00626F4B" w:rsidRPr="00217896">
        <w:rPr>
          <w:b/>
          <w:sz w:val="28"/>
          <w:szCs w:val="28"/>
        </w:rPr>
        <w:t xml:space="preserve"> </w:t>
      </w:r>
      <w:r w:rsidRPr="00217896">
        <w:rPr>
          <w:b/>
          <w:sz w:val="28"/>
          <w:szCs w:val="28"/>
        </w:rPr>
        <w:t>Муниципальные заимствования и предоставление мун</w:t>
      </w:r>
      <w:r w:rsidRPr="00217896">
        <w:rPr>
          <w:b/>
          <w:sz w:val="28"/>
          <w:szCs w:val="28"/>
        </w:rPr>
        <w:t>и</w:t>
      </w:r>
      <w:r w:rsidRPr="00217896">
        <w:rPr>
          <w:b/>
          <w:sz w:val="28"/>
          <w:szCs w:val="28"/>
        </w:rPr>
        <w:t xml:space="preserve">ципальных гарантий </w:t>
      </w:r>
    </w:p>
    <w:p w:rsidR="008F4514" w:rsidRPr="00217896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217896" w:rsidRDefault="0030649A" w:rsidP="00200FA2">
      <w:pPr>
        <w:ind w:firstLine="708"/>
        <w:jc w:val="both"/>
        <w:rPr>
          <w:i/>
          <w:sz w:val="28"/>
          <w:szCs w:val="28"/>
        </w:rPr>
      </w:pPr>
      <w:r w:rsidRPr="00217896">
        <w:rPr>
          <w:sz w:val="28"/>
          <w:szCs w:val="28"/>
        </w:rPr>
        <w:t xml:space="preserve">1.Утвердить программу муниципальных заимствований </w:t>
      </w:r>
      <w:r w:rsidR="00200FA2" w:rsidRPr="00217896">
        <w:rPr>
          <w:sz w:val="28"/>
          <w:szCs w:val="28"/>
        </w:rPr>
        <w:t xml:space="preserve"> муниципального образования </w:t>
      </w:r>
      <w:r w:rsidRPr="00217896">
        <w:rPr>
          <w:sz w:val="28"/>
          <w:szCs w:val="28"/>
        </w:rPr>
        <w:t>Попереченский</w:t>
      </w:r>
      <w:r w:rsidR="00200FA2" w:rsidRPr="00217896">
        <w:rPr>
          <w:sz w:val="28"/>
          <w:szCs w:val="28"/>
        </w:rPr>
        <w:t xml:space="preserve"> сельсовет Каменского района предусмотренных на 2020 год </w:t>
      </w:r>
      <w:r w:rsidRPr="00217896">
        <w:rPr>
          <w:sz w:val="28"/>
          <w:szCs w:val="28"/>
        </w:rPr>
        <w:t>согласно приложению 8 к настоящему Решению</w:t>
      </w:r>
      <w:r w:rsidR="00200FA2" w:rsidRPr="00217896">
        <w:rPr>
          <w:sz w:val="28"/>
          <w:szCs w:val="28"/>
        </w:rPr>
        <w:t>.</w:t>
      </w:r>
    </w:p>
    <w:p w:rsidR="00200FA2" w:rsidRPr="00217896" w:rsidRDefault="00200FA2" w:rsidP="00200FA2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17896">
        <w:rPr>
          <w:sz w:val="28"/>
          <w:szCs w:val="28"/>
        </w:rPr>
        <w:t xml:space="preserve">2. Муниципальные гарантии муниципального образования </w:t>
      </w:r>
      <w:r w:rsidR="0030649A" w:rsidRPr="00217896">
        <w:rPr>
          <w:sz w:val="28"/>
          <w:szCs w:val="28"/>
        </w:rPr>
        <w:t xml:space="preserve">Попереченский </w:t>
      </w:r>
      <w:r w:rsidRPr="00217896">
        <w:rPr>
          <w:sz w:val="28"/>
          <w:szCs w:val="28"/>
        </w:rPr>
        <w:t>сельсовет Каменского района на 2020 год не предоставлять.</w:t>
      </w:r>
    </w:p>
    <w:p w:rsidR="00200FA2" w:rsidRPr="00217896" w:rsidRDefault="00200FA2" w:rsidP="00200FA2">
      <w:pPr>
        <w:ind w:firstLine="709"/>
        <w:jc w:val="both"/>
        <w:rPr>
          <w:sz w:val="28"/>
          <w:szCs w:val="28"/>
        </w:rPr>
      </w:pPr>
    </w:p>
    <w:p w:rsidR="00200FA2" w:rsidRPr="00217896" w:rsidRDefault="00200FA2" w:rsidP="00200FA2">
      <w:pPr>
        <w:ind w:firstLine="708"/>
        <w:jc w:val="both"/>
        <w:rPr>
          <w:b/>
          <w:sz w:val="28"/>
          <w:szCs w:val="28"/>
        </w:rPr>
      </w:pPr>
      <w:r w:rsidRPr="00217896">
        <w:rPr>
          <w:b/>
          <w:sz w:val="28"/>
          <w:szCs w:val="28"/>
        </w:rPr>
        <w:t xml:space="preserve">Статья 8. Приведение решений и иных нормативных правовых актов муниципального образования </w:t>
      </w:r>
      <w:r w:rsidR="0030649A" w:rsidRPr="00217896">
        <w:rPr>
          <w:b/>
          <w:sz w:val="28"/>
          <w:szCs w:val="28"/>
        </w:rPr>
        <w:t>Попереченский</w:t>
      </w:r>
      <w:r w:rsidRPr="00217896">
        <w:rPr>
          <w:b/>
          <w:sz w:val="28"/>
          <w:szCs w:val="28"/>
        </w:rPr>
        <w:t xml:space="preserve"> сельсовет Каменского ра</w:t>
      </w:r>
      <w:r w:rsidRPr="00217896">
        <w:rPr>
          <w:b/>
          <w:sz w:val="28"/>
          <w:szCs w:val="28"/>
        </w:rPr>
        <w:t>й</w:t>
      </w:r>
      <w:r w:rsidRPr="00217896">
        <w:rPr>
          <w:b/>
          <w:sz w:val="28"/>
          <w:szCs w:val="28"/>
        </w:rPr>
        <w:t>она</w:t>
      </w:r>
      <w:r w:rsidRPr="00217896">
        <w:rPr>
          <w:sz w:val="28"/>
          <w:szCs w:val="28"/>
        </w:rPr>
        <w:t xml:space="preserve"> </w:t>
      </w:r>
      <w:r w:rsidRPr="00217896">
        <w:rPr>
          <w:b/>
          <w:sz w:val="28"/>
          <w:szCs w:val="28"/>
        </w:rPr>
        <w:t>в соответствие с настоящим Решением</w:t>
      </w:r>
    </w:p>
    <w:p w:rsidR="008F4514" w:rsidRPr="00217896" w:rsidRDefault="008F4514" w:rsidP="00200FA2">
      <w:pPr>
        <w:ind w:firstLine="708"/>
        <w:jc w:val="both"/>
        <w:rPr>
          <w:b/>
          <w:sz w:val="28"/>
          <w:szCs w:val="28"/>
        </w:rPr>
      </w:pPr>
    </w:p>
    <w:p w:rsidR="00200FA2" w:rsidRPr="00217896" w:rsidRDefault="00200FA2" w:rsidP="00200FA2">
      <w:pPr>
        <w:ind w:firstLine="708"/>
        <w:jc w:val="both"/>
        <w:rPr>
          <w:b/>
          <w:sz w:val="28"/>
          <w:szCs w:val="28"/>
        </w:rPr>
      </w:pPr>
      <w:r w:rsidRPr="00217896">
        <w:rPr>
          <w:sz w:val="28"/>
          <w:szCs w:val="28"/>
        </w:rPr>
        <w:t>Решения и иные нормативные правовые акты муниципального образов</w:t>
      </w:r>
      <w:r w:rsidRPr="00217896">
        <w:rPr>
          <w:sz w:val="28"/>
          <w:szCs w:val="28"/>
        </w:rPr>
        <w:t>а</w:t>
      </w:r>
      <w:r w:rsidRPr="00217896">
        <w:rPr>
          <w:sz w:val="28"/>
          <w:szCs w:val="28"/>
        </w:rPr>
        <w:t>ния П</w:t>
      </w:r>
      <w:r w:rsidR="0030649A" w:rsidRPr="00217896">
        <w:rPr>
          <w:sz w:val="28"/>
          <w:szCs w:val="28"/>
        </w:rPr>
        <w:t>опереченский</w:t>
      </w:r>
      <w:r w:rsidRPr="00217896">
        <w:rPr>
          <w:sz w:val="28"/>
          <w:szCs w:val="28"/>
        </w:rPr>
        <w:t xml:space="preserve"> сельсовет Каменского района</w:t>
      </w:r>
      <w:r w:rsidRPr="00217896">
        <w:rPr>
          <w:b/>
          <w:sz w:val="28"/>
          <w:szCs w:val="28"/>
        </w:rPr>
        <w:t xml:space="preserve"> </w:t>
      </w:r>
      <w:r w:rsidRPr="00217896">
        <w:rPr>
          <w:sz w:val="28"/>
          <w:szCs w:val="28"/>
        </w:rPr>
        <w:t>подлежат приведению в с</w:t>
      </w:r>
      <w:r w:rsidRPr="00217896">
        <w:rPr>
          <w:sz w:val="28"/>
          <w:szCs w:val="28"/>
        </w:rPr>
        <w:t>о</w:t>
      </w:r>
      <w:r w:rsidRPr="00217896">
        <w:rPr>
          <w:sz w:val="28"/>
          <w:szCs w:val="28"/>
        </w:rPr>
        <w:t>ответствие с настоящим Решением не позднее двух месяцев со дня вступления в силу настоящего Решения.</w:t>
      </w:r>
    </w:p>
    <w:p w:rsidR="00200FA2" w:rsidRPr="00217896" w:rsidRDefault="00200FA2" w:rsidP="00200FA2">
      <w:pPr>
        <w:ind w:firstLine="709"/>
        <w:jc w:val="both"/>
        <w:rPr>
          <w:sz w:val="28"/>
          <w:szCs w:val="28"/>
        </w:rPr>
      </w:pPr>
    </w:p>
    <w:p w:rsidR="00200FA2" w:rsidRPr="00217896" w:rsidRDefault="00200FA2" w:rsidP="00200FA2">
      <w:pPr>
        <w:ind w:firstLine="708"/>
        <w:jc w:val="both"/>
        <w:rPr>
          <w:b/>
          <w:sz w:val="28"/>
          <w:szCs w:val="28"/>
        </w:rPr>
      </w:pPr>
      <w:r w:rsidRPr="00217896">
        <w:rPr>
          <w:b/>
          <w:sz w:val="28"/>
          <w:szCs w:val="28"/>
        </w:rPr>
        <w:t>Статья 9. Вступление в силу настоящего Решения</w:t>
      </w:r>
    </w:p>
    <w:p w:rsidR="00200FA2" w:rsidRDefault="00200FA2" w:rsidP="00200FA2">
      <w:pPr>
        <w:keepNext/>
        <w:suppressAutoHyphens/>
        <w:ind w:firstLine="708"/>
        <w:jc w:val="both"/>
        <w:rPr>
          <w:sz w:val="28"/>
          <w:szCs w:val="28"/>
        </w:rPr>
      </w:pPr>
      <w:r w:rsidRPr="00217896">
        <w:rPr>
          <w:sz w:val="28"/>
          <w:szCs w:val="28"/>
        </w:rPr>
        <w:t>1. Настоящее решение</w:t>
      </w:r>
      <w:r w:rsidRPr="002C3612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200FA2" w:rsidRPr="00217896" w:rsidRDefault="00200FA2" w:rsidP="00200FA2">
      <w:pPr>
        <w:keepNext/>
        <w:suppressAutoHyphens/>
        <w:ind w:firstLine="708"/>
        <w:jc w:val="both"/>
        <w:rPr>
          <w:sz w:val="28"/>
          <w:szCs w:val="28"/>
        </w:rPr>
      </w:pPr>
      <w:r w:rsidRPr="00217896"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30649A" w:rsidRPr="00217896">
        <w:rPr>
          <w:sz w:val="28"/>
          <w:szCs w:val="28"/>
        </w:rPr>
        <w:t>Попереченский</w:t>
      </w:r>
      <w:r w:rsidRPr="0021789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00FA2" w:rsidRPr="00217896" w:rsidRDefault="00200FA2" w:rsidP="00200FA2">
      <w:pPr>
        <w:keepNext/>
        <w:suppressAutoHyphens/>
        <w:ind w:firstLine="708"/>
        <w:jc w:val="both"/>
        <w:rPr>
          <w:sz w:val="28"/>
          <w:szCs w:val="28"/>
        </w:rPr>
      </w:pPr>
      <w:r w:rsidRPr="00217896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217896" w:rsidRPr="00217896">
        <w:rPr>
          <w:sz w:val="28"/>
          <w:szCs w:val="28"/>
        </w:rPr>
        <w:t xml:space="preserve"> по экономике и бюджету</w:t>
      </w:r>
      <w:r w:rsidRPr="00217896">
        <w:rPr>
          <w:sz w:val="28"/>
          <w:szCs w:val="28"/>
        </w:rPr>
        <w:t xml:space="preserve"> сельского Совета депутатов </w:t>
      </w:r>
      <w:r w:rsidR="00217896" w:rsidRPr="00217896">
        <w:rPr>
          <w:sz w:val="28"/>
          <w:szCs w:val="28"/>
        </w:rPr>
        <w:t>(Горенков А.Г.)</w:t>
      </w:r>
    </w:p>
    <w:p w:rsidR="00200FA2" w:rsidRPr="00217896" w:rsidRDefault="00200FA2" w:rsidP="00200FA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4A52C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334D" w:rsidRDefault="0046334D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926015">
        <w:rPr>
          <w:sz w:val="28"/>
          <w:szCs w:val="28"/>
        </w:rPr>
        <w:t>С.Ф.</w:t>
      </w:r>
      <w:r w:rsidR="00BA58C9">
        <w:rPr>
          <w:sz w:val="28"/>
          <w:szCs w:val="28"/>
        </w:rPr>
        <w:t xml:space="preserve"> </w:t>
      </w:r>
      <w:r w:rsidR="00926015">
        <w:rPr>
          <w:sz w:val="28"/>
          <w:szCs w:val="28"/>
        </w:rPr>
        <w:t>Кольченко</w:t>
      </w:r>
    </w:p>
    <w:p w:rsidR="0046334D" w:rsidRDefault="0046334D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17896" w:rsidRDefault="00217896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52CB" w:rsidRPr="008D253E" w:rsidRDefault="004A52CB" w:rsidP="000B6FAA">
      <w:pPr>
        <w:rPr>
          <w:sz w:val="28"/>
          <w:szCs w:val="28"/>
        </w:rPr>
      </w:pPr>
    </w:p>
    <w:p w:rsidR="0046334D" w:rsidRDefault="0046334D" w:rsidP="004633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77676C" w:rsidRDefault="0077676C" w:rsidP="0077676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0B6FAA" w:rsidRPr="009A23D3" w:rsidRDefault="000B6FAA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0B6FAA" w:rsidRPr="008533D2" w:rsidRDefault="000B6FAA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0B6FAA" w:rsidRPr="008533D2" w:rsidRDefault="000B6FAA" w:rsidP="000B6FAA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0B6FAA" w:rsidRPr="007161A0" w:rsidRDefault="000B6FAA" w:rsidP="000B6FAA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2020 год</w:t>
      </w:r>
    </w:p>
    <w:p w:rsidR="000B6FAA" w:rsidRPr="002272F6" w:rsidRDefault="000B6FAA" w:rsidP="000B6FAA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0B6FAA" w:rsidRPr="000B6FAA" w:rsidTr="008D399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0B6FAA" w:rsidRPr="000B6FAA" w:rsidRDefault="000B6FAA" w:rsidP="008D399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0B6FAA" w:rsidRPr="000B6FAA" w:rsidRDefault="000B6FAA" w:rsidP="008D3993">
            <w:pPr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0B6FAA" w:rsidRPr="000B6FAA" w:rsidTr="008D3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0,0</w:t>
            </w:r>
          </w:p>
        </w:tc>
      </w:tr>
      <w:tr w:rsidR="000B6FAA" w:rsidRPr="000B6FAA" w:rsidTr="008D39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8D3993">
            <w:pPr>
              <w:keepNext/>
              <w:jc w:val="center"/>
              <w:rPr>
                <w:sz w:val="28"/>
                <w:szCs w:val="28"/>
              </w:rPr>
            </w:pPr>
          </w:p>
          <w:p w:rsidR="000B6FAA" w:rsidRPr="000B6FAA" w:rsidRDefault="000B6FAA" w:rsidP="000B6FAA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44,4</w:t>
            </w:r>
          </w:p>
        </w:tc>
      </w:tr>
    </w:tbl>
    <w:p w:rsidR="000B6FAA" w:rsidRPr="00271EBB" w:rsidRDefault="000B6FAA" w:rsidP="000B6FAA">
      <w:pPr>
        <w:rPr>
          <w:highlight w:val="yellow"/>
        </w:rPr>
      </w:pPr>
    </w:p>
    <w:p w:rsidR="0046334D" w:rsidRDefault="0046334D" w:rsidP="0046334D">
      <w:pPr>
        <w:keepNext/>
        <w:jc w:val="center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77676C" w:rsidRDefault="0046334D" w:rsidP="0077676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76C">
        <w:rPr>
          <w:sz w:val="28"/>
          <w:szCs w:val="28"/>
        </w:rPr>
        <w:t>Приложение 2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0B6FAA" w:rsidRPr="00D071F2" w:rsidRDefault="000B6FAA" w:rsidP="000B6FAA">
      <w:pPr>
        <w:jc w:val="both"/>
        <w:rPr>
          <w:sz w:val="28"/>
          <w:szCs w:val="28"/>
        </w:rPr>
      </w:pPr>
    </w:p>
    <w:p w:rsidR="000B6FAA" w:rsidRPr="0001761D" w:rsidRDefault="000B6FAA" w:rsidP="000B6FAA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Pr="00217896">
        <w:rPr>
          <w:b/>
          <w:sz w:val="28"/>
          <w:szCs w:val="28"/>
          <w:lang w:val="ru-RU"/>
        </w:rPr>
        <w:t>2020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p w:rsidR="000B6FAA" w:rsidRPr="00900C2B" w:rsidRDefault="000B6FAA" w:rsidP="000B6FAA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217DA0" w:rsidRPr="004D376F" w:rsidTr="00742298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217DA0" w:rsidRPr="00653CD7" w:rsidTr="00742298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226571" w:rsidTr="00742298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в муниципальной </w:t>
            </w:r>
          </w:p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217DA0" w:rsidRPr="00653CD7" w:rsidTr="00742298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4D376F" w:rsidTr="00742298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217DA0" w:rsidRPr="002E755C" w:rsidTr="00742298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226571" w:rsidTr="00742298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226571" w:rsidTr="00742298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4D376F" w:rsidTr="00742298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217DA0" w:rsidRPr="00226571" w:rsidTr="00742298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4D376F" w:rsidTr="00742298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DA0" w:rsidRPr="00226571" w:rsidTr="00742298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4D376F" w:rsidTr="00742298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217DA0" w:rsidRPr="00653CD7" w:rsidTr="00742298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7DA0" w:rsidRPr="00653CD7" w:rsidTr="00742298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7DA0" w:rsidRPr="00C9394B" w:rsidRDefault="00217DA0" w:rsidP="00742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17DA0" w:rsidRPr="008D253E" w:rsidRDefault="00217DA0" w:rsidP="00217DA0"/>
    <w:p w:rsidR="000B6FAA" w:rsidRPr="008D253E" w:rsidRDefault="000B6FAA" w:rsidP="000B6FAA"/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caps/>
          <w:sz w:val="28"/>
          <w:szCs w:val="28"/>
        </w:rPr>
      </w:pPr>
    </w:p>
    <w:p w:rsidR="0077676C" w:rsidRDefault="0077676C" w:rsidP="0077676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0B6FAA" w:rsidRDefault="000B6FAA" w:rsidP="000B6FAA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0B6FAA" w:rsidRPr="0001761D" w:rsidRDefault="000B6FAA" w:rsidP="000B6FAA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Y="1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2978"/>
        <w:gridCol w:w="5753"/>
      </w:tblGrid>
      <w:tr w:rsidR="000B6FAA" w:rsidTr="008D3993">
        <w:trPr>
          <w:trHeight w:val="255"/>
        </w:trPr>
        <w:tc>
          <w:tcPr>
            <w:tcW w:w="929" w:type="dxa"/>
            <w:vAlign w:val="center"/>
          </w:tcPr>
          <w:p w:rsidR="000B6FAA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Код главы</w:t>
            </w:r>
          </w:p>
        </w:tc>
        <w:tc>
          <w:tcPr>
            <w:tcW w:w="2978" w:type="dxa"/>
            <w:vAlign w:val="center"/>
          </w:tcPr>
          <w:p w:rsidR="000B6FAA" w:rsidRPr="00082CF0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 w:rsidRPr="00082CF0">
              <w:rPr>
                <w:sz w:val="22"/>
                <w:szCs w:val="24"/>
                <w:lang w:eastAsia="en-US"/>
              </w:rPr>
              <w:t xml:space="preserve">Код </w:t>
            </w:r>
          </w:p>
        </w:tc>
        <w:tc>
          <w:tcPr>
            <w:tcW w:w="5753" w:type="dxa"/>
            <w:vAlign w:val="center"/>
          </w:tcPr>
          <w:p w:rsidR="000B6FAA" w:rsidRPr="00082CF0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 w:rsidRPr="00082CF0">
              <w:rPr>
                <w:sz w:val="22"/>
                <w:szCs w:val="24"/>
                <w:lang w:eastAsia="en-US"/>
              </w:rPr>
              <w:t xml:space="preserve">Наименование </w:t>
            </w:r>
          </w:p>
        </w:tc>
      </w:tr>
      <w:tr w:rsidR="000B6FAA" w:rsidTr="008D3993">
        <w:trPr>
          <w:trHeight w:val="275"/>
        </w:trPr>
        <w:tc>
          <w:tcPr>
            <w:tcW w:w="929" w:type="dxa"/>
            <w:vAlign w:val="center"/>
          </w:tcPr>
          <w:p w:rsidR="000B6FAA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5753" w:type="dxa"/>
            <w:vAlign w:val="center"/>
          </w:tcPr>
          <w:p w:rsidR="000B6FAA" w:rsidRDefault="000B6FAA" w:rsidP="008D399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</w:tr>
      <w:tr w:rsidR="000B6FAA" w:rsidTr="008D3993">
        <w:trPr>
          <w:trHeight w:val="579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keepLines/>
              <w:spacing w:line="256" w:lineRule="auto"/>
              <w:jc w:val="center"/>
              <w:rPr>
                <w:b/>
                <w:bCs/>
                <w:snapToGrid w:val="0"/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  <w:vAlign w:val="bottom"/>
          </w:tcPr>
          <w:p w:rsidR="000B6FAA" w:rsidRDefault="000B6FAA" w:rsidP="00691108">
            <w:pPr>
              <w:keepNext/>
              <w:spacing w:line="25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Администрация </w:t>
            </w:r>
            <w:r w:rsidR="00691108">
              <w:rPr>
                <w:b/>
                <w:sz w:val="22"/>
                <w:szCs w:val="24"/>
                <w:lang w:eastAsia="en-US"/>
              </w:rPr>
              <w:t>Попереченского</w:t>
            </w:r>
            <w:r>
              <w:rPr>
                <w:b/>
                <w:sz w:val="22"/>
                <w:szCs w:val="24"/>
                <w:lang w:eastAsia="en-US"/>
              </w:rPr>
              <w:t xml:space="preserve"> сельсовета Каменского района Алтайского края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keepLines/>
              <w:tabs>
                <w:tab w:val="left" w:pos="392"/>
              </w:tabs>
              <w:spacing w:line="25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1 11 05025 10 0000 120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keepLines/>
              <w:spacing w:line="25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1 11 05035 10 0000 120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Pr="00054A00" w:rsidRDefault="000B6FAA" w:rsidP="008D3993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1 11 05075 10 0000 120</w:t>
            </w:r>
          </w:p>
        </w:tc>
        <w:tc>
          <w:tcPr>
            <w:tcW w:w="5753" w:type="dxa"/>
          </w:tcPr>
          <w:p w:rsidR="000B6FAA" w:rsidRPr="00054A00" w:rsidRDefault="000B6FAA" w:rsidP="008D3993">
            <w:pPr>
              <w:keepNext/>
              <w:suppressAutoHyphens/>
              <w:jc w:val="both"/>
              <w:outlineLvl w:val="5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1 13 01995 10 0000 130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1 13 02065 10 0000 130</w:t>
            </w:r>
          </w:p>
        </w:tc>
        <w:tc>
          <w:tcPr>
            <w:tcW w:w="5753" w:type="dxa"/>
          </w:tcPr>
          <w:p w:rsidR="000B6FAA" w:rsidRDefault="000B6FAA" w:rsidP="00217DA0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1 13 02995 10 0000 130</w:t>
            </w:r>
          </w:p>
        </w:tc>
        <w:tc>
          <w:tcPr>
            <w:tcW w:w="5753" w:type="dxa"/>
          </w:tcPr>
          <w:p w:rsidR="000B6FAA" w:rsidRDefault="000B6FAA" w:rsidP="00217DA0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Прочие доходы от компенсации затрат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1 14 02052 10 0000 410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 xml:space="preserve"> 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1 14 02052 10 0000 440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1 14 02053 10 0000 410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BA58C9" w:rsidRDefault="00BA58C9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1 14 02053 10 0000 440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 xml:space="preserve"> 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6FAA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0B6FAA" w:rsidRDefault="000B6FAA" w:rsidP="008D399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0B6FAA" w:rsidRDefault="000B6FAA" w:rsidP="008D399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1 14 06025 10 0000 430</w:t>
            </w:r>
          </w:p>
        </w:tc>
        <w:tc>
          <w:tcPr>
            <w:tcW w:w="5753" w:type="dxa"/>
          </w:tcPr>
          <w:p w:rsidR="000B6FAA" w:rsidRDefault="000B6FAA" w:rsidP="008D3993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1 16 0</w:t>
            </w:r>
            <w:r>
              <w:rPr>
                <w:sz w:val="22"/>
                <w:szCs w:val="22"/>
              </w:rPr>
              <w:t>2020 02</w:t>
            </w:r>
            <w:r w:rsidRPr="00217D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1 16 07090 10 0000 140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1 16 10031 10 0000 140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1 16 10061 10 0000 140</w:t>
            </w:r>
          </w:p>
        </w:tc>
        <w:tc>
          <w:tcPr>
            <w:tcW w:w="5753" w:type="dxa"/>
          </w:tcPr>
          <w:p w:rsidR="009A23D3" w:rsidRPr="00217DA0" w:rsidRDefault="00E63CDC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E63CD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1 16 10081 10 0000 140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1 16 10100 10 0000 140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widowControl w:val="0"/>
              <w:jc w:val="both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217DA0" w:rsidRDefault="009A23D3" w:rsidP="009A23D3">
            <w:pPr>
              <w:widowControl w:val="0"/>
              <w:jc w:val="center"/>
              <w:rPr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1 16 10123 01 0000 140</w:t>
            </w:r>
          </w:p>
        </w:tc>
        <w:tc>
          <w:tcPr>
            <w:tcW w:w="5753" w:type="dxa"/>
          </w:tcPr>
          <w:p w:rsidR="009A23D3" w:rsidRPr="00217DA0" w:rsidRDefault="009A23D3" w:rsidP="009A23D3">
            <w:pPr>
              <w:spacing w:before="100" w:after="100"/>
              <w:ind w:left="60" w:right="60"/>
              <w:jc w:val="both"/>
              <w:rPr>
                <w:rFonts w:ascii="Verdana" w:hAnsi="Verdana"/>
                <w:sz w:val="22"/>
                <w:szCs w:val="22"/>
              </w:rPr>
            </w:pPr>
            <w:r w:rsidRPr="00217DA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1 17 01050 10 0000 180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Невыясненные поступления, зачисляемые в бюджеты сельских</w:t>
            </w:r>
            <w:r>
              <w:rPr>
                <w:b/>
                <w:bCs/>
                <w:snapToGrid w:val="0"/>
                <w:sz w:val="22"/>
                <w:szCs w:val="24"/>
                <w:lang w:eastAsia="en-US"/>
              </w:rPr>
              <w:t xml:space="preserve">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поселений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1 17 05050 10 0000 180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 поселений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2 02 15002 10 0000 150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2 02 16001 10 0000 150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2 02 20077 10 0000 150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A23D3" w:rsidTr="008D3993">
        <w:trPr>
          <w:trHeight w:val="36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2 02 29999 10 0000 150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A23D3" w:rsidTr="008D3993">
        <w:trPr>
          <w:trHeight w:val="259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2 02 30024 10 0000 150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A23D3" w:rsidTr="008D3993">
        <w:trPr>
          <w:trHeight w:val="1260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2 02 40014 10 0000 150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2 02 49999 10 0000 150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4"/>
                <w:lang w:eastAsia="en-US"/>
              </w:rPr>
              <w:t>сельских</w:t>
            </w:r>
            <w:r>
              <w:rPr>
                <w:snapToGrid w:val="0"/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2 02 90054 10 0000 150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Pr="00054A00" w:rsidRDefault="009A23D3" w:rsidP="009A23D3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9A23D3" w:rsidRPr="00607B40" w:rsidRDefault="009A23D3" w:rsidP="009A23D3">
            <w:pPr>
              <w:keepNext/>
              <w:jc w:val="center"/>
              <w:rPr>
                <w:sz w:val="22"/>
                <w:szCs w:val="22"/>
              </w:rPr>
            </w:pPr>
            <w:r w:rsidRPr="00607B40">
              <w:rPr>
                <w:sz w:val="22"/>
                <w:szCs w:val="22"/>
              </w:rPr>
              <w:t>2 04 05099 10 0000 150</w:t>
            </w:r>
          </w:p>
        </w:tc>
        <w:tc>
          <w:tcPr>
            <w:tcW w:w="5753" w:type="dxa"/>
          </w:tcPr>
          <w:p w:rsidR="009A23D3" w:rsidRPr="00054A00" w:rsidRDefault="009A23D3" w:rsidP="009A23D3">
            <w:pPr>
              <w:keepNext/>
              <w:suppressAutoHyphens/>
              <w:jc w:val="both"/>
              <w:outlineLvl w:val="5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Pr="00607B40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 w:rsidRPr="00607B40">
              <w:rPr>
                <w:bCs/>
                <w:snapToGrid w:val="0"/>
                <w:sz w:val="22"/>
                <w:szCs w:val="24"/>
                <w:lang w:eastAsia="en-US"/>
              </w:rPr>
              <w:t>2 07 050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2</w:t>
            </w:r>
            <w:r w:rsidRPr="00607B40">
              <w:rPr>
                <w:bCs/>
                <w:snapToGrid w:val="0"/>
                <w:sz w:val="22"/>
                <w:szCs w:val="24"/>
                <w:lang w:eastAsia="en-US"/>
              </w:rPr>
              <w:t>0 10 0000 150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Pr="00607B40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 w:rsidRPr="00607B40">
              <w:rPr>
                <w:bCs/>
                <w:snapToGrid w:val="0"/>
                <w:sz w:val="22"/>
                <w:szCs w:val="24"/>
                <w:lang w:eastAsia="en-US"/>
              </w:rPr>
              <w:t>2 08 05000 10 0000 150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Перечисления из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2 18 60020 10 0000150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23D3" w:rsidTr="008D3993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9A23D3" w:rsidRDefault="009A23D3" w:rsidP="009A23D3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9A23D3" w:rsidRDefault="009A23D3" w:rsidP="009A23D3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2 19 60010 10 0000 150</w:t>
            </w:r>
          </w:p>
        </w:tc>
        <w:tc>
          <w:tcPr>
            <w:tcW w:w="5753" w:type="dxa"/>
          </w:tcPr>
          <w:p w:rsidR="009A23D3" w:rsidRDefault="009A23D3" w:rsidP="009A23D3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4"/>
                <w:lang w:eastAsia="en-US"/>
              </w:rPr>
              <w:t>сельских</w:t>
            </w:r>
            <w:r>
              <w:rPr>
                <w:snapToGrid w:val="0"/>
                <w:sz w:val="22"/>
                <w:szCs w:val="24"/>
                <w:lang w:eastAsia="en-US"/>
              </w:rPr>
              <w:t xml:space="preserve"> поселений</w:t>
            </w:r>
          </w:p>
        </w:tc>
      </w:tr>
    </w:tbl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0B6FAA" w:rsidRDefault="000B6FAA" w:rsidP="000B6FAA">
      <w:pPr>
        <w:jc w:val="center"/>
        <w:rPr>
          <w:sz w:val="28"/>
          <w:szCs w:val="28"/>
        </w:rPr>
      </w:pPr>
    </w:p>
    <w:p w:rsidR="0077676C" w:rsidRDefault="0077676C" w:rsidP="0077676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sz w:val="28"/>
          <w:szCs w:val="28"/>
        </w:rPr>
      </w:pPr>
    </w:p>
    <w:p w:rsidR="000B6FAA" w:rsidRDefault="000B6FAA" w:rsidP="000B6FAA">
      <w:pPr>
        <w:ind w:left="5103"/>
        <w:jc w:val="both"/>
        <w:rPr>
          <w:sz w:val="28"/>
          <w:szCs w:val="28"/>
        </w:rPr>
      </w:pPr>
    </w:p>
    <w:p w:rsidR="0077676C" w:rsidRDefault="000B6FAA" w:rsidP="000B6FAA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</w:p>
    <w:p w:rsidR="000B6FAA" w:rsidRPr="0001761D" w:rsidRDefault="000B6FAA" w:rsidP="000B6FAA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источников финансирования дефицита бюджета поселения на 2020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0B6FAA" w:rsidTr="008D3993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AA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B6FAA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0B6FAA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0B6FAA" w:rsidTr="008D3993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Pr="00900C2B" w:rsidRDefault="000B6FAA" w:rsidP="000B6FAA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0B6FAA" w:rsidTr="008D3993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B6FAA" w:rsidTr="008D3993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6FAA" w:rsidTr="008D3993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B6FAA" w:rsidTr="008D3993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AA" w:rsidRDefault="000B6FAA" w:rsidP="008D399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B6FAA" w:rsidRDefault="000B6FAA" w:rsidP="000B6FAA">
      <w:pPr>
        <w:jc w:val="center"/>
        <w:rPr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961683" w:rsidRDefault="00961683" w:rsidP="00D02048">
      <w:pPr>
        <w:ind w:left="5103"/>
        <w:jc w:val="both"/>
        <w:rPr>
          <w:caps/>
          <w:sz w:val="28"/>
          <w:szCs w:val="28"/>
        </w:rPr>
      </w:pPr>
    </w:p>
    <w:p w:rsidR="0077676C" w:rsidRDefault="0077676C" w:rsidP="0077676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D02048" w:rsidRDefault="00D02048" w:rsidP="00D02048">
      <w:pPr>
        <w:ind w:left="5103"/>
        <w:jc w:val="both"/>
        <w:rPr>
          <w:sz w:val="28"/>
          <w:szCs w:val="28"/>
        </w:rPr>
      </w:pPr>
    </w:p>
    <w:p w:rsidR="00D02048" w:rsidRDefault="00D02048" w:rsidP="00D02048">
      <w:pPr>
        <w:ind w:left="5103"/>
        <w:jc w:val="both"/>
        <w:rPr>
          <w:sz w:val="28"/>
          <w:szCs w:val="28"/>
        </w:rPr>
      </w:pPr>
    </w:p>
    <w:p w:rsidR="00D02048" w:rsidRPr="00BD1D38" w:rsidRDefault="00D02048" w:rsidP="00D02048">
      <w:pPr>
        <w:ind w:left="5103"/>
        <w:jc w:val="both"/>
        <w:rPr>
          <w:sz w:val="28"/>
          <w:szCs w:val="28"/>
        </w:rPr>
      </w:pPr>
    </w:p>
    <w:p w:rsidR="00961683" w:rsidRDefault="00D02048" w:rsidP="00D02048">
      <w:pPr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D02048" w:rsidRPr="0001761D" w:rsidRDefault="00D02048" w:rsidP="00D02048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классификации расходов бюджета поселения </w:t>
      </w:r>
      <w:r w:rsidRPr="00217896">
        <w:rPr>
          <w:b/>
          <w:sz w:val="28"/>
          <w:szCs w:val="28"/>
        </w:rPr>
        <w:t>на 2020 год</w:t>
      </w:r>
    </w:p>
    <w:p w:rsidR="00D02048" w:rsidRPr="008D253E" w:rsidRDefault="00D02048" w:rsidP="00D02048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8D39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Default="00D02048" w:rsidP="00961683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П</w:t>
            </w:r>
            <w:r w:rsidR="00961683">
              <w:rPr>
                <w:b/>
                <w:color w:val="000000"/>
                <w:sz w:val="24"/>
                <w:szCs w:val="24"/>
              </w:rPr>
              <w:t>опереченск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ого сельсовета </w:t>
            </w:r>
          </w:p>
          <w:p w:rsidR="00D02048" w:rsidRPr="00A80894" w:rsidRDefault="00D02048" w:rsidP="00961683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4A5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220</w:t>
            </w:r>
            <w:r w:rsidR="004A52CB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530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172</w:t>
            </w:r>
            <w:r w:rsidR="00530345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257,1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02048" w:rsidRPr="00A80894">
              <w:rPr>
                <w:color w:val="000000"/>
                <w:sz w:val="24"/>
                <w:szCs w:val="24"/>
              </w:rPr>
              <w:t>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D02048" w:rsidRPr="00A80894">
              <w:rPr>
                <w:color w:val="000000"/>
                <w:sz w:val="24"/>
                <w:szCs w:val="24"/>
              </w:rPr>
              <w:t>,</w:t>
            </w:r>
            <w:r w:rsidR="005303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  <w:r w:rsidR="005303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02048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D02048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4A52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A52CB">
              <w:rPr>
                <w:b/>
                <w:color w:val="000000"/>
                <w:sz w:val="24"/>
                <w:szCs w:val="24"/>
              </w:rPr>
              <w:t>2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02048"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4A52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5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530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30345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53034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530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0345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D3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8D3993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D319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8D399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02048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319CF" w:rsidRPr="0001761D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D70BFC" w:rsidRDefault="00D319CF" w:rsidP="00D70B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D70BFC" w:rsidRPr="00D70BF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8D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70BFC" w:rsidP="00D70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17,5</w:t>
            </w:r>
          </w:p>
        </w:tc>
      </w:tr>
      <w:tr w:rsidR="00D319CF" w:rsidRPr="00A80894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A80894" w:rsidRDefault="00D70BFC" w:rsidP="00D70BFC">
            <w:pPr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D70BF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 w:rsidR="00D70B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8D399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70BFC" w:rsidP="00D70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319CF"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7676C" w:rsidRDefault="0077676C" w:rsidP="00BA58C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6</w:t>
      </w:r>
    </w:p>
    <w:p w:rsidR="0077676C" w:rsidRDefault="0077676C" w:rsidP="00BA58C9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7676C" w:rsidRDefault="0077676C" w:rsidP="00BA58C9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BA58C9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BA58C9">
      <w:pPr>
        <w:widowControl w:val="0"/>
        <w:jc w:val="center"/>
        <w:rPr>
          <w:b/>
          <w:bCs/>
          <w:sz w:val="28"/>
          <w:szCs w:val="28"/>
        </w:rPr>
      </w:pPr>
    </w:p>
    <w:p w:rsidR="00D02048" w:rsidRDefault="00D02048" w:rsidP="00BA58C9">
      <w:pPr>
        <w:widowControl w:val="0"/>
        <w:jc w:val="both"/>
        <w:rPr>
          <w:sz w:val="28"/>
          <w:szCs w:val="28"/>
        </w:rPr>
      </w:pPr>
    </w:p>
    <w:p w:rsidR="00D02048" w:rsidRPr="00BD1D38" w:rsidRDefault="00D02048" w:rsidP="00BA58C9">
      <w:pPr>
        <w:widowControl w:val="0"/>
        <w:jc w:val="both"/>
        <w:rPr>
          <w:sz w:val="28"/>
          <w:szCs w:val="28"/>
        </w:rPr>
      </w:pPr>
    </w:p>
    <w:p w:rsidR="00D02048" w:rsidRPr="0001761D" w:rsidRDefault="00D02048" w:rsidP="00BA58C9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0"/>
        <w:gridCol w:w="20"/>
        <w:gridCol w:w="733"/>
        <w:gridCol w:w="26"/>
        <w:gridCol w:w="536"/>
        <w:gridCol w:w="599"/>
        <w:gridCol w:w="2239"/>
        <w:gridCol w:w="745"/>
        <w:gridCol w:w="1216"/>
      </w:tblGrid>
      <w:tr w:rsidR="00BA58C9" w:rsidRPr="006B4EC8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A58C9" w:rsidRPr="008D253E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 w:rsidR="00D70BFC"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  <w:r w:rsidR="004A52C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  <w:r w:rsidR="0000236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государс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венной власти субъектов РФ и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02048" w:rsidRPr="007161A0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t>Руководство и управление в сфере уст</w:t>
            </w:r>
            <w:r w:rsidRPr="004A52CB">
              <w:rPr>
                <w:sz w:val="24"/>
                <w:szCs w:val="24"/>
              </w:rPr>
              <w:t>а</w:t>
            </w:r>
            <w:r w:rsidRPr="004A52CB">
              <w:rPr>
                <w:sz w:val="24"/>
                <w:szCs w:val="24"/>
              </w:rPr>
              <w:t>новленных функций органов  местного самоупра</w:t>
            </w:r>
            <w:r w:rsidRPr="004A52CB">
              <w:rPr>
                <w:sz w:val="24"/>
                <w:szCs w:val="24"/>
              </w:rPr>
              <w:t>в</w:t>
            </w:r>
            <w:r w:rsidRPr="004A52CB">
              <w:rPr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048" w:rsidRPr="007161A0">
              <w:rPr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048" w:rsidRPr="007161A0">
              <w:rPr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048" w:rsidRPr="007161A0">
              <w:rPr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02048" w:rsidRPr="007161A0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D02048" w:rsidRPr="007161A0">
              <w:rPr>
                <w:b/>
                <w:bCs/>
                <w:sz w:val="24"/>
                <w:szCs w:val="24"/>
              </w:rPr>
              <w:t>,</w:t>
            </w:r>
            <w:r w:rsidR="0000236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t>Руководство и управление в сфере уст</w:t>
            </w:r>
            <w:r w:rsidRPr="004A52CB">
              <w:rPr>
                <w:sz w:val="24"/>
                <w:szCs w:val="24"/>
              </w:rPr>
              <w:t>а</w:t>
            </w:r>
            <w:r w:rsidRPr="004A52CB">
              <w:rPr>
                <w:sz w:val="24"/>
                <w:szCs w:val="24"/>
              </w:rPr>
              <w:t>новленных функций органов  местного самоупра</w:t>
            </w:r>
            <w:r w:rsidRPr="004A52CB">
              <w:rPr>
                <w:sz w:val="24"/>
                <w:szCs w:val="24"/>
              </w:rPr>
              <w:t>в</w:t>
            </w:r>
            <w:r w:rsidRPr="004A52CB">
              <w:rPr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02048" w:rsidRPr="007161A0">
              <w:rPr>
                <w:sz w:val="24"/>
                <w:szCs w:val="24"/>
              </w:rPr>
              <w:t>,</w:t>
            </w:r>
            <w:r w:rsidR="00002364">
              <w:rPr>
                <w:sz w:val="24"/>
                <w:szCs w:val="24"/>
              </w:rPr>
              <w:t>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="00002364">
              <w:rPr>
                <w:sz w:val="24"/>
                <w:szCs w:val="24"/>
              </w:rPr>
              <w:t>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="00002364">
              <w:rPr>
                <w:sz w:val="24"/>
                <w:szCs w:val="24"/>
              </w:rPr>
              <w:t>1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169,9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</w:t>
            </w:r>
            <w:r w:rsidR="000023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7,</w:t>
            </w:r>
            <w:r w:rsidR="00D70BF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  <w:r w:rsidR="0000236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A58C9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 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3E" w:rsidRDefault="00786D3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  <w:p w:rsidR="00786D3E" w:rsidRPr="007161A0" w:rsidRDefault="00786D3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BA58C9" w:rsidRPr="007161A0" w:rsidTr="00BA58C9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iCs/>
                <w:sz w:val="24"/>
                <w:szCs w:val="24"/>
              </w:rPr>
              <w:t>а</w:t>
            </w:r>
            <w:r w:rsidRPr="007161A0">
              <w:rPr>
                <w:iCs/>
                <w:sz w:val="24"/>
                <w:szCs w:val="24"/>
              </w:rPr>
              <w:t>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BA58C9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BA58C9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A58C9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BA58C9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BA58C9" w:rsidRPr="007161A0" w:rsidTr="00BA58C9">
        <w:trPr>
          <w:trHeight w:val="89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BA58C9" w:rsidRPr="007161A0" w:rsidTr="00BA58C9">
        <w:trPr>
          <w:trHeight w:val="213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1162,3</w:t>
            </w:r>
          </w:p>
        </w:tc>
      </w:tr>
      <w:tr w:rsidR="00BA58C9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2048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A58C9" w:rsidRPr="007161A0" w:rsidTr="00BA58C9">
        <w:trPr>
          <w:trHeight w:val="120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A58C9" w:rsidRPr="007161A0" w:rsidTr="00BA58C9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A58C9" w:rsidRPr="007161A0" w:rsidTr="00BA58C9">
        <w:trPr>
          <w:trHeight w:val="3047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A58C9" w:rsidRPr="00F63B15" w:rsidTr="00BA58C9">
        <w:trPr>
          <w:trHeight w:val="61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69110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Прочие</w:t>
            </w:r>
            <w:r w:rsidR="00D02048" w:rsidRPr="00F63B15"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043878" w:rsidRPr="00F63B15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</w:t>
            </w:r>
            <w:r w:rsidR="00D02048" w:rsidRPr="00F63B15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F63B15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 xml:space="preserve">Расходы на выполнение других обязательств муниципального образования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F63B15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</w:t>
            </w:r>
            <w:r w:rsidR="00D02048" w:rsidRPr="00F63B15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F159E4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Расходы на финансовое обеспечение мероприятий, связанных </w:t>
            </w:r>
          </w:p>
          <w:p w:rsidR="00F159E4" w:rsidRPr="00F159E4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с ликвидацией последствий чрезвычайных ситуаций и стихийных </w:t>
            </w:r>
          </w:p>
          <w:p w:rsidR="00D02048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бедствий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159E4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F159E4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>Закупка товаров, ра</w:t>
            </w:r>
            <w:r>
              <w:rPr>
                <w:sz w:val="24"/>
                <w:szCs w:val="24"/>
              </w:rPr>
              <w:t xml:space="preserve">бот и услуг для государственных </w:t>
            </w:r>
            <w:r w:rsidRPr="00F159E4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="00D0204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63B15">
              <w:rPr>
                <w:b/>
                <w:bCs/>
                <w:sz w:val="24"/>
                <w:szCs w:val="24"/>
              </w:rPr>
              <w:t>2</w:t>
            </w:r>
            <w:r w:rsidR="00D0204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786D3E" w:rsidRPr="007161A0" w:rsidRDefault="00786D3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02048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159E4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4" w:rsidRPr="007161A0" w:rsidRDefault="00F159E4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8451C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63B1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63B1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3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63B15">
              <w:rPr>
                <w:sz w:val="24"/>
                <w:szCs w:val="24"/>
              </w:rPr>
              <w:t>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845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02048" w:rsidRPr="007161A0">
              <w:rPr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F63B15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D02048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Default="00D0204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BA58C9" w:rsidRPr="007161A0" w:rsidRDefault="00BA58C9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43878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E" w:rsidRPr="007161A0" w:rsidRDefault="00057F7E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72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92900</w:t>
            </w:r>
            <w:r w:rsidRPr="00057F7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57F7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57F7E" w:rsidRDefault="00F63B15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292721" w:rsidRPr="00057F7E">
              <w:rPr>
                <w:color w:val="000000"/>
                <w:sz w:val="24"/>
                <w:szCs w:val="24"/>
              </w:rPr>
              <w:t xml:space="preserve">акупка товаров, работ и услуг </w:t>
            </w:r>
            <w:r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92900</w:t>
            </w:r>
            <w:r w:rsidRPr="00057F7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57F7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57F7E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3B15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269,2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268,2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786D3E" w:rsidRPr="00FD2935" w:rsidRDefault="00786D3E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B2BAA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Pr="00EB2BA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AA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292721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="00EB2BAA"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EB2BAA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BAA">
              <w:rPr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292721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 xml:space="preserve">Расходы 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3993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292721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8D3993" w:rsidRDefault="00EB2BAA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="00292721"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8D3993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3993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292721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292721" w:rsidRPr="007161A0">
              <w:rPr>
                <w:sz w:val="24"/>
                <w:szCs w:val="24"/>
              </w:rPr>
              <w:t>межбюджетные трансферты общего х</w:t>
            </w:r>
            <w:r w:rsidR="00292721" w:rsidRPr="007161A0">
              <w:rPr>
                <w:sz w:val="24"/>
                <w:szCs w:val="24"/>
              </w:rPr>
              <w:t>а</w:t>
            </w:r>
            <w:r w:rsidR="00292721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7161A0" w:rsidTr="00BA58C9">
        <w:trPr>
          <w:trHeight w:val="2948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292721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292721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292721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F63B15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90 4 00 16270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</w:t>
            </w:r>
            <w:r w:rsidR="003B2E1F" w:rsidRPr="00F63B15">
              <w:rPr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F63B15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102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92721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043878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3878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043878" w:rsidRDefault="00292721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721" w:rsidRPr="00D70BFC" w:rsidRDefault="00292721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A80894" w:rsidRDefault="00292721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F63B1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21" w:rsidRPr="00A80894" w:rsidRDefault="00292721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292721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Pr="007161A0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1" w:rsidRDefault="00292721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D02048" w:rsidRDefault="00D02048" w:rsidP="00BA58C9">
      <w:pPr>
        <w:widowControl w:val="0"/>
        <w:jc w:val="center"/>
        <w:rPr>
          <w:sz w:val="28"/>
          <w:szCs w:val="28"/>
        </w:rPr>
      </w:pPr>
    </w:p>
    <w:p w:rsidR="0077676C" w:rsidRDefault="00D02048" w:rsidP="00BA58C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76C">
        <w:rPr>
          <w:sz w:val="28"/>
          <w:szCs w:val="28"/>
        </w:rPr>
        <w:t>Приложение 7</w:t>
      </w:r>
    </w:p>
    <w:p w:rsidR="0077676C" w:rsidRDefault="0077676C" w:rsidP="00BA58C9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7676C" w:rsidRDefault="0077676C" w:rsidP="00BA58C9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BA58C9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BA58C9">
      <w:pPr>
        <w:widowControl w:val="0"/>
        <w:jc w:val="center"/>
        <w:rPr>
          <w:b/>
          <w:bCs/>
          <w:sz w:val="28"/>
          <w:szCs w:val="28"/>
        </w:rPr>
      </w:pPr>
    </w:p>
    <w:p w:rsidR="00D02048" w:rsidRDefault="00D02048" w:rsidP="00BA58C9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Pr="00217896">
        <w:rPr>
          <w:b/>
          <w:sz w:val="28"/>
          <w:szCs w:val="28"/>
        </w:rPr>
        <w:t xml:space="preserve">2020 </w:t>
      </w:r>
      <w:r w:rsidRPr="0001761D">
        <w:rPr>
          <w:b/>
          <w:sz w:val="28"/>
          <w:szCs w:val="28"/>
        </w:rPr>
        <w:t>год</w:t>
      </w:r>
    </w:p>
    <w:p w:rsidR="00920F28" w:rsidRPr="0001761D" w:rsidRDefault="00920F28" w:rsidP="00BA58C9">
      <w:pPr>
        <w:widowControl w:val="0"/>
        <w:jc w:val="center"/>
        <w:rPr>
          <w:b/>
        </w:rPr>
      </w:pPr>
    </w:p>
    <w:p w:rsidR="008D3993" w:rsidRDefault="008D3993" w:rsidP="00BA58C9">
      <w:pPr>
        <w:widowControl w:val="0"/>
        <w:jc w:val="center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713"/>
        <w:gridCol w:w="569"/>
        <w:gridCol w:w="1691"/>
        <w:gridCol w:w="578"/>
        <w:gridCol w:w="1134"/>
      </w:tblGrid>
      <w:tr w:rsidR="003B2E1F" w:rsidRPr="006B4EC8" w:rsidTr="00804727">
        <w:trPr>
          <w:trHeight w:val="2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3B2E1F" w:rsidRPr="008D253E" w:rsidRDefault="003B2E1F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B2E1F" w:rsidRPr="008D253E" w:rsidTr="00804727">
        <w:trPr>
          <w:trHeight w:val="2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8D253E" w:rsidRDefault="003B2E1F" w:rsidP="00BA58C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690249" w:rsidRDefault="00690249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690249" w:rsidRDefault="00690249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690249" w:rsidRDefault="00690249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690249" w:rsidRDefault="00690249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690249" w:rsidRDefault="00690249" w:rsidP="00BA58C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  <w:r w:rsidR="00D25A6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1727,5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государс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венной власти субъектов РФ и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3B2E1F" w:rsidRPr="007161A0" w:rsidTr="00804727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Руководство и управление в сфере уст</w:t>
            </w:r>
            <w:r w:rsidRPr="00D25A68">
              <w:rPr>
                <w:sz w:val="24"/>
                <w:szCs w:val="24"/>
              </w:rPr>
              <w:t>а</w:t>
            </w:r>
            <w:r w:rsidRPr="00D25A68">
              <w:rPr>
                <w:sz w:val="24"/>
                <w:szCs w:val="24"/>
              </w:rPr>
              <w:t>новленных функций органов  местного самоупра</w:t>
            </w:r>
            <w:r w:rsidRPr="00D25A68">
              <w:rPr>
                <w:sz w:val="24"/>
                <w:szCs w:val="24"/>
              </w:rPr>
              <w:t>в</w:t>
            </w:r>
            <w:r w:rsidRPr="00D25A68">
              <w:rPr>
                <w:sz w:val="24"/>
                <w:szCs w:val="24"/>
              </w:rPr>
              <w:t>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,5</w:t>
            </w:r>
          </w:p>
        </w:tc>
      </w:tr>
      <w:tr w:rsidR="00D25A68" w:rsidRPr="007161A0" w:rsidTr="00804727">
        <w:trPr>
          <w:trHeight w:val="637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,5</w:t>
            </w:r>
          </w:p>
        </w:tc>
      </w:tr>
      <w:tr w:rsidR="00D25A68" w:rsidRPr="007161A0" w:rsidTr="00804727">
        <w:trPr>
          <w:trHeight w:val="6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,5</w:t>
            </w:r>
          </w:p>
        </w:tc>
      </w:tr>
      <w:tr w:rsidR="00D25A68" w:rsidRPr="007161A0" w:rsidTr="00804727">
        <w:trPr>
          <w:trHeight w:val="637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D25A68" w:rsidRPr="007161A0" w:rsidTr="00804727">
        <w:trPr>
          <w:trHeight w:val="9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5A68" w:rsidRPr="007161A0" w:rsidTr="00804727">
        <w:trPr>
          <w:trHeight w:val="9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Руководство и управление в сфере уст</w:t>
            </w:r>
            <w:r w:rsidRPr="00D25A68">
              <w:rPr>
                <w:sz w:val="24"/>
                <w:szCs w:val="24"/>
              </w:rPr>
              <w:t>а</w:t>
            </w:r>
            <w:r w:rsidRPr="00D25A68">
              <w:rPr>
                <w:sz w:val="24"/>
                <w:szCs w:val="24"/>
              </w:rPr>
              <w:t>новленных функций органов  местного самоупра</w:t>
            </w:r>
            <w:r w:rsidRPr="00D25A68">
              <w:rPr>
                <w:sz w:val="24"/>
                <w:szCs w:val="24"/>
              </w:rPr>
              <w:t>в</w:t>
            </w:r>
            <w:r w:rsidRPr="00D25A68">
              <w:rPr>
                <w:sz w:val="24"/>
                <w:szCs w:val="24"/>
              </w:rPr>
              <w:t>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D25A68" w:rsidRPr="007161A0" w:rsidTr="00804727">
        <w:trPr>
          <w:trHeight w:val="637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</w:t>
            </w:r>
          </w:p>
        </w:tc>
      </w:tr>
      <w:tr w:rsidR="00D25A68" w:rsidRPr="007161A0" w:rsidTr="00804727">
        <w:trPr>
          <w:trHeight w:val="6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</w:t>
            </w:r>
          </w:p>
        </w:tc>
      </w:tr>
      <w:tr w:rsidR="00D25A68" w:rsidRPr="007161A0" w:rsidTr="00804727">
        <w:trPr>
          <w:trHeight w:val="1612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169,9</w:t>
            </w:r>
          </w:p>
        </w:tc>
      </w:tr>
      <w:tr w:rsidR="00D25A68" w:rsidRPr="007161A0" w:rsidTr="00804727">
        <w:trPr>
          <w:trHeight w:val="6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123,2</w:t>
            </w:r>
          </w:p>
        </w:tc>
      </w:tr>
      <w:tr w:rsidR="00D25A68" w:rsidRPr="007161A0" w:rsidTr="00804727">
        <w:trPr>
          <w:trHeight w:val="318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7,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5A68" w:rsidRPr="007161A0" w:rsidTr="00804727">
        <w:trPr>
          <w:trHeight w:val="318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1169,8</w:t>
            </w:r>
          </w:p>
        </w:tc>
      </w:tr>
      <w:tr w:rsidR="00D25A68" w:rsidRPr="007161A0" w:rsidTr="00804727">
        <w:trPr>
          <w:trHeight w:val="9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</w:t>
            </w:r>
            <w:r w:rsidR="00560463">
              <w:rPr>
                <w:bCs/>
                <w:sz w:val="24"/>
                <w:szCs w:val="24"/>
              </w:rPr>
              <w:t xml:space="preserve"> </w:t>
            </w:r>
            <w:r w:rsidRPr="007161A0">
              <w:rPr>
                <w:bCs/>
                <w:sz w:val="24"/>
                <w:szCs w:val="24"/>
              </w:rPr>
              <w:t>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F" w:rsidRPr="007161A0" w:rsidRDefault="003B2E1F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25A68" w:rsidRPr="007161A0" w:rsidTr="00804727">
        <w:trPr>
          <w:trHeight w:val="703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iCs/>
                <w:sz w:val="24"/>
                <w:szCs w:val="24"/>
              </w:rPr>
              <w:t>а</w:t>
            </w:r>
            <w:r w:rsidRPr="007161A0">
              <w:rPr>
                <w:iCs/>
                <w:sz w:val="24"/>
                <w:szCs w:val="24"/>
              </w:rPr>
              <w:t>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25A68" w:rsidRPr="007161A0" w:rsidTr="00804727">
        <w:trPr>
          <w:trHeight w:val="10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25A68" w:rsidRPr="007161A0" w:rsidTr="00804727">
        <w:trPr>
          <w:trHeight w:val="10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25A68" w:rsidRPr="007161A0" w:rsidTr="00804727">
        <w:trPr>
          <w:trHeight w:val="10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D25A68" w:rsidRPr="007161A0" w:rsidTr="00804727">
        <w:trPr>
          <w:trHeight w:val="10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D25A68" w:rsidRPr="007161A0" w:rsidTr="00804727">
        <w:trPr>
          <w:trHeight w:val="105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</w:tr>
      <w:tr w:rsidR="00D25A68" w:rsidRPr="007161A0" w:rsidTr="00804727">
        <w:trPr>
          <w:trHeight w:val="2116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1162,3</w:t>
            </w:r>
          </w:p>
        </w:tc>
      </w:tr>
      <w:tr w:rsidR="00D25A68" w:rsidRPr="007161A0" w:rsidTr="00804727">
        <w:trPr>
          <w:trHeight w:val="107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5A68" w:rsidRPr="007161A0" w:rsidTr="00804727">
        <w:trPr>
          <w:trHeight w:val="1167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25A68" w:rsidRPr="007161A0" w:rsidTr="00804727">
        <w:trPr>
          <w:trHeight w:val="703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25A68" w:rsidRPr="007161A0" w:rsidTr="00804727">
        <w:trPr>
          <w:trHeight w:val="241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25A68" w:rsidRPr="007161A0" w:rsidTr="00804727">
        <w:trPr>
          <w:trHeight w:val="812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691108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5A68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  <w:r w:rsidRPr="00F15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14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F159E4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Расходы на финансовое обеспечение мероприятий, связанных </w:t>
            </w:r>
          </w:p>
          <w:p w:rsidR="00695416" w:rsidRPr="00F159E4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с ликвидацией последствий чрезвычайных ситуаций и стихийных </w:t>
            </w:r>
          </w:p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бедствий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F159E4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>Закупка товаров, ра</w:t>
            </w:r>
            <w:r>
              <w:rPr>
                <w:sz w:val="24"/>
                <w:szCs w:val="24"/>
              </w:rPr>
              <w:t xml:space="preserve">бот и услуг для государственных </w:t>
            </w:r>
            <w:r w:rsidRPr="00F159E4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25A6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25A6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5A68">
              <w:rPr>
                <w:sz w:val="24"/>
                <w:szCs w:val="24"/>
              </w:rPr>
              <w:t>2,0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5A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D25A68">
              <w:rPr>
                <w:sz w:val="24"/>
                <w:szCs w:val="24"/>
              </w:rPr>
              <w:t>0</w:t>
            </w:r>
          </w:p>
        </w:tc>
      </w:tr>
      <w:tr w:rsidR="00695416" w:rsidRPr="007161A0" w:rsidTr="00804727">
        <w:trPr>
          <w:trHeight w:val="327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D25A6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95416" w:rsidRPr="007161A0">
              <w:rPr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622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D25A68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48</w:t>
            </w:r>
            <w:r w:rsidR="00695416" w:rsidRPr="00D25A68">
              <w:rPr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0,5</w:t>
            </w:r>
          </w:p>
        </w:tc>
      </w:tr>
      <w:tr w:rsidR="00695416" w:rsidRPr="007161A0" w:rsidTr="00804727">
        <w:trPr>
          <w:trHeight w:val="1506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72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92900</w:t>
            </w:r>
            <w:r w:rsidRPr="00057F7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57F7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A6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057F7E" w:rsidRDefault="00D25A68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  <w:r w:rsidRPr="00057F7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92900</w:t>
            </w:r>
            <w:r w:rsidRPr="00057F7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57F7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57F7E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7F7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A6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269,2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268,2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A68">
              <w:rPr>
                <w:bCs/>
                <w:sz w:val="24"/>
                <w:szCs w:val="24"/>
              </w:rPr>
              <w:t>15,0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A68">
              <w:rPr>
                <w:bCs/>
                <w:sz w:val="24"/>
                <w:szCs w:val="24"/>
              </w:rPr>
              <w:t>6,0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Pr="00EB2BA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EB2BAA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BAA">
              <w:rPr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3993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8D3993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3993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95416" w:rsidRPr="007161A0" w:rsidTr="00804727">
        <w:trPr>
          <w:trHeight w:val="209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90 4 00 16270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A68">
              <w:rPr>
                <w:sz w:val="24"/>
                <w:szCs w:val="24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D25A6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A68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95416" w:rsidRPr="007161A0" w:rsidTr="00804727">
        <w:trPr>
          <w:trHeight w:val="294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5416" w:rsidRPr="007161A0" w:rsidTr="00804727">
        <w:trPr>
          <w:trHeight w:val="90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043878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3878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043878" w:rsidRDefault="00695416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6" w:rsidRDefault="00695416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5416" w:rsidRPr="00D70BFC" w:rsidRDefault="00695416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6" w:rsidRDefault="00695416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5416" w:rsidRPr="00D70BFC" w:rsidRDefault="00695416" w:rsidP="00BA58C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A80894" w:rsidRDefault="00695416" w:rsidP="00BA58C9">
            <w:pPr>
              <w:widowControl w:val="0"/>
              <w:rPr>
                <w:color w:val="000000"/>
                <w:sz w:val="24"/>
                <w:szCs w:val="24"/>
              </w:rPr>
            </w:pPr>
            <w:r w:rsidRPr="00D25A68">
              <w:rPr>
                <w:color w:val="000000"/>
                <w:sz w:val="24"/>
                <w:szCs w:val="24"/>
              </w:rPr>
              <w:t>Иные расходы органов 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6" w:rsidRPr="00A80894" w:rsidRDefault="00695416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6" w:rsidRPr="00A80894" w:rsidRDefault="00695416" w:rsidP="00BA58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695416" w:rsidRPr="007161A0" w:rsidTr="00804727">
        <w:trPr>
          <w:trHeight w:val="605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695416" w:rsidRPr="007161A0" w:rsidTr="00804727">
        <w:trPr>
          <w:trHeight w:val="58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695416" w:rsidRPr="007161A0" w:rsidTr="00804727">
        <w:trPr>
          <w:trHeight w:val="311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Pr="007161A0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16" w:rsidRDefault="00695416" w:rsidP="00BA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3B2E1F" w:rsidRDefault="003B2E1F" w:rsidP="00BA58C9">
      <w:pPr>
        <w:widowControl w:val="0"/>
        <w:jc w:val="center"/>
        <w:rPr>
          <w:sz w:val="28"/>
          <w:szCs w:val="28"/>
        </w:rPr>
      </w:pPr>
    </w:p>
    <w:p w:rsidR="0077676C" w:rsidRDefault="003B2E1F" w:rsidP="00BA58C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76C">
        <w:rPr>
          <w:sz w:val="28"/>
          <w:szCs w:val="28"/>
        </w:rPr>
        <w:t>Приложение  8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7676C" w:rsidRDefault="0077676C" w:rsidP="0077676C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77676C" w:rsidRDefault="0077676C" w:rsidP="0077676C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2</w:t>
      </w:r>
      <w:r w:rsidR="00BD2CFB">
        <w:rPr>
          <w:sz w:val="28"/>
          <w:szCs w:val="28"/>
        </w:rPr>
        <w:t>6</w:t>
      </w:r>
      <w:r>
        <w:rPr>
          <w:sz w:val="28"/>
          <w:szCs w:val="28"/>
        </w:rPr>
        <w:t xml:space="preserve">.12.2019  № </w:t>
      </w:r>
      <w:r w:rsidR="00217896">
        <w:rPr>
          <w:sz w:val="28"/>
          <w:szCs w:val="28"/>
        </w:rPr>
        <w:t>2</w:t>
      </w:r>
      <w:r w:rsidR="00EA622B">
        <w:rPr>
          <w:sz w:val="28"/>
          <w:szCs w:val="28"/>
        </w:rPr>
        <w:t>6</w:t>
      </w:r>
    </w:p>
    <w:p w:rsidR="0077676C" w:rsidRDefault="0077676C" w:rsidP="0077676C">
      <w:pPr>
        <w:keepNext/>
        <w:jc w:val="center"/>
        <w:rPr>
          <w:b/>
          <w:bCs/>
          <w:sz w:val="28"/>
          <w:szCs w:val="28"/>
        </w:rPr>
      </w:pPr>
    </w:p>
    <w:p w:rsidR="00D02048" w:rsidRDefault="00D02048" w:rsidP="0077676C">
      <w:pPr>
        <w:jc w:val="center"/>
        <w:rPr>
          <w:sz w:val="28"/>
          <w:szCs w:val="28"/>
        </w:rPr>
      </w:pPr>
    </w:p>
    <w:p w:rsidR="00D02048" w:rsidRPr="00D071F2" w:rsidRDefault="00D02048" w:rsidP="00D02048">
      <w:pPr>
        <w:ind w:left="5103"/>
        <w:jc w:val="both"/>
        <w:rPr>
          <w:sz w:val="28"/>
          <w:szCs w:val="28"/>
        </w:rPr>
      </w:pPr>
    </w:p>
    <w:p w:rsidR="00605316" w:rsidRPr="00486092" w:rsidRDefault="00605316" w:rsidP="0077676C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П Р О Г Р А М М А</w:t>
      </w:r>
    </w:p>
    <w:p w:rsidR="00605316" w:rsidRPr="00486092" w:rsidRDefault="00605316" w:rsidP="00605316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</w:p>
    <w:p w:rsidR="00D02048" w:rsidRDefault="00605316" w:rsidP="00605316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Попереченский </w:t>
      </w:r>
      <w:r w:rsidRPr="00486092">
        <w:rPr>
          <w:b/>
          <w:sz w:val="28"/>
          <w:szCs w:val="28"/>
        </w:rPr>
        <w:t xml:space="preserve">сельсовет </w:t>
      </w:r>
    </w:p>
    <w:p w:rsidR="00605316" w:rsidRDefault="00605316" w:rsidP="00605316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на 20</w:t>
      </w:r>
      <w:r w:rsidR="00D02048">
        <w:rPr>
          <w:b/>
          <w:sz w:val="28"/>
          <w:szCs w:val="28"/>
        </w:rPr>
        <w:t>20</w:t>
      </w:r>
      <w:r w:rsidRPr="00486092">
        <w:rPr>
          <w:b/>
          <w:sz w:val="28"/>
          <w:szCs w:val="28"/>
        </w:rPr>
        <w:t xml:space="preserve"> год</w:t>
      </w:r>
    </w:p>
    <w:p w:rsidR="00D02048" w:rsidRDefault="00D02048" w:rsidP="00605316">
      <w:pPr>
        <w:keepNext/>
        <w:jc w:val="center"/>
        <w:rPr>
          <w:b/>
          <w:sz w:val="28"/>
          <w:szCs w:val="28"/>
        </w:rPr>
      </w:pPr>
    </w:p>
    <w:p w:rsidR="00D02048" w:rsidRDefault="00D02048" w:rsidP="0060531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</w:t>
      </w:r>
    </w:p>
    <w:p w:rsidR="00D02048" w:rsidRPr="00486092" w:rsidRDefault="00D02048" w:rsidP="00D02048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  <w:r>
        <w:rPr>
          <w:b/>
          <w:sz w:val="28"/>
          <w:szCs w:val="28"/>
        </w:rPr>
        <w:t xml:space="preserve"> и средств,</w:t>
      </w:r>
      <w:r w:rsidR="00920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направляемых на погашение основной суммы муниципального долга</w:t>
      </w:r>
    </w:p>
    <w:p w:rsidR="00D02048" w:rsidRDefault="00D02048" w:rsidP="00D02048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Попереченский </w:t>
      </w:r>
      <w:r w:rsidRPr="00486092">
        <w:rPr>
          <w:b/>
          <w:sz w:val="28"/>
          <w:szCs w:val="28"/>
        </w:rPr>
        <w:t xml:space="preserve">сельсовет </w:t>
      </w:r>
    </w:p>
    <w:p w:rsidR="00D02048" w:rsidRDefault="00D02048" w:rsidP="00D0204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8609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860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D02048" w:rsidRPr="00486092" w:rsidRDefault="00D02048" w:rsidP="00605316">
      <w:pPr>
        <w:keepNext/>
        <w:jc w:val="center"/>
        <w:rPr>
          <w:b/>
          <w:sz w:val="28"/>
          <w:szCs w:val="28"/>
        </w:rPr>
      </w:pPr>
    </w:p>
    <w:p w:rsidR="00605316" w:rsidRPr="00486092" w:rsidRDefault="00605316" w:rsidP="00605316">
      <w:pPr>
        <w:keepNext/>
        <w:rPr>
          <w:b/>
          <w:sz w:val="28"/>
          <w:szCs w:val="28"/>
        </w:rPr>
      </w:pPr>
    </w:p>
    <w:p w:rsidR="00605316" w:rsidRPr="00486092" w:rsidRDefault="00605316" w:rsidP="00605316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438"/>
        <w:gridCol w:w="1599"/>
      </w:tblGrid>
      <w:tr w:rsidR="00A03808" w:rsidRPr="00486092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№   п/п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Сумма на</w:t>
            </w:r>
          </w:p>
          <w:p w:rsidR="00A03808" w:rsidRPr="00A03808" w:rsidRDefault="00A03808" w:rsidP="00F3229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2020 год,</w:t>
            </w:r>
          </w:p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тыс.руб.</w:t>
            </w:r>
          </w:p>
        </w:tc>
      </w:tr>
      <w:tr w:rsidR="00A03808" w:rsidRPr="00486092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3808" w:rsidRPr="00486092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муниципальных внутренних заимствований,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500,0</w:t>
            </w:r>
          </w:p>
        </w:tc>
      </w:tr>
      <w:tr w:rsidR="00A03808" w:rsidRPr="00486092" w:rsidTr="00A03808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A03808">
              <w:rPr>
                <w:sz w:val="24"/>
                <w:szCs w:val="24"/>
              </w:rPr>
              <w:t>е</w:t>
            </w:r>
            <w:r w:rsidRPr="00A03808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500,0</w:t>
            </w:r>
          </w:p>
        </w:tc>
      </w:tr>
      <w:tr w:rsidR="00A03808" w:rsidRPr="00486092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-500,0</w:t>
            </w:r>
          </w:p>
        </w:tc>
      </w:tr>
      <w:tr w:rsidR="00A03808" w:rsidTr="00A038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F3229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A03808">
              <w:rPr>
                <w:sz w:val="24"/>
                <w:szCs w:val="24"/>
              </w:rPr>
              <w:t>е</w:t>
            </w:r>
            <w:r w:rsidRPr="00A03808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8" w:rsidRPr="00A03808" w:rsidRDefault="00A03808" w:rsidP="00A03808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-500,0</w:t>
            </w:r>
          </w:p>
        </w:tc>
      </w:tr>
    </w:tbl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/>
    <w:p w:rsidR="0046334D" w:rsidRPr="00A51763" w:rsidRDefault="0046334D" w:rsidP="0046334D">
      <w:pPr>
        <w:keepNext/>
        <w:jc w:val="both"/>
        <w:rPr>
          <w:sz w:val="28"/>
          <w:szCs w:val="28"/>
        </w:rPr>
      </w:pPr>
    </w:p>
    <w:sectPr w:rsidR="0046334D" w:rsidRPr="00A51763" w:rsidSect="00BA58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39" w:rsidRDefault="00935D39">
      <w:r>
        <w:separator/>
      </w:r>
    </w:p>
  </w:endnote>
  <w:endnote w:type="continuationSeparator" w:id="0">
    <w:p w:rsidR="00935D39" w:rsidRDefault="0093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39" w:rsidRDefault="00935D39">
      <w:r>
        <w:separator/>
      </w:r>
    </w:p>
  </w:footnote>
  <w:footnote w:type="continuationSeparator" w:id="0">
    <w:p w:rsidR="00935D39" w:rsidRDefault="0093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E89">
      <w:rPr>
        <w:rStyle w:val="a5"/>
        <w:noProof/>
      </w:rPr>
      <w:t>2</w: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2364"/>
    <w:rsid w:val="0000376B"/>
    <w:rsid w:val="00005FFF"/>
    <w:rsid w:val="00011CF8"/>
    <w:rsid w:val="000203A7"/>
    <w:rsid w:val="00022BCE"/>
    <w:rsid w:val="000235C7"/>
    <w:rsid w:val="00041C37"/>
    <w:rsid w:val="00043878"/>
    <w:rsid w:val="00043BEC"/>
    <w:rsid w:val="000441BA"/>
    <w:rsid w:val="000560D0"/>
    <w:rsid w:val="00057384"/>
    <w:rsid w:val="00057F7E"/>
    <w:rsid w:val="00070CDF"/>
    <w:rsid w:val="000835E5"/>
    <w:rsid w:val="000902CE"/>
    <w:rsid w:val="0009461A"/>
    <w:rsid w:val="000A17FE"/>
    <w:rsid w:val="000A3B79"/>
    <w:rsid w:val="000B46FF"/>
    <w:rsid w:val="000B6FAA"/>
    <w:rsid w:val="000C0005"/>
    <w:rsid w:val="000D06D3"/>
    <w:rsid w:val="000F46B7"/>
    <w:rsid w:val="00104704"/>
    <w:rsid w:val="00105BBE"/>
    <w:rsid w:val="00106539"/>
    <w:rsid w:val="001073BF"/>
    <w:rsid w:val="001124CF"/>
    <w:rsid w:val="001247E9"/>
    <w:rsid w:val="00134F2F"/>
    <w:rsid w:val="00136672"/>
    <w:rsid w:val="00136C99"/>
    <w:rsid w:val="0015280C"/>
    <w:rsid w:val="00154B44"/>
    <w:rsid w:val="001741E5"/>
    <w:rsid w:val="00177D84"/>
    <w:rsid w:val="001822F5"/>
    <w:rsid w:val="001825DF"/>
    <w:rsid w:val="00197910"/>
    <w:rsid w:val="001B01CE"/>
    <w:rsid w:val="001B0612"/>
    <w:rsid w:val="001B633B"/>
    <w:rsid w:val="001C6578"/>
    <w:rsid w:val="001D4D9E"/>
    <w:rsid w:val="001D55A0"/>
    <w:rsid w:val="001D6589"/>
    <w:rsid w:val="001E3822"/>
    <w:rsid w:val="001F3DBF"/>
    <w:rsid w:val="001F4771"/>
    <w:rsid w:val="00200FA2"/>
    <w:rsid w:val="00202D37"/>
    <w:rsid w:val="00203D15"/>
    <w:rsid w:val="00216D9B"/>
    <w:rsid w:val="00217095"/>
    <w:rsid w:val="00217896"/>
    <w:rsid w:val="00217DA0"/>
    <w:rsid w:val="002223B9"/>
    <w:rsid w:val="002327AD"/>
    <w:rsid w:val="00260C10"/>
    <w:rsid w:val="0026245C"/>
    <w:rsid w:val="00266DE6"/>
    <w:rsid w:val="00267ABC"/>
    <w:rsid w:val="00270083"/>
    <w:rsid w:val="0027253E"/>
    <w:rsid w:val="00286CAC"/>
    <w:rsid w:val="00292721"/>
    <w:rsid w:val="00296D6B"/>
    <w:rsid w:val="002A0262"/>
    <w:rsid w:val="002A2C93"/>
    <w:rsid w:val="002A7E90"/>
    <w:rsid w:val="002B175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0649A"/>
    <w:rsid w:val="00311C50"/>
    <w:rsid w:val="00324D49"/>
    <w:rsid w:val="00325866"/>
    <w:rsid w:val="00326BD1"/>
    <w:rsid w:val="003311FD"/>
    <w:rsid w:val="0033568E"/>
    <w:rsid w:val="003365DA"/>
    <w:rsid w:val="00336609"/>
    <w:rsid w:val="003536CA"/>
    <w:rsid w:val="00362EB6"/>
    <w:rsid w:val="00363D68"/>
    <w:rsid w:val="00374F3C"/>
    <w:rsid w:val="00377E03"/>
    <w:rsid w:val="003844BA"/>
    <w:rsid w:val="00386878"/>
    <w:rsid w:val="00387DFF"/>
    <w:rsid w:val="003B2E1F"/>
    <w:rsid w:val="003B3BEA"/>
    <w:rsid w:val="003B6692"/>
    <w:rsid w:val="003C11AD"/>
    <w:rsid w:val="003D1541"/>
    <w:rsid w:val="003E71CA"/>
    <w:rsid w:val="003F7892"/>
    <w:rsid w:val="0040252C"/>
    <w:rsid w:val="00402F9A"/>
    <w:rsid w:val="004124F5"/>
    <w:rsid w:val="00431746"/>
    <w:rsid w:val="00441B88"/>
    <w:rsid w:val="00443163"/>
    <w:rsid w:val="00460D56"/>
    <w:rsid w:val="0046334D"/>
    <w:rsid w:val="00465814"/>
    <w:rsid w:val="00465901"/>
    <w:rsid w:val="00473370"/>
    <w:rsid w:val="0048451C"/>
    <w:rsid w:val="00486A51"/>
    <w:rsid w:val="00494A46"/>
    <w:rsid w:val="00497550"/>
    <w:rsid w:val="004A312D"/>
    <w:rsid w:val="004A4537"/>
    <w:rsid w:val="004A52CB"/>
    <w:rsid w:val="004B6911"/>
    <w:rsid w:val="004C19B6"/>
    <w:rsid w:val="004D3D04"/>
    <w:rsid w:val="004E1454"/>
    <w:rsid w:val="004E150A"/>
    <w:rsid w:val="004F1D70"/>
    <w:rsid w:val="004F211F"/>
    <w:rsid w:val="00501643"/>
    <w:rsid w:val="00507A5B"/>
    <w:rsid w:val="005107F0"/>
    <w:rsid w:val="005215CC"/>
    <w:rsid w:val="0052406C"/>
    <w:rsid w:val="00530345"/>
    <w:rsid w:val="00530590"/>
    <w:rsid w:val="005337F6"/>
    <w:rsid w:val="00536064"/>
    <w:rsid w:val="00542050"/>
    <w:rsid w:val="00555363"/>
    <w:rsid w:val="00560463"/>
    <w:rsid w:val="00587C21"/>
    <w:rsid w:val="00587C9A"/>
    <w:rsid w:val="005B37C4"/>
    <w:rsid w:val="005C4E4D"/>
    <w:rsid w:val="005C6D87"/>
    <w:rsid w:val="005D2937"/>
    <w:rsid w:val="005E168E"/>
    <w:rsid w:val="005F76E1"/>
    <w:rsid w:val="00601066"/>
    <w:rsid w:val="00604773"/>
    <w:rsid w:val="00605316"/>
    <w:rsid w:val="00605B5A"/>
    <w:rsid w:val="00607FF3"/>
    <w:rsid w:val="00614843"/>
    <w:rsid w:val="00626D7F"/>
    <w:rsid w:val="00626F4B"/>
    <w:rsid w:val="00655F74"/>
    <w:rsid w:val="00662CD4"/>
    <w:rsid w:val="00666E5B"/>
    <w:rsid w:val="00667B16"/>
    <w:rsid w:val="00670C3F"/>
    <w:rsid w:val="00672BD1"/>
    <w:rsid w:val="006757D1"/>
    <w:rsid w:val="006775E9"/>
    <w:rsid w:val="00690249"/>
    <w:rsid w:val="00691108"/>
    <w:rsid w:val="00695416"/>
    <w:rsid w:val="00696DE2"/>
    <w:rsid w:val="006A1CEF"/>
    <w:rsid w:val="006B139C"/>
    <w:rsid w:val="006B59A8"/>
    <w:rsid w:val="006C392E"/>
    <w:rsid w:val="006E3842"/>
    <w:rsid w:val="006E7770"/>
    <w:rsid w:val="00701756"/>
    <w:rsid w:val="00703C49"/>
    <w:rsid w:val="007246F8"/>
    <w:rsid w:val="007319DF"/>
    <w:rsid w:val="00732C52"/>
    <w:rsid w:val="0073438C"/>
    <w:rsid w:val="00737FB2"/>
    <w:rsid w:val="00740083"/>
    <w:rsid w:val="007414C4"/>
    <w:rsid w:val="00742298"/>
    <w:rsid w:val="00743CFF"/>
    <w:rsid w:val="007451C4"/>
    <w:rsid w:val="00747FE4"/>
    <w:rsid w:val="007604EE"/>
    <w:rsid w:val="007619BD"/>
    <w:rsid w:val="00763669"/>
    <w:rsid w:val="007662BF"/>
    <w:rsid w:val="00767E1A"/>
    <w:rsid w:val="0077513E"/>
    <w:rsid w:val="0077676C"/>
    <w:rsid w:val="00780007"/>
    <w:rsid w:val="00782BA6"/>
    <w:rsid w:val="00782BE5"/>
    <w:rsid w:val="00785ED0"/>
    <w:rsid w:val="00786D3E"/>
    <w:rsid w:val="007C1052"/>
    <w:rsid w:val="007C7FA3"/>
    <w:rsid w:val="007D2B24"/>
    <w:rsid w:val="007D72AA"/>
    <w:rsid w:val="007E3782"/>
    <w:rsid w:val="007E3B94"/>
    <w:rsid w:val="00804727"/>
    <w:rsid w:val="00812C16"/>
    <w:rsid w:val="008160D1"/>
    <w:rsid w:val="008234BB"/>
    <w:rsid w:val="00835A70"/>
    <w:rsid w:val="008547BD"/>
    <w:rsid w:val="00881885"/>
    <w:rsid w:val="00885481"/>
    <w:rsid w:val="0089052C"/>
    <w:rsid w:val="00895B4B"/>
    <w:rsid w:val="008A5173"/>
    <w:rsid w:val="008C3ACD"/>
    <w:rsid w:val="008D3993"/>
    <w:rsid w:val="008E2C68"/>
    <w:rsid w:val="008E669F"/>
    <w:rsid w:val="008F0E60"/>
    <w:rsid w:val="008F4514"/>
    <w:rsid w:val="00907780"/>
    <w:rsid w:val="0091240E"/>
    <w:rsid w:val="009152E5"/>
    <w:rsid w:val="009159D8"/>
    <w:rsid w:val="00916BE0"/>
    <w:rsid w:val="00916E08"/>
    <w:rsid w:val="00917E73"/>
    <w:rsid w:val="00920F28"/>
    <w:rsid w:val="00926015"/>
    <w:rsid w:val="0093221C"/>
    <w:rsid w:val="00935D39"/>
    <w:rsid w:val="0094739C"/>
    <w:rsid w:val="00960CA9"/>
    <w:rsid w:val="00961683"/>
    <w:rsid w:val="009643A3"/>
    <w:rsid w:val="00965034"/>
    <w:rsid w:val="009724C8"/>
    <w:rsid w:val="0097291E"/>
    <w:rsid w:val="00974B71"/>
    <w:rsid w:val="00975474"/>
    <w:rsid w:val="00976ECE"/>
    <w:rsid w:val="00991040"/>
    <w:rsid w:val="009945CB"/>
    <w:rsid w:val="009A2000"/>
    <w:rsid w:val="009A23D3"/>
    <w:rsid w:val="009A4301"/>
    <w:rsid w:val="009A5407"/>
    <w:rsid w:val="009A5D8E"/>
    <w:rsid w:val="009C6A38"/>
    <w:rsid w:val="009E00EA"/>
    <w:rsid w:val="009E66D1"/>
    <w:rsid w:val="00A0235A"/>
    <w:rsid w:val="00A02A1B"/>
    <w:rsid w:val="00A03808"/>
    <w:rsid w:val="00A068AC"/>
    <w:rsid w:val="00A1250C"/>
    <w:rsid w:val="00A51763"/>
    <w:rsid w:val="00A52115"/>
    <w:rsid w:val="00A563A0"/>
    <w:rsid w:val="00A60E81"/>
    <w:rsid w:val="00A61E9E"/>
    <w:rsid w:val="00A65991"/>
    <w:rsid w:val="00A704DC"/>
    <w:rsid w:val="00A70543"/>
    <w:rsid w:val="00A76CF7"/>
    <w:rsid w:val="00A818A2"/>
    <w:rsid w:val="00AA5012"/>
    <w:rsid w:val="00AA7650"/>
    <w:rsid w:val="00AB314C"/>
    <w:rsid w:val="00AB7883"/>
    <w:rsid w:val="00AC2554"/>
    <w:rsid w:val="00AD08D7"/>
    <w:rsid w:val="00AE49B1"/>
    <w:rsid w:val="00AF7280"/>
    <w:rsid w:val="00B03DAA"/>
    <w:rsid w:val="00B2180B"/>
    <w:rsid w:val="00B446EA"/>
    <w:rsid w:val="00B45C19"/>
    <w:rsid w:val="00B736CE"/>
    <w:rsid w:val="00B73876"/>
    <w:rsid w:val="00B74BA4"/>
    <w:rsid w:val="00B83839"/>
    <w:rsid w:val="00BA29A4"/>
    <w:rsid w:val="00BA58C9"/>
    <w:rsid w:val="00BA6FF6"/>
    <w:rsid w:val="00BD27C1"/>
    <w:rsid w:val="00BD2CFB"/>
    <w:rsid w:val="00BE044A"/>
    <w:rsid w:val="00BF5449"/>
    <w:rsid w:val="00BF7EE7"/>
    <w:rsid w:val="00C011B3"/>
    <w:rsid w:val="00C079BA"/>
    <w:rsid w:val="00C10177"/>
    <w:rsid w:val="00C11904"/>
    <w:rsid w:val="00C201B3"/>
    <w:rsid w:val="00C3045C"/>
    <w:rsid w:val="00C34023"/>
    <w:rsid w:val="00C37533"/>
    <w:rsid w:val="00C42BB8"/>
    <w:rsid w:val="00C614F2"/>
    <w:rsid w:val="00C61D9D"/>
    <w:rsid w:val="00C76001"/>
    <w:rsid w:val="00C76CC8"/>
    <w:rsid w:val="00C8023F"/>
    <w:rsid w:val="00C8034C"/>
    <w:rsid w:val="00C84A6F"/>
    <w:rsid w:val="00C86087"/>
    <w:rsid w:val="00C872EF"/>
    <w:rsid w:val="00C90BDB"/>
    <w:rsid w:val="00C95726"/>
    <w:rsid w:val="00CA06BA"/>
    <w:rsid w:val="00CA3F02"/>
    <w:rsid w:val="00CA529D"/>
    <w:rsid w:val="00CA795B"/>
    <w:rsid w:val="00CB5D73"/>
    <w:rsid w:val="00CB7BE7"/>
    <w:rsid w:val="00CC0DC6"/>
    <w:rsid w:val="00CC1719"/>
    <w:rsid w:val="00CC51DB"/>
    <w:rsid w:val="00CC7BA9"/>
    <w:rsid w:val="00CD40F6"/>
    <w:rsid w:val="00CF323F"/>
    <w:rsid w:val="00D00DDF"/>
    <w:rsid w:val="00D02048"/>
    <w:rsid w:val="00D0612C"/>
    <w:rsid w:val="00D06664"/>
    <w:rsid w:val="00D12957"/>
    <w:rsid w:val="00D25A68"/>
    <w:rsid w:val="00D26B9B"/>
    <w:rsid w:val="00D319CF"/>
    <w:rsid w:val="00D521EF"/>
    <w:rsid w:val="00D62E59"/>
    <w:rsid w:val="00D70BFC"/>
    <w:rsid w:val="00D7301E"/>
    <w:rsid w:val="00D733D0"/>
    <w:rsid w:val="00D8484C"/>
    <w:rsid w:val="00D91BA0"/>
    <w:rsid w:val="00D95715"/>
    <w:rsid w:val="00DA2466"/>
    <w:rsid w:val="00DA574E"/>
    <w:rsid w:val="00DA5CED"/>
    <w:rsid w:val="00DB1524"/>
    <w:rsid w:val="00DB1DE3"/>
    <w:rsid w:val="00DB4C27"/>
    <w:rsid w:val="00DD40E3"/>
    <w:rsid w:val="00DD5C87"/>
    <w:rsid w:val="00DF69A6"/>
    <w:rsid w:val="00E1564F"/>
    <w:rsid w:val="00E16E89"/>
    <w:rsid w:val="00E17DB3"/>
    <w:rsid w:val="00E2416F"/>
    <w:rsid w:val="00E37741"/>
    <w:rsid w:val="00E455DF"/>
    <w:rsid w:val="00E457D7"/>
    <w:rsid w:val="00E5066F"/>
    <w:rsid w:val="00E5592E"/>
    <w:rsid w:val="00E5745F"/>
    <w:rsid w:val="00E6216E"/>
    <w:rsid w:val="00E63CDC"/>
    <w:rsid w:val="00E748C8"/>
    <w:rsid w:val="00E81CAE"/>
    <w:rsid w:val="00E90A86"/>
    <w:rsid w:val="00E94F3D"/>
    <w:rsid w:val="00EA622B"/>
    <w:rsid w:val="00EB13C6"/>
    <w:rsid w:val="00EB1EBB"/>
    <w:rsid w:val="00EB2579"/>
    <w:rsid w:val="00EB2BAA"/>
    <w:rsid w:val="00EB7F53"/>
    <w:rsid w:val="00ED1BB2"/>
    <w:rsid w:val="00ED73CE"/>
    <w:rsid w:val="00EF448E"/>
    <w:rsid w:val="00EF50F8"/>
    <w:rsid w:val="00F1424E"/>
    <w:rsid w:val="00F159E4"/>
    <w:rsid w:val="00F17963"/>
    <w:rsid w:val="00F3229A"/>
    <w:rsid w:val="00F40738"/>
    <w:rsid w:val="00F43D74"/>
    <w:rsid w:val="00F528E7"/>
    <w:rsid w:val="00F62071"/>
    <w:rsid w:val="00F6396E"/>
    <w:rsid w:val="00F63B15"/>
    <w:rsid w:val="00F66A77"/>
    <w:rsid w:val="00F81981"/>
    <w:rsid w:val="00F84914"/>
    <w:rsid w:val="00F86B5D"/>
    <w:rsid w:val="00F87352"/>
    <w:rsid w:val="00FA0FCD"/>
    <w:rsid w:val="00FA1CC4"/>
    <w:rsid w:val="00FB7291"/>
    <w:rsid w:val="00FC2BA1"/>
    <w:rsid w:val="00FC5E22"/>
    <w:rsid w:val="00FC7C2B"/>
    <w:rsid w:val="00FD031B"/>
    <w:rsid w:val="00FD2935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2220-50C7-4CC3-A345-23877C86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38873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2019-12-30T08:43:00Z</cp:lastPrinted>
  <dcterms:created xsi:type="dcterms:W3CDTF">2020-01-16T03:02:00Z</dcterms:created>
  <dcterms:modified xsi:type="dcterms:W3CDTF">2020-01-16T03:02:00Z</dcterms:modified>
</cp:coreProperties>
</file>