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</w:p>
    <w:p w:rsidR="00D00772" w:rsidRDefault="00D00772" w:rsidP="00D00772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6D6CC5" w:rsidRDefault="006D6CC5" w:rsidP="00D00772">
      <w:pPr>
        <w:widowControl w:val="0"/>
        <w:jc w:val="both"/>
        <w:rPr>
          <w:b/>
          <w:sz w:val="28"/>
          <w:szCs w:val="28"/>
        </w:rPr>
      </w:pPr>
    </w:p>
    <w:p w:rsidR="00D00772" w:rsidRDefault="006F57AB" w:rsidP="00D0077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D007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2D1AF9">
        <w:rPr>
          <w:b/>
          <w:sz w:val="28"/>
          <w:szCs w:val="28"/>
        </w:rPr>
        <w:t>.</w:t>
      </w:r>
      <w:r w:rsidR="00D0077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D00772">
        <w:rPr>
          <w:b/>
          <w:sz w:val="28"/>
          <w:szCs w:val="28"/>
        </w:rPr>
        <w:t xml:space="preserve">    № </w:t>
      </w:r>
      <w:r w:rsidR="00EF7C90">
        <w:rPr>
          <w:b/>
          <w:sz w:val="28"/>
          <w:szCs w:val="28"/>
        </w:rPr>
        <w:t>15</w:t>
      </w:r>
      <w:r w:rsidR="00D00772">
        <w:rPr>
          <w:b/>
          <w:sz w:val="28"/>
          <w:szCs w:val="28"/>
        </w:rPr>
        <w:t xml:space="preserve">                                                                                 с. Попере</w:t>
      </w:r>
      <w:r w:rsidR="00D00772">
        <w:rPr>
          <w:b/>
          <w:sz w:val="28"/>
          <w:szCs w:val="28"/>
        </w:rPr>
        <w:t>ч</w:t>
      </w:r>
      <w:r w:rsidR="00D00772">
        <w:rPr>
          <w:b/>
          <w:sz w:val="28"/>
          <w:szCs w:val="28"/>
        </w:rPr>
        <w:t>ное</w:t>
      </w:r>
    </w:p>
    <w:p w:rsidR="00D00772" w:rsidRDefault="00D00772" w:rsidP="00D00772">
      <w:pPr>
        <w:jc w:val="both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077"/>
      </w:tblGrid>
      <w:tr w:rsidR="00492D7D" w:rsidRPr="00420F3D" w:rsidTr="00420F3D">
        <w:trPr>
          <w:trHeight w:val="1004"/>
        </w:trPr>
        <w:tc>
          <w:tcPr>
            <w:tcW w:w="4077" w:type="dxa"/>
          </w:tcPr>
          <w:p w:rsidR="00492D7D" w:rsidRPr="007A6924" w:rsidRDefault="00492D7D" w:rsidP="00420F3D">
            <w:pPr>
              <w:widowControl w:val="0"/>
              <w:ind w:right="-170"/>
              <w:rPr>
                <w:sz w:val="28"/>
                <w:szCs w:val="28"/>
              </w:rPr>
            </w:pPr>
            <w:r w:rsidRPr="007A692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досрочном прекращении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номочий депутата </w:t>
            </w:r>
            <w:r w:rsidR="00420F3D">
              <w:rPr>
                <w:sz w:val="28"/>
                <w:szCs w:val="28"/>
              </w:rPr>
              <w:t>Поперече</w:t>
            </w:r>
            <w:r w:rsidR="00420F3D">
              <w:rPr>
                <w:sz w:val="28"/>
                <w:szCs w:val="28"/>
              </w:rPr>
              <w:t>н</w:t>
            </w:r>
            <w:r w:rsidR="00420F3D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тов седьмого созыва. </w:t>
            </w:r>
          </w:p>
        </w:tc>
      </w:tr>
    </w:tbl>
    <w:p w:rsidR="00492D7D" w:rsidRDefault="00492D7D" w:rsidP="00492D7D"/>
    <w:p w:rsidR="00492D7D" w:rsidRDefault="00492D7D" w:rsidP="00420F3D">
      <w:pPr>
        <w:ind w:firstLine="709"/>
        <w:jc w:val="both"/>
        <w:rPr>
          <w:sz w:val="28"/>
          <w:szCs w:val="28"/>
        </w:rPr>
      </w:pPr>
      <w:r w:rsidRPr="007A692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ч. 1 статьи 2 Федерального закона от 06.10.2003 № 131-ФЗ «Об общих принципах организации местного самоуправления в Российской Федерации», ч.</w:t>
      </w:r>
      <w:r w:rsidR="00263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12.1 Федерального закона от 25.12.2008 № 273-ФЗ «О противодействии коррупции», п. 11 статьи </w:t>
      </w:r>
      <w:r w:rsidRPr="00535CF2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D70AB7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Алтайского края, статьёй </w:t>
      </w:r>
      <w:r w:rsidRPr="00535CF2">
        <w:rPr>
          <w:sz w:val="28"/>
          <w:szCs w:val="28"/>
        </w:rPr>
        <w:t>36</w:t>
      </w:r>
      <w:r>
        <w:rPr>
          <w:sz w:val="28"/>
          <w:szCs w:val="28"/>
        </w:rPr>
        <w:t xml:space="preserve"> Регламента </w:t>
      </w:r>
      <w:r w:rsidR="00263E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сельского Совета депутатов, </w:t>
      </w:r>
      <w:r w:rsidR="00263E0C">
        <w:rPr>
          <w:sz w:val="28"/>
          <w:szCs w:val="28"/>
        </w:rPr>
        <w:t>рассмотрев пре</w:t>
      </w:r>
      <w:r w:rsidR="00263E0C">
        <w:rPr>
          <w:sz w:val="28"/>
          <w:szCs w:val="28"/>
        </w:rPr>
        <w:t>д</w:t>
      </w:r>
      <w:r w:rsidR="00263E0C">
        <w:rPr>
          <w:sz w:val="28"/>
          <w:szCs w:val="28"/>
        </w:rPr>
        <w:t>ставление Каменско</w:t>
      </w:r>
      <w:r w:rsidR="00C01CF9">
        <w:rPr>
          <w:sz w:val="28"/>
          <w:szCs w:val="28"/>
        </w:rPr>
        <w:t>й</w:t>
      </w:r>
      <w:r w:rsidR="00263E0C">
        <w:rPr>
          <w:sz w:val="28"/>
          <w:szCs w:val="28"/>
        </w:rPr>
        <w:t xml:space="preserve"> межрайонно</w:t>
      </w:r>
      <w:r w:rsidR="00C01CF9">
        <w:rPr>
          <w:sz w:val="28"/>
          <w:szCs w:val="28"/>
        </w:rPr>
        <w:t>й прокуратуры</w:t>
      </w:r>
      <w:r w:rsidR="00263E0C">
        <w:rPr>
          <w:sz w:val="28"/>
          <w:szCs w:val="28"/>
        </w:rPr>
        <w:t xml:space="preserve"> от 24.07.2018 № 175/02-72-18</w:t>
      </w:r>
    </w:p>
    <w:p w:rsidR="00492D7D" w:rsidRDefault="00492D7D" w:rsidP="00420F3D">
      <w:pPr>
        <w:ind w:firstLine="709"/>
        <w:jc w:val="both"/>
        <w:rPr>
          <w:sz w:val="28"/>
          <w:szCs w:val="28"/>
        </w:rPr>
      </w:pPr>
    </w:p>
    <w:p w:rsidR="00492D7D" w:rsidRDefault="00492D7D" w:rsidP="0042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492D7D" w:rsidRDefault="00492D7D" w:rsidP="00492D7D">
      <w:pPr>
        <w:jc w:val="both"/>
        <w:rPr>
          <w:sz w:val="28"/>
          <w:szCs w:val="28"/>
        </w:rPr>
      </w:pPr>
    </w:p>
    <w:p w:rsidR="00420F3D" w:rsidRDefault="00492D7D" w:rsidP="0042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F3D">
        <w:rPr>
          <w:sz w:val="28"/>
          <w:szCs w:val="28"/>
        </w:rPr>
        <w:t xml:space="preserve"> </w:t>
      </w:r>
      <w:r w:rsidRPr="00535CF2">
        <w:rPr>
          <w:sz w:val="28"/>
          <w:szCs w:val="28"/>
        </w:rPr>
        <w:t xml:space="preserve">Досрочно прекратить полномочия депутата </w:t>
      </w:r>
      <w:r w:rsidR="00263E0C">
        <w:rPr>
          <w:sz w:val="28"/>
          <w:szCs w:val="28"/>
        </w:rPr>
        <w:t>Попереченского</w:t>
      </w:r>
      <w:r w:rsidRPr="00535CF2">
        <w:rPr>
          <w:sz w:val="28"/>
          <w:szCs w:val="28"/>
        </w:rPr>
        <w:t xml:space="preserve"> сельского Совета депутатов</w:t>
      </w:r>
      <w:r w:rsidRPr="007D2002">
        <w:rPr>
          <w:sz w:val="28"/>
          <w:szCs w:val="28"/>
        </w:rPr>
        <w:t xml:space="preserve"> </w:t>
      </w:r>
      <w:r w:rsidRPr="00535CF2">
        <w:rPr>
          <w:sz w:val="28"/>
          <w:szCs w:val="28"/>
        </w:rPr>
        <w:t xml:space="preserve">седьмого созыва </w:t>
      </w:r>
      <w:proofErr w:type="spellStart"/>
      <w:r w:rsidR="00263E0C">
        <w:rPr>
          <w:sz w:val="28"/>
          <w:szCs w:val="28"/>
        </w:rPr>
        <w:t>Горенковой</w:t>
      </w:r>
      <w:proofErr w:type="spellEnd"/>
      <w:r w:rsidR="00263E0C">
        <w:rPr>
          <w:sz w:val="28"/>
          <w:szCs w:val="28"/>
        </w:rPr>
        <w:t xml:space="preserve"> Ларисы Николаевны</w:t>
      </w:r>
      <w:r w:rsidRPr="00535CF2">
        <w:rPr>
          <w:sz w:val="28"/>
          <w:szCs w:val="28"/>
        </w:rPr>
        <w:t xml:space="preserve">, в связи с </w:t>
      </w:r>
      <w:r>
        <w:rPr>
          <w:sz w:val="28"/>
          <w:szCs w:val="28"/>
        </w:rPr>
        <w:t>не предоставлением сведений о доходах, расходах, об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характера, а также сведений</w:t>
      </w:r>
      <w:r w:rsidRPr="00535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своей супруги. </w:t>
      </w:r>
    </w:p>
    <w:p w:rsidR="00492D7D" w:rsidRDefault="00492D7D" w:rsidP="0042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0008">
        <w:rPr>
          <w:bCs/>
          <w:sz w:val="28"/>
          <w:szCs w:val="28"/>
        </w:rPr>
        <w:t xml:space="preserve">Обнародовать данное решение </w:t>
      </w:r>
      <w:r>
        <w:rPr>
          <w:bCs/>
          <w:sz w:val="28"/>
          <w:szCs w:val="28"/>
        </w:rPr>
        <w:t>в соответствии со ст.</w:t>
      </w:r>
      <w:r w:rsidRPr="00535C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 Устава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образования </w:t>
      </w:r>
      <w:r w:rsidR="00263E0C">
        <w:rPr>
          <w:bCs/>
          <w:sz w:val="28"/>
          <w:szCs w:val="28"/>
        </w:rPr>
        <w:t>Попереченский</w:t>
      </w:r>
      <w:r>
        <w:rPr>
          <w:bCs/>
          <w:sz w:val="28"/>
          <w:szCs w:val="28"/>
        </w:rPr>
        <w:t xml:space="preserve"> </w:t>
      </w:r>
      <w:r w:rsidRPr="00BF0008">
        <w:rPr>
          <w:bCs/>
          <w:sz w:val="28"/>
          <w:szCs w:val="28"/>
        </w:rPr>
        <w:t>сельсовет Каменского района Алтайск</w:t>
      </w:r>
      <w:r w:rsidRPr="00BF0008">
        <w:rPr>
          <w:bCs/>
          <w:sz w:val="28"/>
          <w:szCs w:val="28"/>
        </w:rPr>
        <w:t>о</w:t>
      </w:r>
      <w:r w:rsidRPr="00BF0008">
        <w:rPr>
          <w:bCs/>
          <w:sz w:val="28"/>
          <w:szCs w:val="28"/>
        </w:rPr>
        <w:t xml:space="preserve">го края </w:t>
      </w:r>
      <w:r w:rsidRPr="00BF0008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C01CF9" w:rsidRPr="00F040EE" w:rsidRDefault="00C01CF9" w:rsidP="00420F3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Направить данное решение в Каменскую межрайонную прокуратуру.</w:t>
      </w: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Pr="00BE75D2" w:rsidRDefault="00492D7D" w:rsidP="00492D7D">
      <w:pPr>
        <w:jc w:val="both"/>
        <w:rPr>
          <w:sz w:val="28"/>
          <w:szCs w:val="28"/>
        </w:rPr>
      </w:pPr>
      <w:r w:rsidRPr="00BF0008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</w:t>
      </w:r>
      <w:r w:rsidR="00263E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263E0C">
        <w:rPr>
          <w:sz w:val="28"/>
          <w:szCs w:val="28"/>
        </w:rPr>
        <w:t>С.Ф. Кольченко</w:t>
      </w: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sectPr w:rsidR="00492D7D" w:rsidSect="004A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D00772"/>
    <w:rsid w:val="001117C2"/>
    <w:rsid w:val="00263E0C"/>
    <w:rsid w:val="002D1AF9"/>
    <w:rsid w:val="00323B6B"/>
    <w:rsid w:val="00420F3D"/>
    <w:rsid w:val="00492D7D"/>
    <w:rsid w:val="004A761D"/>
    <w:rsid w:val="00617C08"/>
    <w:rsid w:val="006D53D7"/>
    <w:rsid w:val="006D6CC5"/>
    <w:rsid w:val="006F57AB"/>
    <w:rsid w:val="0084618B"/>
    <w:rsid w:val="008B047F"/>
    <w:rsid w:val="0095123F"/>
    <w:rsid w:val="009B2679"/>
    <w:rsid w:val="00BC10A3"/>
    <w:rsid w:val="00BF00F2"/>
    <w:rsid w:val="00C01CF9"/>
    <w:rsid w:val="00C65328"/>
    <w:rsid w:val="00D00772"/>
    <w:rsid w:val="00D70AB7"/>
    <w:rsid w:val="00EF7C90"/>
    <w:rsid w:val="00F9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772"/>
  </w:style>
  <w:style w:type="paragraph" w:styleId="1">
    <w:name w:val="heading 1"/>
    <w:basedOn w:val="a"/>
    <w:next w:val="a"/>
    <w:qFormat/>
    <w:rsid w:val="00D0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77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D00772"/>
    <w:pPr>
      <w:ind w:firstLine="851"/>
    </w:pPr>
    <w:rPr>
      <w:sz w:val="24"/>
    </w:rPr>
  </w:style>
  <w:style w:type="character" w:styleId="a3">
    <w:name w:val="Hyperlink"/>
    <w:rsid w:val="00D00772"/>
    <w:rPr>
      <w:color w:val="0000FF"/>
      <w:u w:val="single"/>
    </w:rPr>
  </w:style>
  <w:style w:type="paragraph" w:styleId="a4">
    <w:name w:val="Body Text Indent"/>
    <w:basedOn w:val="a"/>
    <w:link w:val="a5"/>
    <w:rsid w:val="00492D7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link w:val="a4"/>
    <w:rsid w:val="00492D7D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6D6C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D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2018-09-24T08:20:00Z</cp:lastPrinted>
  <dcterms:created xsi:type="dcterms:W3CDTF">2018-12-17T07:32:00Z</dcterms:created>
  <dcterms:modified xsi:type="dcterms:W3CDTF">2018-12-17T07:32:00Z</dcterms:modified>
</cp:coreProperties>
</file>