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1" w:rsidRPr="00BF0008" w:rsidRDefault="00A56971" w:rsidP="00A56971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A56971" w:rsidRPr="004D1482" w:rsidRDefault="00A56971" w:rsidP="00A569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Корниловский</w:t>
      </w:r>
      <w:proofErr w:type="spellEnd"/>
      <w:r>
        <w:rPr>
          <w:b/>
          <w:sz w:val="28"/>
          <w:szCs w:val="28"/>
        </w:rPr>
        <w:t xml:space="preserve"> сельский Совет</w:t>
      </w:r>
      <w:r w:rsidRPr="00621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A56971" w:rsidRDefault="00A56971" w:rsidP="00A5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A56971" w:rsidRPr="00BF0008" w:rsidRDefault="00A56971" w:rsidP="00A56971">
      <w:pPr>
        <w:jc w:val="center"/>
        <w:rPr>
          <w:b/>
          <w:sz w:val="28"/>
          <w:szCs w:val="28"/>
        </w:rPr>
      </w:pPr>
    </w:p>
    <w:p w:rsidR="00A56971" w:rsidRDefault="00A56971" w:rsidP="00A56971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</w:p>
    <w:p w:rsidR="00A56971" w:rsidRPr="00A56971" w:rsidRDefault="00A56971" w:rsidP="00A56971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A56971" w:rsidRPr="002613CF" w:rsidRDefault="00A56971" w:rsidP="00A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2613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613C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 </w:t>
      </w:r>
      <w:r w:rsidRPr="002613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24</w:t>
      </w:r>
      <w:r w:rsidRPr="002613CF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2613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</w:t>
      </w:r>
      <w:r w:rsidRPr="002613CF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Корнилово</w:t>
      </w:r>
      <w:proofErr w:type="spellEnd"/>
    </w:p>
    <w:p w:rsidR="00A56971" w:rsidRPr="002613CF" w:rsidRDefault="00A56971" w:rsidP="00A56971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A56971" w:rsidRPr="00493E89" w:rsidTr="00A503B3">
        <w:trPr>
          <w:trHeight w:val="198"/>
        </w:trPr>
        <w:tc>
          <w:tcPr>
            <w:tcW w:w="5245" w:type="dxa"/>
          </w:tcPr>
          <w:p w:rsidR="00A56971" w:rsidRPr="000F4991" w:rsidRDefault="00A56971" w:rsidP="00A503B3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proofErr w:type="spellStart"/>
            <w:r>
              <w:rPr>
                <w:sz w:val="28"/>
                <w:szCs w:val="28"/>
              </w:rPr>
              <w:t>Корниловского</w:t>
            </w:r>
            <w:proofErr w:type="spellEnd"/>
            <w:r w:rsidRPr="000F4991">
              <w:rPr>
                <w:sz w:val="28"/>
                <w:szCs w:val="28"/>
              </w:rPr>
              <w:t xml:space="preserve"> сельского Совета депутатов Каменского района Алтайского края от </w:t>
            </w:r>
            <w:r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Корниловский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Каменского района Алтайско</w:t>
            </w:r>
            <w:r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A56971" w:rsidRPr="00493E89" w:rsidRDefault="00A56971" w:rsidP="00A56971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A56971" w:rsidRPr="001E2828" w:rsidRDefault="00A56971" w:rsidP="00A5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96B7B">
        <w:rPr>
          <w:sz w:val="28"/>
          <w:szCs w:val="28"/>
        </w:rPr>
        <w:t>со ст. 22 Устава</w:t>
      </w:r>
      <w:r>
        <w:rPr>
          <w:sz w:val="28"/>
          <w:szCs w:val="28"/>
        </w:rPr>
        <w:t xml:space="preserve"> </w:t>
      </w:r>
      <w:r w:rsidRPr="001E282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A56971" w:rsidRDefault="00A56971" w:rsidP="00A56971">
      <w:pPr>
        <w:ind w:firstLine="708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Default="00A56971" w:rsidP="00A56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09F9">
        <w:rPr>
          <w:sz w:val="28"/>
          <w:szCs w:val="28"/>
        </w:rPr>
        <w:t>Прин</w:t>
      </w:r>
      <w:r>
        <w:rPr>
          <w:sz w:val="28"/>
          <w:szCs w:val="28"/>
        </w:rPr>
        <w:t>ять решение о внесении изменения</w:t>
      </w:r>
      <w:r w:rsidRPr="00A209F9">
        <w:rPr>
          <w:sz w:val="28"/>
          <w:szCs w:val="28"/>
        </w:rPr>
        <w:t xml:space="preserve"> в решение сельского Совета депутатов </w:t>
      </w:r>
      <w:r>
        <w:rPr>
          <w:sz w:val="28"/>
          <w:szCs w:val="28"/>
        </w:rPr>
        <w:t xml:space="preserve">от 26.12.2019 № 21 «О бюджете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2020 год</w:t>
      </w:r>
      <w:r w:rsidRPr="00A209F9">
        <w:rPr>
          <w:sz w:val="28"/>
          <w:szCs w:val="28"/>
        </w:rPr>
        <w:t>»</w:t>
      </w:r>
      <w:r>
        <w:rPr>
          <w:sz w:val="28"/>
          <w:szCs w:val="28"/>
        </w:rPr>
        <w:t xml:space="preserve"> (с учётом изменений от 27.02.2020 № 2, от 29.05.2020 № 6, от </w:t>
      </w:r>
      <w:r>
        <w:rPr>
          <w:bCs/>
          <w:sz w:val="28"/>
          <w:szCs w:val="28"/>
        </w:rPr>
        <w:t xml:space="preserve">24.07.2020 №14,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28.09.2020 № 16, от 30.11.2020 № 17</w:t>
      </w:r>
      <w:r>
        <w:rPr>
          <w:sz w:val="28"/>
          <w:szCs w:val="28"/>
        </w:rPr>
        <w:t>).</w:t>
      </w:r>
    </w:p>
    <w:p w:rsidR="00A56971" w:rsidRDefault="00A56971" w:rsidP="00A56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обнародования.</w:t>
      </w:r>
    </w:p>
    <w:p w:rsidR="00A56971" w:rsidRDefault="00A56971" w:rsidP="00A56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соответствии со статьёй 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A56971" w:rsidRDefault="00A56971" w:rsidP="00A56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</w:t>
      </w:r>
      <w:r>
        <w:rPr>
          <w:sz w:val="28"/>
          <w:szCs w:val="28"/>
        </w:rPr>
        <w:t>сельского Совета депутатов (Е.А. Неустроева).</w:t>
      </w:r>
    </w:p>
    <w:p w:rsidR="00A56971" w:rsidRDefault="00A56971" w:rsidP="00A56971">
      <w:pPr>
        <w:rPr>
          <w:sz w:val="28"/>
          <w:szCs w:val="28"/>
        </w:rPr>
      </w:pPr>
    </w:p>
    <w:p w:rsidR="00A56971" w:rsidRDefault="00A56971" w:rsidP="00A56971">
      <w:pPr>
        <w:rPr>
          <w:sz w:val="28"/>
          <w:szCs w:val="28"/>
        </w:rPr>
      </w:pPr>
    </w:p>
    <w:p w:rsidR="00A56971" w:rsidRDefault="00A56971" w:rsidP="00A5697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А.И.Шестопалов</w:t>
      </w: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Pr="00394DE9" w:rsidRDefault="00A56971" w:rsidP="00A56971">
      <w:pPr>
        <w:pStyle w:val="a3"/>
        <w:spacing w:before="0" w:after="0"/>
        <w:ind w:firstLine="709"/>
        <w:jc w:val="right"/>
        <w:outlineLvl w:val="0"/>
        <w:rPr>
          <w:rFonts w:ascii="Times New Roman" w:hAnsi="Times New Roman"/>
          <w:lang w:val="ru-RU"/>
        </w:rPr>
      </w:pPr>
      <w:proofErr w:type="gramStart"/>
      <w:r w:rsidRPr="00394DE9">
        <w:rPr>
          <w:rFonts w:ascii="Times New Roman" w:hAnsi="Times New Roman"/>
          <w:lang w:val="ru-RU"/>
        </w:rPr>
        <w:lastRenderedPageBreak/>
        <w:t>УТВЕРЖДЕН</w:t>
      </w:r>
      <w:r>
        <w:rPr>
          <w:rFonts w:ascii="Times New Roman" w:hAnsi="Times New Roman"/>
          <w:lang w:val="ru-RU"/>
        </w:rPr>
        <w:t>Ы</w:t>
      </w:r>
      <w:proofErr w:type="gramEnd"/>
      <w:r w:rsidRPr="00394DE9">
        <w:rPr>
          <w:rFonts w:ascii="Times New Roman" w:hAnsi="Times New Roman"/>
          <w:lang w:val="ru-RU"/>
        </w:rPr>
        <w:t xml:space="preserve"> решением </w:t>
      </w:r>
    </w:p>
    <w:p w:rsidR="00A56971" w:rsidRPr="00394DE9" w:rsidRDefault="00A56971" w:rsidP="00A56971">
      <w:pPr>
        <w:pStyle w:val="a3"/>
        <w:spacing w:before="0" w:after="0"/>
        <w:ind w:firstLine="709"/>
        <w:jc w:val="right"/>
        <w:outlineLvl w:val="0"/>
        <w:rPr>
          <w:rFonts w:ascii="Times New Roman" w:hAnsi="Times New Roman"/>
          <w:lang w:val="ru-RU"/>
        </w:rPr>
      </w:pPr>
      <w:proofErr w:type="spellStart"/>
      <w:r w:rsidRPr="00394DE9">
        <w:rPr>
          <w:rFonts w:ascii="Times New Roman" w:hAnsi="Times New Roman"/>
          <w:lang w:val="ru-RU"/>
        </w:rPr>
        <w:t>Корниловского</w:t>
      </w:r>
      <w:proofErr w:type="spellEnd"/>
      <w:r w:rsidRPr="00394DE9">
        <w:rPr>
          <w:rFonts w:ascii="Times New Roman" w:hAnsi="Times New Roman"/>
          <w:lang w:val="ru-RU"/>
        </w:rPr>
        <w:t xml:space="preserve"> сельского Совета </w:t>
      </w:r>
    </w:p>
    <w:p w:rsidR="00A56971" w:rsidRPr="00394DE9" w:rsidRDefault="00A56971" w:rsidP="00A56971">
      <w:pPr>
        <w:pStyle w:val="a3"/>
        <w:spacing w:before="0" w:after="0"/>
        <w:ind w:firstLine="709"/>
        <w:jc w:val="righ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депутатов от 29.12.2020 № 24</w:t>
      </w: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Default="00A56971" w:rsidP="00A56971">
      <w:pPr>
        <w:ind w:firstLine="708"/>
        <w:jc w:val="center"/>
        <w:rPr>
          <w:b/>
          <w:sz w:val="44"/>
          <w:szCs w:val="44"/>
        </w:rPr>
      </w:pPr>
      <w:proofErr w:type="gramStart"/>
      <w:r w:rsidRPr="003C4031">
        <w:rPr>
          <w:b/>
          <w:sz w:val="44"/>
          <w:szCs w:val="44"/>
        </w:rPr>
        <w:t>Р</w:t>
      </w:r>
      <w:proofErr w:type="gramEnd"/>
      <w:r w:rsidRPr="003C4031">
        <w:rPr>
          <w:b/>
          <w:sz w:val="44"/>
          <w:szCs w:val="44"/>
        </w:rPr>
        <w:t xml:space="preserve"> Е Ш Е Н И Е</w:t>
      </w:r>
    </w:p>
    <w:p w:rsidR="00A56971" w:rsidRPr="007C6FD2" w:rsidRDefault="00A56971" w:rsidP="00A56971">
      <w:pPr>
        <w:ind w:firstLine="708"/>
        <w:jc w:val="center"/>
        <w:rPr>
          <w:b/>
          <w:sz w:val="28"/>
          <w:szCs w:val="28"/>
        </w:rPr>
      </w:pPr>
    </w:p>
    <w:p w:rsidR="00A56971" w:rsidRDefault="00A56971" w:rsidP="00A56971">
      <w:pPr>
        <w:keepNext/>
        <w:tabs>
          <w:tab w:val="left" w:pos="4604"/>
        </w:tabs>
        <w:ind w:right="251"/>
        <w:jc w:val="center"/>
        <w:rPr>
          <w:sz w:val="28"/>
          <w:szCs w:val="28"/>
        </w:rPr>
      </w:pPr>
      <w:r w:rsidRPr="00216D9B">
        <w:rPr>
          <w:sz w:val="28"/>
          <w:szCs w:val="28"/>
        </w:rPr>
        <w:t>О внесении из</w:t>
      </w:r>
      <w:r>
        <w:rPr>
          <w:sz w:val="28"/>
          <w:szCs w:val="28"/>
        </w:rPr>
        <w:t>менения</w:t>
      </w:r>
      <w:r w:rsidRPr="00216D9B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сельского Совета депутатов от 26</w:t>
      </w:r>
      <w:r w:rsidRPr="00216D9B">
        <w:rPr>
          <w:sz w:val="28"/>
          <w:szCs w:val="28"/>
        </w:rPr>
        <w:t>.12.201</w:t>
      </w:r>
      <w:r>
        <w:rPr>
          <w:sz w:val="28"/>
          <w:szCs w:val="28"/>
        </w:rPr>
        <w:t>9 № 21</w:t>
      </w:r>
      <w:r w:rsidRPr="00216D9B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216D9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 района Алтайского края на 2020</w:t>
      </w:r>
      <w:r w:rsidRPr="00216D9B">
        <w:rPr>
          <w:sz w:val="28"/>
          <w:szCs w:val="28"/>
        </w:rPr>
        <w:t xml:space="preserve"> год»</w:t>
      </w:r>
    </w:p>
    <w:p w:rsidR="00A56971" w:rsidRDefault="00A56971" w:rsidP="00A56971">
      <w:pPr>
        <w:jc w:val="both"/>
        <w:rPr>
          <w:sz w:val="28"/>
          <w:szCs w:val="28"/>
        </w:rPr>
      </w:pPr>
    </w:p>
    <w:p w:rsidR="00A56971" w:rsidRDefault="00A56971" w:rsidP="00A569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решение </w:t>
      </w:r>
      <w:proofErr w:type="spellStart"/>
      <w:r>
        <w:rPr>
          <w:bCs/>
          <w:sz w:val="28"/>
          <w:szCs w:val="28"/>
        </w:rPr>
        <w:t>Корниловского</w:t>
      </w:r>
      <w:proofErr w:type="spellEnd"/>
      <w:r w:rsidRPr="001E2828">
        <w:rPr>
          <w:bCs/>
          <w:sz w:val="28"/>
          <w:szCs w:val="28"/>
        </w:rPr>
        <w:t xml:space="preserve"> сельского Совета депутатов </w:t>
      </w:r>
      <w:r w:rsidRPr="000F4991">
        <w:rPr>
          <w:sz w:val="28"/>
          <w:szCs w:val="28"/>
        </w:rPr>
        <w:t>Каменского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26.12.2019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1E2828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 w:rsidRPr="001E282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учетом</w:t>
      </w:r>
      <w:r w:rsidRPr="001E2828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й от 27.02.2020 № 2, 29.05.2020 № 6, 24.07.2020 14, от 28.09.2020 № 16, от 30.11.2020 № 17)</w:t>
      </w:r>
      <w:r w:rsidR="00B62C60">
        <w:rPr>
          <w:bCs/>
          <w:sz w:val="28"/>
          <w:szCs w:val="28"/>
        </w:rPr>
        <w:t>.</w:t>
      </w:r>
    </w:p>
    <w:p w:rsidR="00F463BD" w:rsidRPr="00B62C60" w:rsidRDefault="00B62C60" w:rsidP="00F463BD">
      <w:pPr>
        <w:keepNext/>
        <w:ind w:firstLine="708"/>
        <w:jc w:val="both"/>
        <w:rPr>
          <w:sz w:val="28"/>
          <w:szCs w:val="28"/>
        </w:rPr>
      </w:pPr>
      <w:r w:rsidRPr="00B62C60">
        <w:rPr>
          <w:sz w:val="28"/>
          <w:szCs w:val="28"/>
        </w:rPr>
        <w:t>1.1. Пункт 1 с</w:t>
      </w:r>
      <w:r w:rsidR="00F463BD" w:rsidRPr="00B62C60">
        <w:rPr>
          <w:sz w:val="28"/>
          <w:szCs w:val="28"/>
        </w:rPr>
        <w:t xml:space="preserve">татья 1 </w:t>
      </w:r>
      <w:r w:rsidRPr="00B62C60">
        <w:rPr>
          <w:sz w:val="28"/>
          <w:szCs w:val="28"/>
        </w:rPr>
        <w:t>«</w:t>
      </w:r>
      <w:r w:rsidR="00F463BD" w:rsidRPr="00B62C60">
        <w:rPr>
          <w:sz w:val="28"/>
          <w:szCs w:val="28"/>
        </w:rPr>
        <w:t>Основные характеристики бюджета</w:t>
      </w:r>
      <w:r w:rsidR="00F463BD" w:rsidRPr="00B62C60">
        <w:rPr>
          <w:color w:val="0000FF"/>
          <w:sz w:val="28"/>
          <w:szCs w:val="28"/>
        </w:rPr>
        <w:t xml:space="preserve"> </w:t>
      </w:r>
      <w:r w:rsidR="00F463BD" w:rsidRPr="00B62C60">
        <w:rPr>
          <w:sz w:val="28"/>
          <w:szCs w:val="28"/>
        </w:rPr>
        <w:t>сельсовета</w:t>
      </w:r>
      <w:r w:rsidR="00F463BD" w:rsidRPr="00B62C60">
        <w:rPr>
          <w:color w:val="0000FF"/>
          <w:sz w:val="28"/>
          <w:szCs w:val="28"/>
        </w:rPr>
        <w:t xml:space="preserve"> </w:t>
      </w:r>
      <w:r w:rsidR="00F463BD" w:rsidRPr="00B62C60">
        <w:rPr>
          <w:sz w:val="28"/>
          <w:szCs w:val="28"/>
        </w:rPr>
        <w:t>на 2020 год</w:t>
      </w:r>
      <w:r w:rsidRPr="00B62C60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 xml:space="preserve">новой </w:t>
      </w:r>
      <w:r w:rsidRPr="00B62C60">
        <w:rPr>
          <w:sz w:val="28"/>
          <w:szCs w:val="28"/>
        </w:rPr>
        <w:t>редакции:</w:t>
      </w:r>
      <w:r w:rsidR="00F463BD" w:rsidRPr="00B62C60">
        <w:rPr>
          <w:i/>
          <w:sz w:val="28"/>
          <w:szCs w:val="28"/>
        </w:rPr>
        <w:t xml:space="preserve"> </w:t>
      </w:r>
    </w:p>
    <w:p w:rsidR="00F463BD" w:rsidRPr="002F3C94" w:rsidRDefault="00B62C60" w:rsidP="00F463BD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63BD" w:rsidRPr="002F3C94">
        <w:rPr>
          <w:sz w:val="28"/>
          <w:szCs w:val="28"/>
        </w:rPr>
        <w:t>1. Утвердить основные характеристики бюджета</w:t>
      </w:r>
      <w:r w:rsidR="00F463BD">
        <w:rPr>
          <w:sz w:val="28"/>
          <w:szCs w:val="28"/>
        </w:rPr>
        <w:t xml:space="preserve"> сельсовета на 2020</w:t>
      </w:r>
      <w:r w:rsidR="00F463BD" w:rsidRPr="002F3C94">
        <w:rPr>
          <w:sz w:val="28"/>
          <w:szCs w:val="28"/>
        </w:rPr>
        <w:t xml:space="preserve"> год:</w:t>
      </w:r>
    </w:p>
    <w:p w:rsidR="00F463BD" w:rsidRPr="002F3C94" w:rsidRDefault="00F463BD" w:rsidP="00F463BD">
      <w:pPr>
        <w:keepNext/>
        <w:suppressAutoHyphens/>
        <w:ind w:firstLine="708"/>
        <w:jc w:val="both"/>
        <w:rPr>
          <w:sz w:val="28"/>
          <w:szCs w:val="28"/>
        </w:rPr>
      </w:pPr>
      <w:r w:rsidRPr="002F3C94">
        <w:rPr>
          <w:sz w:val="28"/>
          <w:szCs w:val="28"/>
        </w:rPr>
        <w:t>1) прогнозируемый общий объем доходов бюджета</w:t>
      </w:r>
      <w:r w:rsidRPr="002F3C94">
        <w:rPr>
          <w:color w:val="0000FF"/>
          <w:sz w:val="28"/>
          <w:szCs w:val="28"/>
        </w:rPr>
        <w:t xml:space="preserve"> </w:t>
      </w:r>
      <w:r w:rsidRPr="002F3C94">
        <w:rPr>
          <w:sz w:val="28"/>
          <w:szCs w:val="28"/>
        </w:rPr>
        <w:t>сельсовета</w:t>
      </w:r>
      <w:r w:rsidRPr="002F3C94">
        <w:rPr>
          <w:color w:val="0000FF"/>
          <w:sz w:val="28"/>
          <w:szCs w:val="28"/>
        </w:rPr>
        <w:br/>
      </w:r>
      <w:r w:rsidRPr="002F3C94">
        <w:rPr>
          <w:sz w:val="28"/>
          <w:szCs w:val="28"/>
        </w:rPr>
        <w:t xml:space="preserve">в сумме  </w:t>
      </w:r>
      <w:r w:rsidR="009F0402">
        <w:rPr>
          <w:sz w:val="28"/>
          <w:szCs w:val="28"/>
        </w:rPr>
        <w:t>3537,6</w:t>
      </w:r>
      <w:r w:rsidRPr="002F3C9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9F0402">
        <w:rPr>
          <w:sz w:val="28"/>
          <w:szCs w:val="28"/>
        </w:rPr>
        <w:t>2227,6</w:t>
      </w:r>
      <w:r w:rsidRPr="002F3C94">
        <w:rPr>
          <w:sz w:val="28"/>
          <w:szCs w:val="28"/>
        </w:rPr>
        <w:t xml:space="preserve"> тыс. рублей;</w:t>
      </w:r>
    </w:p>
    <w:p w:rsidR="00F463BD" w:rsidRPr="002F3C94" w:rsidRDefault="00F463BD" w:rsidP="00F463BD">
      <w:pPr>
        <w:keepNext/>
        <w:suppressAutoHyphens/>
        <w:ind w:firstLine="708"/>
        <w:jc w:val="both"/>
        <w:rPr>
          <w:sz w:val="28"/>
          <w:szCs w:val="28"/>
        </w:rPr>
      </w:pPr>
      <w:r w:rsidRPr="002F3C94">
        <w:rPr>
          <w:sz w:val="28"/>
          <w:szCs w:val="28"/>
        </w:rPr>
        <w:t xml:space="preserve">2) общий объем расходов бюджета сельсовета в сумме </w:t>
      </w:r>
      <w:r w:rsidR="009F0402">
        <w:rPr>
          <w:sz w:val="28"/>
          <w:szCs w:val="28"/>
        </w:rPr>
        <w:t>3461,2</w:t>
      </w:r>
      <w:r w:rsidRPr="002F3C94">
        <w:rPr>
          <w:sz w:val="28"/>
          <w:szCs w:val="28"/>
        </w:rPr>
        <w:t xml:space="preserve"> тыс. рублей;</w:t>
      </w:r>
    </w:p>
    <w:p w:rsidR="00F463BD" w:rsidRDefault="00F463BD" w:rsidP="00F463BD">
      <w:pPr>
        <w:keepNext/>
        <w:ind w:firstLine="709"/>
        <w:jc w:val="both"/>
        <w:rPr>
          <w:sz w:val="28"/>
          <w:szCs w:val="28"/>
        </w:rPr>
      </w:pPr>
      <w:r w:rsidRPr="002F3C94">
        <w:rPr>
          <w:sz w:val="28"/>
          <w:szCs w:val="28"/>
        </w:rPr>
        <w:t>4) </w:t>
      </w:r>
      <w:r w:rsidR="009F0402">
        <w:rPr>
          <w:sz w:val="28"/>
          <w:szCs w:val="28"/>
        </w:rPr>
        <w:t>профицит</w:t>
      </w:r>
      <w:r w:rsidRPr="002F3C94">
        <w:rPr>
          <w:sz w:val="28"/>
          <w:szCs w:val="28"/>
        </w:rPr>
        <w:t xml:space="preserve"> бюджета сельсовета в сумме </w:t>
      </w:r>
      <w:r w:rsidR="009F0402">
        <w:rPr>
          <w:sz w:val="28"/>
          <w:szCs w:val="28"/>
        </w:rPr>
        <w:t>76,4</w:t>
      </w:r>
      <w:r w:rsidRPr="002F3C94">
        <w:rPr>
          <w:sz w:val="28"/>
          <w:szCs w:val="28"/>
        </w:rPr>
        <w:t xml:space="preserve"> тыс. рублей.</w:t>
      </w:r>
    </w:p>
    <w:p w:rsidR="00F463BD" w:rsidRDefault="00F463BD" w:rsidP="00F463B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изложить в новой редакции.</w:t>
      </w:r>
    </w:p>
    <w:p w:rsidR="00F463BD" w:rsidRDefault="00F463BD" w:rsidP="00F463BD">
      <w:pPr>
        <w:keepNext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068"/>
      </w:tblGrid>
      <w:tr w:rsidR="00F463BD" w:rsidRPr="00725BE7" w:rsidTr="00A56971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D" w:rsidRPr="00725BE7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</w:rPr>
            </w:pPr>
            <w:r w:rsidRPr="00725BE7">
              <w:rPr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D" w:rsidRPr="00725BE7" w:rsidRDefault="00F463BD" w:rsidP="00F463B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4"/>
              </w:rPr>
            </w:pPr>
            <w:r w:rsidRPr="00725BE7">
              <w:rPr>
                <w:bCs/>
                <w:sz w:val="24"/>
                <w:szCs w:val="24"/>
              </w:rPr>
              <w:t xml:space="preserve">Источники финансирования </w:t>
            </w:r>
          </w:p>
          <w:p w:rsidR="00F463BD" w:rsidRPr="00725BE7" w:rsidRDefault="00F463BD" w:rsidP="00F463B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4"/>
              </w:rPr>
            </w:pPr>
            <w:r w:rsidRPr="00725BE7">
              <w:rPr>
                <w:bCs/>
                <w:sz w:val="24"/>
                <w:szCs w:val="24"/>
              </w:rPr>
              <w:t>дефицита</w:t>
            </w:r>
            <w:r w:rsidRPr="00725B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25BE7">
              <w:rPr>
                <w:bCs/>
                <w:sz w:val="24"/>
                <w:szCs w:val="24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D" w:rsidRPr="00725BE7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</w:rPr>
            </w:pPr>
            <w:r w:rsidRPr="00725BE7">
              <w:rPr>
                <w:bCs/>
                <w:sz w:val="24"/>
                <w:szCs w:val="22"/>
              </w:rPr>
              <w:t>Сумма,</w:t>
            </w:r>
          </w:p>
          <w:p w:rsidR="00F463BD" w:rsidRPr="00725BE7" w:rsidRDefault="00F463BD" w:rsidP="00F463BD">
            <w:pPr>
              <w:jc w:val="center"/>
            </w:pPr>
            <w:r w:rsidRPr="00725BE7">
              <w:t>тыс. рублей</w:t>
            </w:r>
          </w:p>
        </w:tc>
      </w:tr>
      <w:tr w:rsidR="00F463BD" w:rsidRPr="00725BE7" w:rsidTr="00A5697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725BE7" w:rsidRDefault="00F463BD" w:rsidP="00F463BD">
            <w:pPr>
              <w:keepNext/>
              <w:jc w:val="center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D" w:rsidRPr="00725BE7" w:rsidRDefault="00F463BD" w:rsidP="00F463BD">
            <w:pPr>
              <w:keepNext/>
              <w:jc w:val="both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D" w:rsidRPr="00725BE7" w:rsidRDefault="00F463BD" w:rsidP="00F463BD">
            <w:pPr>
              <w:keepNext/>
              <w:jc w:val="center"/>
              <w:rPr>
                <w:sz w:val="24"/>
                <w:szCs w:val="24"/>
              </w:rPr>
            </w:pPr>
          </w:p>
          <w:p w:rsidR="00F463BD" w:rsidRPr="00725BE7" w:rsidRDefault="00F463BD" w:rsidP="00F463BD">
            <w:pPr>
              <w:keepNext/>
              <w:jc w:val="center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0,0</w:t>
            </w:r>
          </w:p>
        </w:tc>
      </w:tr>
      <w:tr w:rsidR="00F463BD" w:rsidRPr="00725BE7" w:rsidTr="00A5697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725BE7" w:rsidRDefault="00F463BD" w:rsidP="00F463BD">
            <w:pPr>
              <w:keepNext/>
              <w:jc w:val="center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D" w:rsidRPr="00725BE7" w:rsidRDefault="00F463BD" w:rsidP="00F463BD">
            <w:pPr>
              <w:keepNext/>
              <w:jc w:val="both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D" w:rsidRPr="00725BE7" w:rsidRDefault="00F463BD" w:rsidP="00F463BD">
            <w:pPr>
              <w:keepNext/>
              <w:jc w:val="center"/>
              <w:rPr>
                <w:sz w:val="24"/>
                <w:szCs w:val="24"/>
              </w:rPr>
            </w:pPr>
          </w:p>
          <w:p w:rsidR="00F463BD" w:rsidRPr="00725BE7" w:rsidRDefault="009F0402" w:rsidP="00F463B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-76,4</w:t>
            </w:r>
          </w:p>
        </w:tc>
      </w:tr>
    </w:tbl>
    <w:p w:rsidR="00F463BD" w:rsidRDefault="00F463BD" w:rsidP="00F463BD">
      <w:pPr>
        <w:keepNext/>
        <w:ind w:firstLine="709"/>
        <w:jc w:val="both"/>
        <w:rPr>
          <w:sz w:val="28"/>
          <w:szCs w:val="28"/>
        </w:rPr>
      </w:pPr>
    </w:p>
    <w:p w:rsidR="00F463BD" w:rsidRPr="00F463BD" w:rsidRDefault="00F463BD" w:rsidP="00F463BD">
      <w:pPr>
        <w:keepNext/>
        <w:ind w:firstLine="709"/>
        <w:jc w:val="both"/>
        <w:rPr>
          <w:sz w:val="28"/>
          <w:szCs w:val="28"/>
        </w:rPr>
      </w:pPr>
      <w:r w:rsidRPr="00F463BD">
        <w:rPr>
          <w:sz w:val="28"/>
          <w:szCs w:val="28"/>
        </w:rPr>
        <w:t>3. Приложение 5 изложить в новой редакции.</w:t>
      </w:r>
    </w:p>
    <w:p w:rsidR="00F463BD" w:rsidRPr="00F463BD" w:rsidRDefault="00F463BD" w:rsidP="00F463BD">
      <w:pPr>
        <w:keepNext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0"/>
        <w:gridCol w:w="1167"/>
        <w:gridCol w:w="1167"/>
        <w:gridCol w:w="1860"/>
      </w:tblGrid>
      <w:tr w:rsidR="00F463BD" w:rsidRPr="00F463BD" w:rsidTr="00F463BD">
        <w:trPr>
          <w:trHeight w:val="255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F463BD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F463BD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Сумма,</w:t>
            </w:r>
          </w:p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тыс. рублей</w:t>
            </w:r>
          </w:p>
        </w:tc>
      </w:tr>
      <w:tr w:rsidR="00F463BD" w:rsidRPr="00F463BD" w:rsidTr="00F463BD">
        <w:trPr>
          <w:trHeight w:val="255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4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="009F0402">
              <w:rPr>
                <w:b/>
                <w:color w:val="000000"/>
                <w:sz w:val="24"/>
                <w:szCs w:val="24"/>
              </w:rPr>
              <w:t>Корниловского</w:t>
            </w:r>
            <w:proofErr w:type="spellEnd"/>
            <w:r w:rsidRPr="00F463BD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3461,2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1979,4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</w:t>
            </w:r>
            <w:r w:rsidRPr="00F463BD">
              <w:rPr>
                <w:color w:val="000000"/>
                <w:sz w:val="24"/>
                <w:szCs w:val="24"/>
              </w:rPr>
              <w:lastRenderedPageBreak/>
              <w:t>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620,4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991,8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519,8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519,8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923,0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158,5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764,5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21,0</w:t>
            </w:r>
          </w:p>
        </w:tc>
      </w:tr>
      <w:tr w:rsidR="00F463BD" w:rsidRPr="00F463BD" w:rsidTr="00F463B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</w:tbl>
    <w:p w:rsidR="00F463BD" w:rsidRPr="00F463BD" w:rsidRDefault="00F463BD" w:rsidP="00F463BD">
      <w:pPr>
        <w:keepNext/>
        <w:ind w:firstLine="709"/>
        <w:jc w:val="both"/>
        <w:rPr>
          <w:sz w:val="28"/>
          <w:szCs w:val="28"/>
        </w:rPr>
      </w:pPr>
      <w:r w:rsidRPr="00F463BD">
        <w:rPr>
          <w:sz w:val="28"/>
          <w:szCs w:val="28"/>
        </w:rPr>
        <w:t>4. Приложение 6 изложить в новой редакции.</w:t>
      </w:r>
    </w:p>
    <w:p w:rsidR="00F463BD" w:rsidRPr="00F463BD" w:rsidRDefault="00F463BD" w:rsidP="00F463BD">
      <w:pPr>
        <w:keepNext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463BD" w:rsidRPr="00F463BD" w:rsidTr="00F463BD">
        <w:trPr>
          <w:cantSplit/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F463BD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F463BD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F463BD">
              <w:rPr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Сумма,</w:t>
            </w:r>
          </w:p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тыс. рублей</w:t>
            </w:r>
          </w:p>
        </w:tc>
      </w:tr>
      <w:tr w:rsidR="00F463BD" w:rsidRPr="00F463BD" w:rsidTr="00F463BD">
        <w:trPr>
          <w:cantSplit/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7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F0402">
              <w:rPr>
                <w:b/>
                <w:bCs/>
                <w:sz w:val="24"/>
                <w:szCs w:val="24"/>
              </w:rPr>
              <w:t>Корниловского</w:t>
            </w:r>
            <w:proofErr w:type="spellEnd"/>
            <w:r w:rsidRPr="00F463BD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3461,2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367,2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367,2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274,2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190,7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F463BD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9F0402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991,8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924,0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519,8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519,8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519,8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519,8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519,8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519,8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</w:t>
            </w:r>
            <w:r w:rsidR="007B5E2E">
              <w:rPr>
                <w:sz w:val="24"/>
                <w:szCs w:val="24"/>
              </w:rPr>
              <w:t>5</w:t>
            </w:r>
            <w:r w:rsidRPr="00F463BD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</w:t>
            </w:r>
            <w:r w:rsidR="007B5E2E">
              <w:rPr>
                <w:sz w:val="24"/>
                <w:szCs w:val="24"/>
              </w:rPr>
              <w:t>5</w:t>
            </w:r>
            <w:r w:rsidRPr="00F463BD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</w:tr>
      <w:tr w:rsidR="007B5E2E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6,0</w:t>
            </w:r>
          </w:p>
        </w:tc>
      </w:tr>
      <w:tr w:rsidR="007B5E2E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6,0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90 2 00 </w:t>
            </w:r>
            <w:r w:rsidRPr="00F463BD">
              <w:rPr>
                <w:sz w:val="24"/>
                <w:szCs w:val="24"/>
                <w:lang w:val="en-US"/>
              </w:rPr>
              <w:t>S</w:t>
            </w:r>
            <w:r w:rsidRPr="00F463BD"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90 2 00 </w:t>
            </w:r>
            <w:r w:rsidRPr="00F463BD">
              <w:rPr>
                <w:sz w:val="24"/>
                <w:szCs w:val="24"/>
                <w:lang w:val="en-US"/>
              </w:rPr>
              <w:t>S</w:t>
            </w:r>
            <w:r w:rsidRPr="00F463BD"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463BD" w:rsidRPr="00F463BD">
              <w:rPr>
                <w:b/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463BD" w:rsidRPr="00F463BD">
              <w:rPr>
                <w:b/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463BD" w:rsidRPr="00F463BD">
              <w:rPr>
                <w:bCs/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463BD" w:rsidRPr="00F463BD">
              <w:rPr>
                <w:bCs/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463BD" w:rsidRPr="00F463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</w:tbl>
    <w:p w:rsidR="00F463BD" w:rsidRDefault="00F463BD">
      <w:pPr>
        <w:rPr>
          <w:sz w:val="28"/>
          <w:szCs w:val="28"/>
        </w:rPr>
      </w:pPr>
    </w:p>
    <w:p w:rsidR="00F04F93" w:rsidRDefault="00F463BD">
      <w:pPr>
        <w:rPr>
          <w:sz w:val="28"/>
          <w:szCs w:val="28"/>
        </w:rPr>
      </w:pPr>
      <w:r>
        <w:rPr>
          <w:sz w:val="28"/>
          <w:szCs w:val="28"/>
        </w:rPr>
        <w:t>5. Приложение 7 изложить в новой редакции.</w:t>
      </w:r>
    </w:p>
    <w:p w:rsidR="00F463BD" w:rsidRDefault="00F463BD">
      <w:pPr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F463BD" w:rsidRPr="00F463BD" w:rsidTr="00F463BD">
        <w:trPr>
          <w:cantSplit/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0" w:name="_Hlk41380548"/>
            <w:r w:rsidRPr="00F463B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F463BD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F463BD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F463BD">
              <w:rPr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Сумма,</w:t>
            </w:r>
          </w:p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тыс. рублей</w:t>
            </w:r>
          </w:p>
        </w:tc>
      </w:tr>
      <w:tr w:rsidR="00F463BD" w:rsidRPr="00F463BD" w:rsidTr="00F463BD">
        <w:trPr>
          <w:cantSplit/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7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C76B33">
              <w:rPr>
                <w:b/>
                <w:bCs/>
                <w:sz w:val="24"/>
                <w:szCs w:val="24"/>
              </w:rPr>
              <w:t>Корниловского</w:t>
            </w:r>
            <w:proofErr w:type="spellEnd"/>
            <w:r w:rsidRPr="00F463BD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3461,2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1979,4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</w:t>
            </w:r>
            <w:bookmarkStart w:id="1" w:name="_GoBack"/>
            <w:bookmarkEnd w:id="1"/>
            <w:r w:rsidRPr="00F463BD">
              <w:rPr>
                <w:b/>
                <w:bCs/>
                <w:sz w:val="24"/>
                <w:szCs w:val="24"/>
              </w:rPr>
              <w:t>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367,2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367,2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620,4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274,2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190,7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F463BD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147,5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991,8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924,0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519,8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519,8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519,8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519,8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lastRenderedPageBreak/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519,8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519,8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0B7BB3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0B7BB3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0B7BB3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0B7BB3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7B5E2E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</w:t>
            </w:r>
            <w:r w:rsidR="007B5E2E">
              <w:rPr>
                <w:sz w:val="24"/>
                <w:szCs w:val="24"/>
              </w:rPr>
              <w:t>5</w:t>
            </w:r>
            <w:r w:rsidRPr="00F463BD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0B7BB3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</w:t>
            </w:r>
            <w:r w:rsidR="007B5E2E">
              <w:rPr>
                <w:sz w:val="24"/>
                <w:szCs w:val="24"/>
              </w:rPr>
              <w:t>5</w:t>
            </w:r>
            <w:r w:rsidRPr="00F463BD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0B7BB3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Озеленение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0B7BB3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5E2E" w:rsidRPr="00F463BD">
              <w:rPr>
                <w:sz w:val="24"/>
                <w:szCs w:val="24"/>
              </w:rPr>
              <w:t>,0</w:t>
            </w:r>
          </w:p>
        </w:tc>
      </w:tr>
      <w:tr w:rsidR="007B5E2E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7B5E2E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2E" w:rsidRPr="00F463BD" w:rsidRDefault="000B7BB3" w:rsidP="007B5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B5E2E" w:rsidRPr="00F463BD">
              <w:rPr>
                <w:b/>
                <w:sz w:val="24"/>
                <w:szCs w:val="24"/>
              </w:rPr>
              <w:t>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158,5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8,6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147,5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147,5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90 2 00 </w:t>
            </w:r>
            <w:r w:rsidRPr="00F463BD">
              <w:rPr>
                <w:sz w:val="24"/>
                <w:szCs w:val="24"/>
                <w:lang w:val="en-US"/>
              </w:rPr>
              <w:t>S</w:t>
            </w:r>
            <w:r w:rsidRPr="00F463BD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147,5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90 2 00 </w:t>
            </w:r>
            <w:r w:rsidRPr="00F463BD">
              <w:rPr>
                <w:sz w:val="24"/>
                <w:szCs w:val="24"/>
                <w:lang w:val="en-US"/>
              </w:rPr>
              <w:t>S</w:t>
            </w:r>
            <w:r w:rsidRPr="00F463BD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147,5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463BD">
              <w:rPr>
                <w:b/>
                <w:sz w:val="24"/>
                <w:szCs w:val="24"/>
              </w:rPr>
              <w:t>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463BD">
              <w:rPr>
                <w:b/>
                <w:sz w:val="24"/>
                <w:szCs w:val="24"/>
              </w:rPr>
              <w:t>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F463BD">
              <w:rPr>
                <w:bCs/>
                <w:sz w:val="24"/>
                <w:szCs w:val="24"/>
              </w:rPr>
              <w:t>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F463BD">
              <w:rPr>
                <w:bCs/>
                <w:sz w:val="24"/>
                <w:szCs w:val="24"/>
              </w:rPr>
              <w:t>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F463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</w:tr>
      <w:tr w:rsidR="000B7BB3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3" w:rsidRPr="00F463BD" w:rsidRDefault="000B7BB3" w:rsidP="000B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</w:tbl>
    <w:bookmarkEnd w:id="0"/>
    <w:p w:rsidR="00A56971" w:rsidRDefault="00A56971" w:rsidP="00A56971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56971" w:rsidRDefault="00A56971" w:rsidP="00A56971">
      <w:pPr>
        <w:jc w:val="center"/>
        <w:rPr>
          <w:sz w:val="28"/>
          <w:szCs w:val="28"/>
        </w:rPr>
      </w:pPr>
    </w:p>
    <w:p w:rsidR="00A56971" w:rsidRDefault="00A56971" w:rsidP="00A56971">
      <w:pPr>
        <w:jc w:val="center"/>
        <w:rPr>
          <w:sz w:val="28"/>
          <w:szCs w:val="28"/>
        </w:rPr>
      </w:pPr>
    </w:p>
    <w:p w:rsidR="00A56971" w:rsidRDefault="00A56971" w:rsidP="00A5697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sz w:val="28"/>
          <w:szCs w:val="28"/>
        </w:rPr>
        <w:t>С.В.Сергейчук</w:t>
      </w:r>
      <w:proofErr w:type="spellEnd"/>
    </w:p>
    <w:p w:rsidR="00A56971" w:rsidRDefault="00A56971" w:rsidP="00A56971">
      <w:pPr>
        <w:rPr>
          <w:sz w:val="28"/>
          <w:szCs w:val="28"/>
        </w:rPr>
      </w:pPr>
    </w:p>
    <w:p w:rsidR="00A56971" w:rsidRDefault="00A56971" w:rsidP="00A56971">
      <w:pPr>
        <w:rPr>
          <w:sz w:val="28"/>
          <w:szCs w:val="28"/>
        </w:rPr>
      </w:pPr>
      <w:r>
        <w:rPr>
          <w:sz w:val="28"/>
          <w:szCs w:val="28"/>
        </w:rPr>
        <w:t>29.12.2020  № 18-СС</w:t>
      </w:r>
    </w:p>
    <w:p w:rsidR="00F463BD" w:rsidRDefault="00F463BD"/>
    <w:sectPr w:rsidR="00F463BD" w:rsidSect="00B62C6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D2" w:rsidRDefault="009644D2" w:rsidP="00B62C60">
      <w:r>
        <w:separator/>
      </w:r>
    </w:p>
  </w:endnote>
  <w:endnote w:type="continuationSeparator" w:id="0">
    <w:p w:rsidR="009644D2" w:rsidRDefault="009644D2" w:rsidP="00B6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D2" w:rsidRDefault="009644D2" w:rsidP="00B62C60">
      <w:r>
        <w:separator/>
      </w:r>
    </w:p>
  </w:footnote>
  <w:footnote w:type="continuationSeparator" w:id="0">
    <w:p w:rsidR="009644D2" w:rsidRDefault="009644D2" w:rsidP="00B6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4313"/>
      <w:docPartObj>
        <w:docPartGallery w:val="Page Numbers (Top of Page)"/>
        <w:docPartUnique/>
      </w:docPartObj>
    </w:sdtPr>
    <w:sdtContent>
      <w:p w:rsidR="00B62C60" w:rsidRDefault="007C255F">
        <w:pPr>
          <w:pStyle w:val="a8"/>
          <w:jc w:val="center"/>
        </w:pPr>
        <w:fldSimple w:instr=" PAGE   \* MERGEFORMAT ">
          <w:r w:rsidR="003C0482">
            <w:rPr>
              <w:noProof/>
            </w:rPr>
            <w:t>11</w:t>
          </w:r>
        </w:fldSimple>
      </w:p>
    </w:sdtContent>
  </w:sdt>
  <w:p w:rsidR="00B62C60" w:rsidRDefault="00B62C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BD"/>
    <w:rsid w:val="000B7BB3"/>
    <w:rsid w:val="001F210F"/>
    <w:rsid w:val="003C0482"/>
    <w:rsid w:val="00516415"/>
    <w:rsid w:val="007B5E2E"/>
    <w:rsid w:val="007C255F"/>
    <w:rsid w:val="009644D2"/>
    <w:rsid w:val="0098315D"/>
    <w:rsid w:val="00987033"/>
    <w:rsid w:val="009F0402"/>
    <w:rsid w:val="00A56971"/>
    <w:rsid w:val="00A91754"/>
    <w:rsid w:val="00B62C60"/>
    <w:rsid w:val="00C76B33"/>
    <w:rsid w:val="00CE7BCB"/>
    <w:rsid w:val="00F04F93"/>
    <w:rsid w:val="00F463BD"/>
    <w:rsid w:val="00F8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A56971"/>
    <w:pPr>
      <w:keepNext/>
      <w:suppressAutoHyphens/>
      <w:spacing w:before="240" w:after="120" w:line="240" w:lineRule="auto"/>
    </w:pPr>
    <w:rPr>
      <w:rFonts w:ascii="Arial" w:eastAsia="MS Mincho" w:hAnsi="Arial" w:cs="Times New Roman"/>
      <w:sz w:val="28"/>
      <w:szCs w:val="28"/>
      <w:lang w:val="en-US" w:eastAsia="ar-SA"/>
    </w:rPr>
  </w:style>
  <w:style w:type="character" w:customStyle="1" w:styleId="1">
    <w:name w:val="Название Знак1"/>
    <w:link w:val="a4"/>
    <w:rsid w:val="00A56971"/>
    <w:rPr>
      <w:rFonts w:ascii="Arial" w:eastAsia="MS Mincho" w:hAnsi="Arial" w:cs="Tahoma"/>
      <w:sz w:val="28"/>
      <w:szCs w:val="28"/>
      <w:lang w:val="en-US" w:eastAsia="ar-SA"/>
    </w:rPr>
  </w:style>
  <w:style w:type="paragraph" w:styleId="a5">
    <w:name w:val="Body Text"/>
    <w:basedOn w:val="a"/>
    <w:link w:val="a6"/>
    <w:uiPriority w:val="99"/>
    <w:semiHidden/>
    <w:unhideWhenUsed/>
    <w:rsid w:val="00A569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1"/>
    <w:qFormat/>
    <w:rsid w:val="00A56971"/>
    <w:pPr>
      <w:pBdr>
        <w:bottom w:val="single" w:sz="8" w:space="4" w:color="4472C4" w:themeColor="accent1"/>
      </w:pBdr>
      <w:spacing w:after="300"/>
      <w:contextualSpacing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7">
    <w:name w:val="Название Знак"/>
    <w:basedOn w:val="a0"/>
    <w:link w:val="a4"/>
    <w:uiPriority w:val="10"/>
    <w:rsid w:val="00A569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B62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2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2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UserCBuh2</dc:creator>
  <cp:lastModifiedBy>Uz</cp:lastModifiedBy>
  <cp:revision>2</cp:revision>
  <dcterms:created xsi:type="dcterms:W3CDTF">2021-01-13T03:04:00Z</dcterms:created>
  <dcterms:modified xsi:type="dcterms:W3CDTF">2021-01-13T03:04:00Z</dcterms:modified>
</cp:coreProperties>
</file>