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D91642" w:rsidRDefault="007F771C" w:rsidP="007F771C">
      <w:pPr>
        <w:pStyle w:val="1"/>
        <w:jc w:val="center"/>
        <w:rPr>
          <w:b/>
        </w:rPr>
      </w:pPr>
      <w:r w:rsidRPr="00D91642">
        <w:rPr>
          <w:b/>
        </w:rPr>
        <w:t>РОССИЙСКАЯ ФЕДЕРАЦИЯ</w:t>
      </w:r>
    </w:p>
    <w:p w:rsidR="007F771C" w:rsidRPr="00D91642" w:rsidRDefault="007F771C" w:rsidP="007F771C">
      <w:pPr>
        <w:pStyle w:val="2"/>
      </w:pPr>
      <w:r w:rsidRPr="00D91642">
        <w:t xml:space="preserve">Администрация </w:t>
      </w:r>
      <w:r w:rsidR="005A5137" w:rsidRPr="00D91642">
        <w:t>Гоноховского</w:t>
      </w:r>
      <w:r w:rsidRPr="00D91642">
        <w:t xml:space="preserve"> сельсовета</w:t>
      </w:r>
    </w:p>
    <w:p w:rsidR="007F771C" w:rsidRPr="00D91642" w:rsidRDefault="007F771C" w:rsidP="007F771C">
      <w:pPr>
        <w:pStyle w:val="2"/>
      </w:pPr>
      <w:r w:rsidRPr="00D91642">
        <w:t xml:space="preserve"> Каменского района Алтайского края</w:t>
      </w:r>
    </w:p>
    <w:p w:rsidR="007F771C" w:rsidRPr="00D91642" w:rsidRDefault="007F771C" w:rsidP="007F771C">
      <w:pPr>
        <w:keepNext/>
        <w:jc w:val="center"/>
        <w:rPr>
          <w:b/>
          <w:sz w:val="28"/>
        </w:rPr>
      </w:pPr>
    </w:p>
    <w:p w:rsidR="007F771C" w:rsidRPr="00D91642" w:rsidRDefault="007F771C" w:rsidP="007F771C">
      <w:pPr>
        <w:pStyle w:val="3"/>
      </w:pPr>
      <w:r w:rsidRPr="00D91642">
        <w:t>П О С Т А Н О В Л Е Н И Е</w:t>
      </w:r>
    </w:p>
    <w:p w:rsidR="007F771C" w:rsidRPr="00D91642" w:rsidRDefault="007F771C" w:rsidP="007F771C">
      <w:pPr>
        <w:keepNext/>
        <w:jc w:val="both"/>
        <w:rPr>
          <w:sz w:val="28"/>
        </w:rPr>
      </w:pPr>
    </w:p>
    <w:p w:rsidR="007F771C" w:rsidRPr="00D91642" w:rsidRDefault="00CB73D2" w:rsidP="007F771C">
      <w:pPr>
        <w:keepNext/>
        <w:jc w:val="both"/>
        <w:rPr>
          <w:b/>
          <w:sz w:val="28"/>
        </w:rPr>
      </w:pPr>
      <w:r>
        <w:rPr>
          <w:b/>
          <w:sz w:val="28"/>
          <w:lang w:val="en-US"/>
        </w:rPr>
        <w:t>25</w:t>
      </w:r>
      <w:r w:rsidR="009A0A85" w:rsidRPr="00D91642">
        <w:rPr>
          <w:b/>
          <w:sz w:val="28"/>
        </w:rPr>
        <w:t>.</w:t>
      </w:r>
      <w:r w:rsidR="00C71258">
        <w:rPr>
          <w:b/>
          <w:sz w:val="28"/>
        </w:rPr>
        <w:t>04</w:t>
      </w:r>
      <w:r w:rsidR="00FD3680" w:rsidRPr="00D91642">
        <w:rPr>
          <w:b/>
          <w:sz w:val="28"/>
        </w:rPr>
        <w:t>.</w:t>
      </w:r>
      <w:r w:rsidR="00007B2B">
        <w:rPr>
          <w:b/>
          <w:sz w:val="28"/>
        </w:rPr>
        <w:t>20</w:t>
      </w:r>
      <w:r w:rsidR="00F62B6D">
        <w:rPr>
          <w:b/>
          <w:sz w:val="28"/>
        </w:rPr>
        <w:t>2</w:t>
      </w:r>
      <w:r w:rsidR="009E2DD3">
        <w:rPr>
          <w:b/>
          <w:sz w:val="28"/>
        </w:rPr>
        <w:t>3</w:t>
      </w:r>
      <w:r w:rsidR="00FD3680" w:rsidRPr="00D91642">
        <w:rPr>
          <w:b/>
          <w:sz w:val="28"/>
        </w:rPr>
        <w:t xml:space="preserve">  № </w:t>
      </w:r>
      <w:r>
        <w:rPr>
          <w:b/>
          <w:sz w:val="28"/>
          <w:lang w:val="en-US"/>
        </w:rPr>
        <w:t>17</w:t>
      </w:r>
      <w:r w:rsidR="002D6D65" w:rsidRPr="00D91642">
        <w:rPr>
          <w:b/>
          <w:sz w:val="28"/>
        </w:rPr>
        <w:t xml:space="preserve">                </w:t>
      </w:r>
      <w:r w:rsidR="007F771C" w:rsidRPr="00D91642">
        <w:rPr>
          <w:b/>
          <w:sz w:val="28"/>
        </w:rPr>
        <w:t xml:space="preserve">                                                   </w:t>
      </w:r>
      <w:r w:rsidR="00DD05F7" w:rsidRPr="00D91642">
        <w:rPr>
          <w:b/>
          <w:sz w:val="28"/>
        </w:rPr>
        <w:t xml:space="preserve">  </w:t>
      </w:r>
      <w:r w:rsidR="007F771C" w:rsidRPr="00D91642">
        <w:rPr>
          <w:b/>
          <w:sz w:val="28"/>
        </w:rPr>
        <w:t xml:space="preserve">               с. </w:t>
      </w:r>
      <w:r w:rsidR="005A5137" w:rsidRPr="00D91642">
        <w:rPr>
          <w:b/>
          <w:sz w:val="28"/>
        </w:rPr>
        <w:t>Гонохово</w:t>
      </w:r>
    </w:p>
    <w:p w:rsidR="007F771C" w:rsidRPr="00D91642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064E6B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064E6B" w:rsidRDefault="006106D3" w:rsidP="00A319BC">
            <w:pPr>
              <w:keepNext/>
              <w:rPr>
                <w:sz w:val="28"/>
                <w:szCs w:val="28"/>
              </w:rPr>
            </w:pPr>
            <w:r w:rsidRPr="00064E6B">
              <w:rPr>
                <w:sz w:val="28"/>
                <w:szCs w:val="28"/>
              </w:rPr>
              <w:t xml:space="preserve">Об исполнении бюджета за </w:t>
            </w:r>
            <w:r w:rsidR="00C71258">
              <w:rPr>
                <w:sz w:val="28"/>
                <w:szCs w:val="28"/>
              </w:rPr>
              <w:t>1</w:t>
            </w:r>
            <w:r w:rsidR="00A319BC">
              <w:rPr>
                <w:sz w:val="28"/>
                <w:szCs w:val="28"/>
              </w:rPr>
              <w:t xml:space="preserve"> </w:t>
            </w:r>
            <w:r w:rsidR="00C71258">
              <w:rPr>
                <w:sz w:val="28"/>
                <w:szCs w:val="28"/>
              </w:rPr>
              <w:t>квартал</w:t>
            </w:r>
            <w:r w:rsidR="00E213C4" w:rsidRPr="00064E6B">
              <w:rPr>
                <w:sz w:val="28"/>
                <w:szCs w:val="28"/>
              </w:rPr>
              <w:t xml:space="preserve"> </w:t>
            </w:r>
            <w:r w:rsidRPr="00064E6B">
              <w:rPr>
                <w:sz w:val="28"/>
                <w:szCs w:val="28"/>
              </w:rPr>
              <w:t>20</w:t>
            </w:r>
            <w:r w:rsidR="00F62B6D">
              <w:rPr>
                <w:sz w:val="28"/>
                <w:szCs w:val="28"/>
              </w:rPr>
              <w:t>2</w:t>
            </w:r>
            <w:r w:rsidR="009E2DD3">
              <w:rPr>
                <w:sz w:val="28"/>
                <w:szCs w:val="28"/>
              </w:rPr>
              <w:t>3</w:t>
            </w:r>
            <w:r w:rsidRPr="00064E6B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064E6B" w:rsidRDefault="007F771C" w:rsidP="007F771C">
      <w:pPr>
        <w:keepNext/>
        <w:rPr>
          <w:sz w:val="28"/>
          <w:szCs w:val="28"/>
        </w:rPr>
      </w:pPr>
    </w:p>
    <w:p w:rsidR="00007B2B" w:rsidRPr="00064E6B" w:rsidRDefault="00C87FA4" w:rsidP="00007B2B">
      <w:pPr>
        <w:jc w:val="both"/>
        <w:rPr>
          <w:sz w:val="28"/>
          <w:szCs w:val="28"/>
        </w:rPr>
      </w:pPr>
      <w:r w:rsidRPr="00064E6B">
        <w:rPr>
          <w:sz w:val="28"/>
          <w:szCs w:val="28"/>
        </w:rPr>
        <w:t xml:space="preserve">        В соответствии со ст. 36 Устава муниципального образования Гоноховский сельсовет Каменского района Алтайского края, решением Гоноховского сел</w:t>
      </w:r>
      <w:r w:rsidRPr="00064E6B">
        <w:rPr>
          <w:sz w:val="28"/>
          <w:szCs w:val="28"/>
        </w:rPr>
        <w:t>ь</w:t>
      </w:r>
      <w:r w:rsidRPr="00064E6B">
        <w:rPr>
          <w:sz w:val="28"/>
          <w:szCs w:val="28"/>
        </w:rPr>
        <w:t xml:space="preserve">ского Совета депутатов </w:t>
      </w:r>
      <w:r w:rsidR="00007B2B" w:rsidRPr="00064E6B">
        <w:rPr>
          <w:sz w:val="28"/>
          <w:szCs w:val="28"/>
        </w:rPr>
        <w:t xml:space="preserve">от </w:t>
      </w:r>
      <w:r w:rsidR="00C71258">
        <w:rPr>
          <w:sz w:val="28"/>
          <w:szCs w:val="28"/>
        </w:rPr>
        <w:t>24</w:t>
      </w:r>
      <w:r w:rsidR="00007B2B" w:rsidRPr="00064E6B">
        <w:rPr>
          <w:sz w:val="28"/>
          <w:szCs w:val="28"/>
        </w:rPr>
        <w:t>.</w:t>
      </w:r>
      <w:r w:rsidR="00C71258">
        <w:rPr>
          <w:sz w:val="28"/>
          <w:szCs w:val="28"/>
        </w:rPr>
        <w:t>12</w:t>
      </w:r>
      <w:r w:rsidR="00007B2B" w:rsidRPr="00064E6B">
        <w:rPr>
          <w:sz w:val="28"/>
          <w:szCs w:val="28"/>
        </w:rPr>
        <w:t>.20</w:t>
      </w:r>
      <w:r w:rsidR="00C71258">
        <w:rPr>
          <w:sz w:val="28"/>
          <w:szCs w:val="28"/>
        </w:rPr>
        <w:t>21</w:t>
      </w:r>
      <w:r w:rsidR="00007B2B" w:rsidRPr="00064E6B">
        <w:rPr>
          <w:sz w:val="28"/>
          <w:szCs w:val="28"/>
        </w:rPr>
        <w:t xml:space="preserve"> № </w:t>
      </w:r>
      <w:r w:rsidR="00C71258">
        <w:rPr>
          <w:sz w:val="28"/>
          <w:szCs w:val="28"/>
        </w:rPr>
        <w:t>29</w:t>
      </w:r>
      <w:r w:rsidR="00007B2B" w:rsidRPr="00064E6B">
        <w:rPr>
          <w:sz w:val="28"/>
          <w:szCs w:val="28"/>
        </w:rPr>
        <w:t xml:space="preserve"> «О Положении о бюджетном пр</w:t>
      </w:r>
      <w:r w:rsidR="00007B2B" w:rsidRPr="00064E6B">
        <w:rPr>
          <w:sz w:val="28"/>
          <w:szCs w:val="28"/>
        </w:rPr>
        <w:t>о</w:t>
      </w:r>
      <w:r w:rsidR="00007B2B" w:rsidRPr="00064E6B">
        <w:rPr>
          <w:sz w:val="28"/>
          <w:szCs w:val="28"/>
        </w:rPr>
        <w:t>цессе и финансовом контроле муниципально</w:t>
      </w:r>
      <w:r w:rsidR="00C71258">
        <w:rPr>
          <w:sz w:val="28"/>
          <w:szCs w:val="28"/>
        </w:rPr>
        <w:t>го</w:t>
      </w:r>
      <w:r w:rsidR="00007B2B" w:rsidRPr="00064E6B">
        <w:rPr>
          <w:sz w:val="28"/>
          <w:szCs w:val="28"/>
        </w:rPr>
        <w:t xml:space="preserve"> образовани</w:t>
      </w:r>
      <w:r w:rsidR="00C71258">
        <w:rPr>
          <w:sz w:val="28"/>
          <w:szCs w:val="28"/>
        </w:rPr>
        <w:t>я</w:t>
      </w:r>
      <w:r w:rsidR="00007B2B" w:rsidRPr="00064E6B">
        <w:rPr>
          <w:sz w:val="28"/>
          <w:szCs w:val="28"/>
        </w:rPr>
        <w:t xml:space="preserve"> Гоноховск</w:t>
      </w:r>
      <w:r w:rsidR="00C71258">
        <w:rPr>
          <w:sz w:val="28"/>
          <w:szCs w:val="28"/>
        </w:rPr>
        <w:t>ий</w:t>
      </w:r>
      <w:r w:rsidR="00007B2B" w:rsidRPr="00064E6B">
        <w:rPr>
          <w:sz w:val="28"/>
          <w:szCs w:val="28"/>
        </w:rPr>
        <w:t xml:space="preserve"> сел</w:t>
      </w:r>
      <w:r w:rsidR="00007B2B" w:rsidRPr="00064E6B">
        <w:rPr>
          <w:sz w:val="28"/>
          <w:szCs w:val="28"/>
        </w:rPr>
        <w:t>ь</w:t>
      </w:r>
      <w:r w:rsidR="00007B2B" w:rsidRPr="00064E6B">
        <w:rPr>
          <w:sz w:val="28"/>
          <w:szCs w:val="28"/>
        </w:rPr>
        <w:t>совет  Каменского района Алтайского края»</w:t>
      </w:r>
    </w:p>
    <w:p w:rsidR="00007B2B" w:rsidRDefault="00007B2B" w:rsidP="00007B2B">
      <w:pPr>
        <w:jc w:val="both"/>
        <w:rPr>
          <w:sz w:val="28"/>
          <w:szCs w:val="28"/>
        </w:rPr>
      </w:pP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7FA4" w:rsidRPr="0010383E" w:rsidRDefault="00C87FA4" w:rsidP="00C87FA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Администрации Гоноховского сельсовета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об исполнении бюджета за </w:t>
      </w:r>
      <w:r w:rsidR="00C71258">
        <w:rPr>
          <w:sz w:val="28"/>
          <w:szCs w:val="28"/>
        </w:rPr>
        <w:t>1 квартал</w:t>
      </w:r>
      <w:r w:rsidR="00C71258" w:rsidRPr="00064E6B">
        <w:rPr>
          <w:sz w:val="28"/>
          <w:szCs w:val="28"/>
        </w:rPr>
        <w:t xml:space="preserve"> 20</w:t>
      </w:r>
      <w:r w:rsidR="00C71258">
        <w:rPr>
          <w:sz w:val="28"/>
          <w:szCs w:val="28"/>
        </w:rPr>
        <w:t>2</w:t>
      </w:r>
      <w:r w:rsidR="009E2DD3">
        <w:rPr>
          <w:sz w:val="28"/>
          <w:szCs w:val="28"/>
        </w:rPr>
        <w:t>3</w:t>
      </w:r>
      <w:r w:rsidR="00C71258" w:rsidRPr="00064E6B">
        <w:rPr>
          <w:sz w:val="28"/>
          <w:szCs w:val="28"/>
        </w:rPr>
        <w:t xml:space="preserve"> года</w:t>
      </w:r>
      <w:r w:rsidR="00C71258" w:rsidRPr="0010383E">
        <w:rPr>
          <w:sz w:val="28"/>
          <w:szCs w:val="28"/>
        </w:rPr>
        <w:t xml:space="preserve">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573907">
        <w:rPr>
          <w:i/>
          <w:sz w:val="28"/>
          <w:szCs w:val="28"/>
        </w:rPr>
        <w:t xml:space="preserve"> </w:t>
      </w:r>
      <w:r w:rsidRPr="00573907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5</w:t>
      </w:r>
      <w:r w:rsidRPr="00573907">
        <w:rPr>
          <w:sz w:val="28"/>
          <w:szCs w:val="28"/>
        </w:rPr>
        <w:t xml:space="preserve"> Устава муниципального образования  </w:t>
      </w:r>
      <w:r>
        <w:rPr>
          <w:sz w:val="28"/>
          <w:szCs w:val="28"/>
        </w:rPr>
        <w:t>Гоноховского</w:t>
      </w:r>
      <w:r w:rsidRPr="00573907">
        <w:rPr>
          <w:sz w:val="28"/>
          <w:szCs w:val="28"/>
        </w:rPr>
        <w:t xml:space="preserve">  сельсовет Каменского района А</w:t>
      </w:r>
      <w:r w:rsidRPr="00573907">
        <w:rPr>
          <w:sz w:val="28"/>
          <w:szCs w:val="28"/>
        </w:rPr>
        <w:t>л</w:t>
      </w:r>
      <w:r w:rsidRPr="00573907">
        <w:rPr>
          <w:sz w:val="28"/>
          <w:szCs w:val="28"/>
        </w:rPr>
        <w:t>тайского края.</w:t>
      </w:r>
    </w:p>
    <w:p w:rsidR="00251AFE" w:rsidRDefault="00251AFE" w:rsidP="00C87FA4">
      <w:pPr>
        <w:jc w:val="both"/>
        <w:rPr>
          <w:sz w:val="28"/>
          <w:szCs w:val="28"/>
        </w:rPr>
      </w:pPr>
    </w:p>
    <w:p w:rsidR="00CB73D2" w:rsidRDefault="00CB73D2" w:rsidP="00C87FA4">
      <w:pPr>
        <w:keepNext/>
        <w:rPr>
          <w:sz w:val="28"/>
          <w:szCs w:val="28"/>
          <w:lang w:val="en-US"/>
        </w:rPr>
      </w:pPr>
    </w:p>
    <w:p w:rsidR="00C87FA4" w:rsidRPr="00251AFE" w:rsidRDefault="00007B2B" w:rsidP="00C87FA4">
      <w:pPr>
        <w:keepNext/>
        <w:rPr>
          <w:sz w:val="28"/>
          <w:szCs w:val="28"/>
        </w:rPr>
      </w:pPr>
      <w:r w:rsidRPr="00251AFE">
        <w:rPr>
          <w:sz w:val="28"/>
          <w:szCs w:val="28"/>
        </w:rPr>
        <w:t xml:space="preserve">Глава </w:t>
      </w:r>
      <w:r w:rsidR="00C87FA4" w:rsidRPr="00251AFE">
        <w:rPr>
          <w:sz w:val="28"/>
          <w:szCs w:val="28"/>
        </w:rPr>
        <w:t xml:space="preserve">сельсовета            </w:t>
      </w:r>
      <w:r w:rsidRPr="00251AFE">
        <w:rPr>
          <w:sz w:val="28"/>
          <w:szCs w:val="28"/>
        </w:rPr>
        <w:t xml:space="preserve">                                                          </w:t>
      </w:r>
      <w:r w:rsidR="00C87FA4" w:rsidRPr="00251AFE">
        <w:rPr>
          <w:sz w:val="28"/>
          <w:szCs w:val="28"/>
        </w:rPr>
        <w:t xml:space="preserve">  </w:t>
      </w:r>
      <w:r w:rsidR="00D91642" w:rsidRPr="00251AFE">
        <w:rPr>
          <w:sz w:val="28"/>
          <w:szCs w:val="28"/>
        </w:rPr>
        <w:t xml:space="preserve">        </w:t>
      </w:r>
      <w:r w:rsidRPr="00251AFE">
        <w:rPr>
          <w:sz w:val="28"/>
          <w:szCs w:val="28"/>
        </w:rPr>
        <w:t xml:space="preserve">    </w:t>
      </w:r>
      <w:r w:rsidR="00D91642" w:rsidRPr="00251AFE">
        <w:rPr>
          <w:sz w:val="28"/>
          <w:szCs w:val="28"/>
        </w:rPr>
        <w:t xml:space="preserve"> </w:t>
      </w:r>
      <w:r w:rsidRPr="00251AFE">
        <w:rPr>
          <w:sz w:val="28"/>
          <w:szCs w:val="28"/>
        </w:rPr>
        <w:t>А.И. Савенко</w:t>
      </w:r>
    </w:p>
    <w:p w:rsidR="00C87FA4" w:rsidRPr="00573907" w:rsidRDefault="00C87FA4" w:rsidP="00C87FA4">
      <w:pPr>
        <w:jc w:val="both"/>
        <w:rPr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50B9">
      <w:pPr>
        <w:pStyle w:val="1"/>
        <w:jc w:val="center"/>
        <w:rPr>
          <w:b/>
          <w:color w:val="FF0000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C87FA4" w:rsidRDefault="00C87FA4" w:rsidP="00C87FA4"/>
    <w:p w:rsidR="00C87FA4" w:rsidRDefault="00C87FA4" w:rsidP="00C87FA4"/>
    <w:p w:rsidR="00C87FA4" w:rsidRDefault="00C87FA4" w:rsidP="00C87FA4"/>
    <w:p w:rsidR="00C87FA4" w:rsidRDefault="00C87FA4" w:rsidP="00C87FA4"/>
    <w:p w:rsidR="00C87FA4" w:rsidRPr="00C87FA4" w:rsidRDefault="00C87FA4" w:rsidP="00C87FA4"/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B73D2" w:rsidRDefault="007F771C" w:rsidP="007F771C">
      <w:pPr>
        <w:keepNext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CB73D2">
        <w:rPr>
          <w:sz w:val="28"/>
          <w:szCs w:val="28"/>
          <w:lang w:val="en-US"/>
        </w:rPr>
        <w:t>25</w:t>
      </w:r>
      <w:r w:rsidR="001A1F45">
        <w:rPr>
          <w:sz w:val="28"/>
          <w:szCs w:val="28"/>
        </w:rPr>
        <w:t>.</w:t>
      </w:r>
      <w:r w:rsidR="00C71258">
        <w:rPr>
          <w:sz w:val="28"/>
          <w:szCs w:val="28"/>
        </w:rPr>
        <w:t>04</w:t>
      </w:r>
      <w:r w:rsidR="001A1F45">
        <w:rPr>
          <w:sz w:val="28"/>
          <w:szCs w:val="28"/>
        </w:rPr>
        <w:t>.</w:t>
      </w:r>
      <w:r w:rsidR="00007B2B">
        <w:rPr>
          <w:sz w:val="28"/>
          <w:szCs w:val="28"/>
        </w:rPr>
        <w:t>20</w:t>
      </w:r>
      <w:r w:rsidR="00F62B6D">
        <w:rPr>
          <w:sz w:val="28"/>
          <w:szCs w:val="28"/>
        </w:rPr>
        <w:t>2</w:t>
      </w:r>
      <w:r w:rsidR="009E2DD3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CB73D2">
        <w:rPr>
          <w:sz w:val="28"/>
          <w:szCs w:val="28"/>
          <w:lang w:val="en-US"/>
        </w:rPr>
        <w:t>17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об исполнении бюджета </w:t>
      </w:r>
      <w:r w:rsidR="002358FE">
        <w:rPr>
          <w:b/>
          <w:sz w:val="28"/>
          <w:szCs w:val="28"/>
        </w:rPr>
        <w:t>Гоноховского</w:t>
      </w:r>
    </w:p>
    <w:p w:rsidR="007F771C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9D498C" w:rsidRPr="009D498C">
        <w:rPr>
          <w:b/>
          <w:bCs/>
          <w:sz w:val="28"/>
          <w:szCs w:val="28"/>
        </w:rPr>
        <w:t>1 квартал 202</w:t>
      </w:r>
      <w:r w:rsidR="009E2DD3">
        <w:rPr>
          <w:b/>
          <w:bCs/>
          <w:sz w:val="28"/>
          <w:szCs w:val="28"/>
        </w:rPr>
        <w:t>3</w:t>
      </w:r>
      <w:r w:rsidR="009D498C" w:rsidRPr="009D498C">
        <w:rPr>
          <w:b/>
          <w:bCs/>
          <w:sz w:val="28"/>
          <w:szCs w:val="28"/>
        </w:rPr>
        <w:t xml:space="preserve"> года</w:t>
      </w:r>
    </w:p>
    <w:p w:rsidR="00A81D78" w:rsidRPr="00E7231D" w:rsidRDefault="00A81D78" w:rsidP="007F771C">
      <w:pPr>
        <w:keepNext/>
        <w:jc w:val="center"/>
        <w:rPr>
          <w:b/>
        </w:rPr>
      </w:pPr>
      <w:r w:rsidRPr="00F76A8B">
        <w:rPr>
          <w:color w:val="000000"/>
          <w:sz w:val="28"/>
          <w:szCs w:val="28"/>
        </w:rPr>
        <w:t xml:space="preserve">Исполнение  бюджета </w:t>
      </w:r>
      <w:r w:rsidR="009B3664">
        <w:rPr>
          <w:color w:val="000000"/>
          <w:sz w:val="28"/>
          <w:szCs w:val="28"/>
        </w:rPr>
        <w:t>Гоноховского</w:t>
      </w:r>
      <w:r w:rsidRPr="00F76A8B">
        <w:rPr>
          <w:color w:val="000000"/>
          <w:sz w:val="28"/>
          <w:szCs w:val="28"/>
        </w:rPr>
        <w:t xml:space="preserve"> сельсовета по  доходам,  расходам  и  и</w:t>
      </w:r>
      <w:r w:rsidRPr="00F76A8B">
        <w:rPr>
          <w:color w:val="000000"/>
          <w:sz w:val="28"/>
          <w:szCs w:val="28"/>
        </w:rPr>
        <w:t>с</w:t>
      </w:r>
      <w:r w:rsidRPr="00F76A8B">
        <w:rPr>
          <w:color w:val="000000"/>
          <w:sz w:val="28"/>
          <w:szCs w:val="28"/>
        </w:rPr>
        <w:t>точникам</w:t>
      </w:r>
      <w:r>
        <w:rPr>
          <w:color w:val="000000"/>
          <w:sz w:val="28"/>
          <w:szCs w:val="28"/>
        </w:rPr>
        <w:t xml:space="preserve"> </w:t>
      </w:r>
      <w:r w:rsidRPr="00F76A8B">
        <w:rPr>
          <w:color w:val="000000"/>
          <w:sz w:val="28"/>
          <w:szCs w:val="28"/>
        </w:rPr>
        <w:t xml:space="preserve">   финансирования  дефицита  местного  бюджета</w:t>
      </w:r>
    </w:p>
    <w:tbl>
      <w:tblPr>
        <w:tblW w:w="9640" w:type="dxa"/>
        <w:tblInd w:w="-34" w:type="dxa"/>
        <w:tblLayout w:type="fixed"/>
        <w:tblLook w:val="04A0"/>
      </w:tblPr>
      <w:tblGrid>
        <w:gridCol w:w="2976"/>
        <w:gridCol w:w="4253"/>
        <w:gridCol w:w="1276"/>
        <w:gridCol w:w="1135"/>
      </w:tblGrid>
      <w:tr w:rsidR="007F771C" w:rsidRPr="00A27EC1" w:rsidTr="00F62B6D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007B2B" w:rsidP="007C03A8">
            <w:pPr>
              <w:jc w:val="right"/>
            </w:pPr>
            <w:r>
              <w:t>(тыс.</w:t>
            </w:r>
            <w:r w:rsidR="0007360D">
              <w:t>ру</w:t>
            </w:r>
            <w:r w:rsidR="007F771C" w:rsidRPr="00C86E60">
              <w:t>.)</w:t>
            </w:r>
          </w:p>
        </w:tc>
      </w:tr>
      <w:tr w:rsidR="007F771C" w:rsidRPr="00A27EC1" w:rsidTr="00F62B6D">
        <w:trPr>
          <w:trHeight w:val="96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Уточнен</w:t>
            </w:r>
            <w:r w:rsidR="00C54DDC">
              <w:t>-</w:t>
            </w:r>
            <w:r w:rsidRPr="00C86E60">
              <w:t>ный план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07360D">
            <w:pPr>
              <w:jc w:val="center"/>
            </w:pPr>
            <w:r w:rsidRPr="00C86E60">
              <w:t>Испо</w:t>
            </w:r>
            <w:r w:rsidRPr="00C86E60">
              <w:t>л</w:t>
            </w:r>
            <w:r w:rsidRPr="00C86E60">
              <w:t>не</w:t>
            </w:r>
            <w:r w:rsidRPr="00995A03">
              <w:t>ние за</w:t>
            </w:r>
            <w:r w:rsidRPr="00C86E60">
              <w:t xml:space="preserve"> 20</w:t>
            </w:r>
            <w:r w:rsidR="00F62B6D">
              <w:t>2</w:t>
            </w:r>
            <w:r w:rsidR="009E2DD3">
              <w:t>3</w:t>
            </w:r>
            <w:r w:rsidR="00C54DDC">
              <w:t xml:space="preserve"> </w:t>
            </w:r>
            <w:r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E2DD3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9E2DD3" w:rsidP="00552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219,2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E2DD3" w:rsidP="00847531">
            <w:pPr>
              <w:jc w:val="center"/>
            </w:pPr>
            <w:r>
              <w:t>1063,0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E2DD3" w:rsidP="00A92262">
            <w:pPr>
              <w:jc w:val="center"/>
            </w:pPr>
            <w:r>
              <w:t>73,0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E2DD3" w:rsidP="007C03A8">
            <w:pPr>
              <w:jc w:val="center"/>
            </w:pPr>
            <w:r>
              <w:t>686,0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60D" w:rsidRPr="00C86E60" w:rsidRDefault="009E2DD3" w:rsidP="0007360D">
            <w:pPr>
              <w:jc w:val="center"/>
            </w:pPr>
            <w:r>
              <w:t>146,2</w:t>
            </w:r>
          </w:p>
        </w:tc>
      </w:tr>
      <w:tr w:rsidR="007F771C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251AFE" w:rsidP="007C03A8">
            <w:pPr>
              <w:jc w:val="center"/>
              <w:rPr>
                <w:b/>
                <w:bCs/>
              </w:rPr>
            </w:pPr>
            <w:r w:rsidRPr="00995A03">
              <w:rPr>
                <w:b/>
                <w:bCs/>
              </w:rPr>
              <w:t>000 2 00 00000 00 0000 150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6A4961" w:rsidP="007C03A8">
            <w:pPr>
              <w:rPr>
                <w:b/>
                <w:bCs/>
              </w:rPr>
            </w:pPr>
            <w:r w:rsidRPr="00995A0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9E2DD3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9E2DD3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193,3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F62B6D" w:rsidRPr="00A27EC1" w:rsidTr="00F62B6D">
        <w:trPr>
          <w:trHeight w:val="5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</w:pPr>
            <w:r>
              <w:t>000 2 02 16001 10 0000 150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выравнивание бюджетной обесп</w:t>
            </w:r>
            <w:r w:rsidRPr="006E4A76">
              <w:t>е</w:t>
            </w:r>
            <w:r w:rsidRPr="006E4A76">
              <w:t>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9E2DD3" w:rsidP="00F62B6D">
            <w:pPr>
              <w:jc w:val="center"/>
            </w:pPr>
            <w:r>
              <w:t>229,3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9E2DD3" w:rsidP="00F62B6D">
            <w:pPr>
              <w:jc w:val="center"/>
            </w:pPr>
            <w:r>
              <w:t>76,2</w:t>
            </w:r>
          </w:p>
        </w:tc>
      </w:tr>
      <w:tr w:rsidR="00E21194" w:rsidRPr="00A27EC1" w:rsidTr="00F62B6D">
        <w:trPr>
          <w:trHeight w:val="4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Pr="00C86E60" w:rsidRDefault="00E21194" w:rsidP="0007360D">
            <w:pPr>
              <w:jc w:val="center"/>
            </w:pPr>
            <w:r>
              <w:t>000 2 02 29999 10 0000 150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Pr="00AA0FD2" w:rsidRDefault="00E21194" w:rsidP="0007360D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Default="009E2DD3" w:rsidP="0007360D">
            <w:pPr>
              <w:ind w:left="-78" w:firstLine="78"/>
              <w:jc w:val="center"/>
            </w:pPr>
            <w:r>
              <w:t>1037,7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Default="00E21194" w:rsidP="00A319BC">
            <w:pPr>
              <w:jc w:val="center"/>
            </w:pPr>
            <w:r>
              <w:t>0</w:t>
            </w:r>
          </w:p>
        </w:tc>
      </w:tr>
      <w:tr w:rsidR="0007360D" w:rsidRPr="00A27EC1" w:rsidTr="00F62B6D">
        <w:trPr>
          <w:trHeight w:val="4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AA0FD2">
              <w:t>Межбюджетные трансферты, перед</w:t>
            </w:r>
            <w:r w:rsidRPr="00AA0FD2">
              <w:t>а</w:t>
            </w:r>
            <w:r w:rsidRPr="00AA0FD2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AA0FD2">
              <w:t>е</w:t>
            </w:r>
            <w:r w:rsidRPr="00AA0FD2">
              <w:t>ния в соответствии с заключенными соглаш</w:t>
            </w:r>
            <w:r w:rsidRPr="00AA0FD2">
              <w:t>е</w:t>
            </w:r>
            <w:r w:rsidRPr="00AA0FD2">
              <w:t>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E2DD3" w:rsidP="0007360D">
            <w:pPr>
              <w:ind w:left="-78" w:firstLine="78"/>
              <w:jc w:val="center"/>
            </w:pPr>
            <w:r>
              <w:t>1332,1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E2DD3" w:rsidP="00A319BC">
            <w:pPr>
              <w:jc w:val="center"/>
            </w:pPr>
            <w:r>
              <w:t>84,1</w:t>
            </w:r>
          </w:p>
        </w:tc>
      </w:tr>
      <w:tr w:rsidR="0007360D" w:rsidRPr="00A27EC1" w:rsidTr="0007360D">
        <w:trPr>
          <w:trHeight w:val="57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49999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D498C" w:rsidP="0007360D">
            <w:pPr>
              <w:jc w:val="both"/>
            </w:pPr>
            <w:r>
              <w:t>Прочие м</w:t>
            </w:r>
            <w:r w:rsidR="0007360D">
              <w:t>ежбюджетные трансферты, передаваемые бюджетам сельских п</w:t>
            </w:r>
            <w:r w:rsidR="0007360D">
              <w:t>о</w:t>
            </w:r>
            <w:r w:rsidR="0007360D">
              <w:t>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9E2DD3" w:rsidP="0007360D">
            <w:pPr>
              <w:ind w:left="-108" w:firstLine="108"/>
              <w:jc w:val="center"/>
            </w:pPr>
            <w:r>
              <w:t>684,0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9E2DD3" w:rsidP="0007360D">
            <w:pPr>
              <w:jc w:val="center"/>
            </w:pPr>
            <w:r>
              <w:t>33,0</w:t>
            </w:r>
          </w:p>
        </w:tc>
      </w:tr>
      <w:tr w:rsidR="0007360D" w:rsidRPr="00A27EC1" w:rsidTr="00F62B6D">
        <w:trPr>
          <w:trHeight w:val="4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E2DD3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412,5</w:t>
            </w:r>
          </w:p>
        </w:tc>
      </w:tr>
      <w:tr w:rsidR="0007360D" w:rsidRPr="00A27EC1" w:rsidTr="0007360D">
        <w:trPr>
          <w:trHeight w:val="39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01</w:t>
            </w:r>
          </w:p>
          <w:p w:rsidR="0007360D" w:rsidRPr="00087890" w:rsidRDefault="0007360D" w:rsidP="0007360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t>2546,3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A13BE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t>517,2</w:t>
            </w:r>
          </w:p>
        </w:tc>
      </w:tr>
      <w:tr w:rsidR="0007360D" w:rsidRPr="00A27EC1" w:rsidTr="00F62B6D">
        <w:trPr>
          <w:trHeight w:val="58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3324A4" w:rsidRDefault="0007360D" w:rsidP="0007360D">
            <w:r w:rsidRPr="003324A4">
              <w:t>01 02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07360D" w:rsidP="0007360D">
            <w:pPr>
              <w:jc w:val="both"/>
            </w:pPr>
            <w:r w:rsidRPr="003324A4">
              <w:t>Функционирование высшего должн</w:t>
            </w:r>
            <w:r w:rsidRPr="003324A4">
              <w:t>о</w:t>
            </w:r>
            <w:r w:rsidRPr="003324A4">
              <w:t>стного лица РФ</w:t>
            </w:r>
            <w:r w:rsidR="005B69B5">
              <w:t xml:space="preserve"> </w:t>
            </w:r>
            <w:r w:rsidRPr="003324A4">
              <w:t>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9276E1" w:rsidP="0007360D">
            <w:pPr>
              <w:jc w:val="center"/>
            </w:pPr>
            <w:r>
              <w:t>464,6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9276E1" w:rsidP="0007360D">
            <w:pPr>
              <w:jc w:val="center"/>
            </w:pPr>
            <w:r>
              <w:t>89,1</w:t>
            </w:r>
          </w:p>
        </w:tc>
      </w:tr>
      <w:tr w:rsidR="0007360D" w:rsidRPr="00A27EC1" w:rsidTr="00F62B6D">
        <w:trPr>
          <w:trHeight w:val="3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3324A4" w:rsidRDefault="0007360D" w:rsidP="0007360D">
            <w:r>
              <w:t>0</w:t>
            </w:r>
            <w:r w:rsidRPr="003324A4">
              <w:t>1 03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07360D" w:rsidP="0007360D">
            <w:pPr>
              <w:jc w:val="both"/>
            </w:pPr>
            <w:r w:rsidRPr="003324A4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E21194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3324A4" w:rsidRDefault="00E21194" w:rsidP="00A319BC">
            <w:pPr>
              <w:jc w:val="center"/>
            </w:pPr>
            <w:r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1 04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07360D">
            <w:pPr>
              <w:jc w:val="center"/>
            </w:pPr>
            <w:r>
              <w:t>928,6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9276E1" w:rsidP="0007360D">
            <w:pPr>
              <w:jc w:val="center"/>
            </w:pPr>
            <w:r>
              <w:t>212,9</w:t>
            </w:r>
          </w:p>
        </w:tc>
      </w:tr>
      <w:tr w:rsidR="003F1090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090" w:rsidRDefault="003F1090" w:rsidP="0007360D">
            <w:r>
              <w:t>01 11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90" w:rsidRPr="00C86E60" w:rsidRDefault="003F1090" w:rsidP="0007360D">
            <w:pPr>
              <w:jc w:val="both"/>
            </w:pPr>
            <w:r w:rsidRPr="003F1090"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90" w:rsidRDefault="003F1090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090" w:rsidRDefault="003F1090" w:rsidP="0007360D">
            <w:pPr>
              <w:jc w:val="center"/>
            </w:pPr>
            <w:r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07360D">
            <w:pPr>
              <w:jc w:val="center"/>
            </w:pPr>
            <w:r>
              <w:t>1151,1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9276E1" w:rsidP="0007360D">
            <w:pPr>
              <w:jc w:val="center"/>
            </w:pPr>
            <w:r>
              <w:t>215,2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03</w:t>
            </w:r>
          </w:p>
          <w:p w:rsidR="0007360D" w:rsidRPr="00087890" w:rsidRDefault="0007360D" w:rsidP="0007360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lastRenderedPageBreak/>
              <w:t>Национальная безопасность и пр</w:t>
            </w:r>
            <w:r w:rsidRPr="00087890">
              <w:rPr>
                <w:b/>
              </w:rPr>
              <w:t>а</w:t>
            </w:r>
            <w:r w:rsidRPr="00087890">
              <w:rPr>
                <w:b/>
              </w:rPr>
              <w:lastRenderedPageBreak/>
              <w:t>воо</w:t>
            </w:r>
            <w:r w:rsidRPr="00087890">
              <w:rPr>
                <w:b/>
              </w:rPr>
              <w:t>х</w:t>
            </w:r>
            <w:r w:rsidRPr="00087890">
              <w:rPr>
                <w:b/>
              </w:rPr>
              <w:t>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07360D">
              <w:rPr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07360D" w:rsidP="0007360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Default="0007360D" w:rsidP="0007360D">
            <w:r>
              <w:lastRenderedPageBreak/>
              <w:t>03 10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07360D" w:rsidP="0007360D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9276E1" w:rsidP="0007360D">
            <w:pPr>
              <w:jc w:val="center"/>
            </w:pPr>
            <w:r>
              <w:t>4</w:t>
            </w:r>
            <w:r w:rsidR="0007360D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A319BC" w:rsidP="0007360D">
            <w:pPr>
              <w:jc w:val="center"/>
            </w:pPr>
            <w:r>
              <w:t>0</w:t>
            </w:r>
            <w:r w:rsidR="0007360D">
              <w:t>,0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Национальная экономика Наци</w:t>
            </w:r>
            <w:r w:rsidRPr="00087890">
              <w:rPr>
                <w:b/>
              </w:rPr>
              <w:t>о</w:t>
            </w:r>
            <w:r w:rsidRPr="00087890">
              <w:rPr>
                <w:b/>
              </w:rPr>
              <w:t>нальная безопасность и правоохр</w:t>
            </w:r>
            <w:r w:rsidRPr="00087890">
              <w:rPr>
                <w:b/>
              </w:rPr>
              <w:t>а</w:t>
            </w:r>
            <w:r w:rsidRPr="00087890">
              <w:rPr>
                <w:b/>
              </w:rPr>
              <w:t>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5528C5">
            <w:pPr>
              <w:jc w:val="center"/>
              <w:rPr>
                <w:b/>
              </w:rPr>
            </w:pPr>
            <w:r>
              <w:rPr>
                <w:b/>
              </w:rPr>
              <w:t>402,9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t>75,4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04 09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5528C5">
            <w:pPr>
              <w:jc w:val="center"/>
            </w:pPr>
            <w:r>
              <w:t>402,9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07360D">
            <w:pPr>
              <w:jc w:val="center"/>
            </w:pPr>
            <w:r>
              <w:t>75,4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t>2358,2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 w:rsidRPr="00C86E60">
              <w:t>05 0</w:t>
            </w: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9276E1" w:rsidP="0007360D">
            <w:pPr>
              <w:jc w:val="center"/>
            </w:pPr>
            <w:r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05 03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9276E1" w:rsidP="0007360D">
            <w:pPr>
              <w:jc w:val="center"/>
            </w:pPr>
            <w:r>
              <w:t>2357,7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9276E1" w:rsidP="0007360D">
            <w:pPr>
              <w:jc w:val="center"/>
            </w:pPr>
            <w:r>
              <w:t>52,3</w:t>
            </w:r>
          </w:p>
        </w:tc>
      </w:tr>
      <w:tr w:rsidR="0007360D" w:rsidRPr="00A27EC1" w:rsidTr="00F62B6D">
        <w:trPr>
          <w:trHeight w:val="4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t>249,1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8 01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07360D">
            <w:pPr>
              <w:jc w:val="center"/>
            </w:pPr>
            <w:r>
              <w:t>248,1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9276E1" w:rsidP="0007360D">
            <w:pPr>
              <w:jc w:val="center"/>
            </w:pPr>
            <w:r>
              <w:t>76,2</w:t>
            </w:r>
          </w:p>
        </w:tc>
      </w:tr>
      <w:tr w:rsidR="0007360D" w:rsidRPr="00A27EC1" w:rsidTr="00F62B6D">
        <w:trPr>
          <w:trHeight w:val="2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08 04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5B69B5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3F1090" w:rsidP="0007360D">
            <w:pPr>
              <w:jc w:val="center"/>
            </w:pPr>
            <w:r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10 01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07360D">
            <w:pPr>
              <w:jc w:val="center"/>
            </w:pPr>
            <w:r>
              <w:t>17,9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07360D">
            <w:pPr>
              <w:jc w:val="center"/>
            </w:pPr>
            <w:r>
              <w:t>2,3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 xml:space="preserve">11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07360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3F1090" w:rsidP="000736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11 01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3F1090" w:rsidP="0007360D">
            <w:pPr>
              <w:jc w:val="center"/>
            </w:pPr>
            <w:r>
              <w:t>0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723,4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9276E1" w:rsidP="000F08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-587,3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9276E1" w:rsidP="00552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-310,9</w:t>
            </w:r>
          </w:p>
        </w:tc>
      </w:tr>
      <w:tr w:rsidR="0007360D" w:rsidRPr="00A27EC1" w:rsidTr="00F62B6D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000 01 00 00</w:t>
            </w:r>
            <w:r w:rsidRPr="00F76A8B">
              <w:rPr>
                <w:color w:val="000000"/>
              </w:rPr>
              <w:t>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5B69B5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86E60"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9276E1" w:rsidP="0007360D">
            <w:pPr>
              <w:jc w:val="center"/>
              <w:rPr>
                <w:bCs/>
              </w:rPr>
            </w:pPr>
            <w:r>
              <w:rPr>
                <w:bCs/>
              </w:rPr>
              <w:t>587,3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9276E1" w:rsidP="0007360D">
            <w:pPr>
              <w:jc w:val="center"/>
              <w:rPr>
                <w:bCs/>
              </w:rPr>
            </w:pPr>
            <w:r>
              <w:rPr>
                <w:bCs/>
              </w:rPr>
              <w:t>310,9</w:t>
            </w:r>
          </w:p>
        </w:tc>
      </w:tr>
      <w:tr w:rsidR="0007360D" w:rsidRPr="00A27EC1" w:rsidTr="00F62B6D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D" w:rsidRPr="00F76A8B" w:rsidRDefault="005B69B5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000 01 06 00</w:t>
            </w:r>
            <w:r w:rsidR="0007360D" w:rsidRPr="00F76A8B">
              <w:rPr>
                <w:color w:val="000000"/>
              </w:rPr>
              <w:t>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360D" w:rsidRPr="00A27EC1" w:rsidTr="00F62B6D">
        <w:trPr>
          <w:trHeight w:val="3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9276E1" w:rsidP="0007360D">
            <w:pPr>
              <w:jc w:val="center"/>
              <w:rPr>
                <w:bCs/>
              </w:rPr>
            </w:pPr>
            <w:r>
              <w:rPr>
                <w:bCs/>
              </w:rPr>
              <w:t>587,3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9276E1" w:rsidP="0007360D">
            <w:pPr>
              <w:jc w:val="center"/>
              <w:rPr>
                <w:bCs/>
              </w:rPr>
            </w:pPr>
            <w:r>
              <w:rPr>
                <w:bCs/>
              </w:rPr>
              <w:t>310,9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825B10" w:rsidRDefault="00825B10" w:rsidP="007F771C">
      <w:pPr>
        <w:rPr>
          <w:sz w:val="28"/>
          <w:szCs w:val="28"/>
        </w:rPr>
      </w:pPr>
    </w:p>
    <w:p w:rsidR="00A30A4F" w:rsidRDefault="00A30A4F" w:rsidP="007F771C">
      <w:pPr>
        <w:rPr>
          <w:sz w:val="28"/>
          <w:szCs w:val="28"/>
        </w:rPr>
      </w:pPr>
    </w:p>
    <w:p w:rsidR="00A30A4F" w:rsidRDefault="00A30A4F" w:rsidP="007F771C">
      <w:pPr>
        <w:rPr>
          <w:sz w:val="28"/>
          <w:szCs w:val="28"/>
        </w:rPr>
      </w:pPr>
    </w:p>
    <w:p w:rsidR="00825B10" w:rsidRDefault="00825B10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</w:t>
      </w:r>
      <w:r w:rsidRPr="00995A03">
        <w:rPr>
          <w:b/>
          <w:sz w:val="28"/>
          <w:szCs w:val="28"/>
        </w:rPr>
        <w:t>с</w:t>
      </w:r>
      <w:r w:rsidRPr="00995A03">
        <w:rPr>
          <w:b/>
          <w:sz w:val="28"/>
          <w:szCs w:val="28"/>
        </w:rPr>
        <w:t>о</w:t>
      </w:r>
      <w:r w:rsidRPr="00995A03">
        <w:rPr>
          <w:b/>
          <w:sz w:val="28"/>
          <w:szCs w:val="28"/>
        </w:rPr>
        <w:t xml:space="preserve">держание </w:t>
      </w:r>
      <w:r w:rsidR="00A319BC">
        <w:rPr>
          <w:b/>
          <w:sz w:val="28"/>
          <w:szCs w:val="28"/>
        </w:rPr>
        <w:t xml:space="preserve">за </w:t>
      </w:r>
      <w:r w:rsidR="0083626D">
        <w:rPr>
          <w:b/>
          <w:sz w:val="28"/>
          <w:szCs w:val="28"/>
        </w:rPr>
        <w:t>1 квартал</w:t>
      </w:r>
      <w:r w:rsidR="00A319BC" w:rsidRPr="00064E6B">
        <w:rPr>
          <w:sz w:val="28"/>
          <w:szCs w:val="28"/>
        </w:rPr>
        <w:t xml:space="preserve"> </w:t>
      </w:r>
      <w:r w:rsidR="00F62B6D" w:rsidRPr="00F62B6D">
        <w:rPr>
          <w:b/>
          <w:sz w:val="28"/>
          <w:szCs w:val="28"/>
        </w:rPr>
        <w:t>202</w:t>
      </w:r>
      <w:r w:rsidR="00A30A4F">
        <w:rPr>
          <w:b/>
          <w:sz w:val="28"/>
          <w:szCs w:val="28"/>
        </w:rPr>
        <w:t>3</w:t>
      </w:r>
      <w:r w:rsidR="00F62B6D" w:rsidRPr="00064E6B">
        <w:rPr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08698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366BFC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83626D">
              <w:rPr>
                <w:sz w:val="28"/>
                <w:szCs w:val="28"/>
              </w:rPr>
              <w:t>1 квартал</w:t>
            </w:r>
            <w:r w:rsidR="00A319BC" w:rsidRPr="00064E6B">
              <w:rPr>
                <w:sz w:val="28"/>
                <w:szCs w:val="28"/>
              </w:rPr>
              <w:t xml:space="preserve"> </w:t>
            </w:r>
            <w:r w:rsidR="00F62B6D" w:rsidRPr="00064E6B">
              <w:rPr>
                <w:sz w:val="28"/>
                <w:szCs w:val="28"/>
              </w:rPr>
              <w:t>20</w:t>
            </w:r>
            <w:r w:rsidR="00F62B6D">
              <w:rPr>
                <w:sz w:val="28"/>
                <w:szCs w:val="28"/>
              </w:rPr>
              <w:t>2</w:t>
            </w:r>
            <w:r w:rsidR="00A30A4F">
              <w:rPr>
                <w:sz w:val="28"/>
                <w:szCs w:val="28"/>
              </w:rPr>
              <w:t>3</w:t>
            </w:r>
            <w:r w:rsidR="0083626D">
              <w:rPr>
                <w:sz w:val="28"/>
                <w:szCs w:val="28"/>
              </w:rPr>
              <w:t xml:space="preserve"> г.</w:t>
            </w:r>
            <w:r w:rsidR="00F62B6D" w:rsidRPr="00064E6B">
              <w:rPr>
                <w:sz w:val="28"/>
                <w:szCs w:val="28"/>
              </w:rPr>
              <w:t xml:space="preserve"> </w:t>
            </w:r>
            <w:r w:rsidR="0068358F" w:rsidRPr="004F11E2">
              <w:rPr>
                <w:sz w:val="28"/>
                <w:szCs w:val="28"/>
              </w:rPr>
              <w:t>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4863DC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A30A4F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4863DC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A30A4F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5200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890">
              <w:rPr>
                <w:sz w:val="28"/>
                <w:szCs w:val="28"/>
              </w:rPr>
              <w:t>,</w:t>
            </w:r>
            <w:r w:rsidR="00B96CA7"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</w:tcPr>
          <w:p w:rsidR="00F0400E" w:rsidRPr="004F11E2" w:rsidRDefault="00A30A4F" w:rsidP="00366BFC">
            <w:pPr>
              <w:tabs>
                <w:tab w:val="left" w:pos="1631"/>
                <w:tab w:val="center" w:pos="1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160,5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</w:t>
      </w:r>
      <w:r w:rsidR="00952008">
        <w:rPr>
          <w:color w:val="000000"/>
          <w:sz w:val="28"/>
          <w:szCs w:val="28"/>
        </w:rPr>
        <w:t xml:space="preserve">лнении бюджета за </w:t>
      </w:r>
      <w:r w:rsidR="00C73F77">
        <w:rPr>
          <w:sz w:val="28"/>
          <w:szCs w:val="28"/>
        </w:rPr>
        <w:t>1 квартал</w:t>
      </w:r>
      <w:r w:rsidR="00A319BC" w:rsidRPr="00064E6B">
        <w:rPr>
          <w:sz w:val="28"/>
          <w:szCs w:val="28"/>
        </w:rPr>
        <w:t xml:space="preserve"> </w:t>
      </w:r>
      <w:r w:rsidR="00F62B6D" w:rsidRPr="00064E6B">
        <w:rPr>
          <w:sz w:val="28"/>
          <w:szCs w:val="28"/>
        </w:rPr>
        <w:t>20</w:t>
      </w:r>
      <w:r w:rsidR="005D3222">
        <w:rPr>
          <w:sz w:val="28"/>
          <w:szCs w:val="28"/>
        </w:rPr>
        <w:t>2</w:t>
      </w:r>
      <w:r w:rsidR="00A30A4F">
        <w:rPr>
          <w:sz w:val="28"/>
          <w:szCs w:val="28"/>
        </w:rPr>
        <w:t>3</w:t>
      </w:r>
      <w:r w:rsidR="00F62B6D" w:rsidRPr="00064E6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Гоноховского сельсовета 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A034E2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</w:t>
      </w:r>
      <w:r w:rsidR="00982FAB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за </w:t>
      </w:r>
      <w:r w:rsidR="00C73F77">
        <w:rPr>
          <w:sz w:val="28"/>
          <w:szCs w:val="28"/>
        </w:rPr>
        <w:t>1 квартал</w:t>
      </w:r>
      <w:r w:rsidR="00A319BC" w:rsidRPr="00064E6B">
        <w:rPr>
          <w:sz w:val="28"/>
          <w:szCs w:val="28"/>
        </w:rPr>
        <w:t xml:space="preserve"> </w:t>
      </w:r>
      <w:r w:rsidR="00F62B6D" w:rsidRPr="00064E6B">
        <w:rPr>
          <w:sz w:val="28"/>
          <w:szCs w:val="28"/>
        </w:rPr>
        <w:t>20</w:t>
      </w:r>
      <w:r w:rsidR="00F62B6D">
        <w:rPr>
          <w:sz w:val="28"/>
          <w:szCs w:val="28"/>
        </w:rPr>
        <w:t>2</w:t>
      </w:r>
      <w:r w:rsidR="00A30A4F">
        <w:rPr>
          <w:sz w:val="28"/>
          <w:szCs w:val="28"/>
        </w:rPr>
        <w:t>3</w:t>
      </w:r>
      <w:r w:rsidR="00F62B6D" w:rsidRPr="00064E6B">
        <w:rPr>
          <w:sz w:val="28"/>
          <w:szCs w:val="28"/>
        </w:rPr>
        <w:t xml:space="preserve"> </w:t>
      </w:r>
      <w:r w:rsidR="0072470B">
        <w:rPr>
          <w:color w:val="000000"/>
          <w:sz w:val="28"/>
          <w:szCs w:val="28"/>
        </w:rPr>
        <w:t xml:space="preserve">года выполнены на </w:t>
      </w:r>
      <w:r w:rsidR="00A30A4F">
        <w:rPr>
          <w:color w:val="000000"/>
          <w:sz w:val="28"/>
          <w:szCs w:val="28"/>
        </w:rPr>
        <w:t>8,2</w:t>
      </w:r>
      <w:r w:rsidR="0072470B">
        <w:rPr>
          <w:color w:val="000000"/>
          <w:sz w:val="28"/>
          <w:szCs w:val="28"/>
        </w:rPr>
        <w:t>%.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A30A4F">
        <w:rPr>
          <w:color w:val="000000"/>
          <w:sz w:val="28"/>
          <w:szCs w:val="28"/>
        </w:rPr>
        <w:t>1749,0</w:t>
      </w:r>
      <w:r>
        <w:rPr>
          <w:color w:val="000000"/>
          <w:sz w:val="28"/>
          <w:szCs w:val="28"/>
        </w:rPr>
        <w:t xml:space="preserve"> т. рублей, составила </w:t>
      </w:r>
      <w:r w:rsidR="00A30A4F">
        <w:rPr>
          <w:color w:val="000000"/>
          <w:sz w:val="28"/>
          <w:szCs w:val="28"/>
        </w:rPr>
        <w:t>219,2</w:t>
      </w:r>
      <w:r>
        <w:rPr>
          <w:color w:val="000000"/>
          <w:sz w:val="28"/>
          <w:szCs w:val="28"/>
        </w:rPr>
        <w:t xml:space="preserve"> т. рублей , </w:t>
      </w:r>
      <w:r w:rsidR="00A30A4F">
        <w:rPr>
          <w:color w:val="000000"/>
          <w:sz w:val="28"/>
          <w:szCs w:val="28"/>
        </w:rPr>
        <w:t>процент выполнения 12,5</w:t>
      </w:r>
      <w:r>
        <w:rPr>
          <w:color w:val="000000"/>
          <w:sz w:val="28"/>
          <w:szCs w:val="28"/>
        </w:rPr>
        <w:t>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Гоноховского сельсовета составила </w:t>
      </w:r>
      <w:r w:rsidR="00A30A4F">
        <w:rPr>
          <w:color w:val="000000"/>
          <w:sz w:val="28"/>
          <w:szCs w:val="28"/>
        </w:rPr>
        <w:t>723,4</w:t>
      </w:r>
      <w:r>
        <w:rPr>
          <w:color w:val="000000"/>
          <w:sz w:val="28"/>
          <w:szCs w:val="28"/>
        </w:rPr>
        <w:t xml:space="preserve"> т. рублей при плане </w:t>
      </w:r>
      <w:r w:rsidR="00A30A4F">
        <w:rPr>
          <w:color w:val="000000"/>
          <w:sz w:val="28"/>
          <w:szCs w:val="28"/>
        </w:rPr>
        <w:t>5619,4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A30A4F">
        <w:rPr>
          <w:color w:val="000000"/>
          <w:sz w:val="28"/>
          <w:szCs w:val="28"/>
        </w:rPr>
        <w:t xml:space="preserve">12,9 </w:t>
      </w:r>
      <w:r>
        <w:rPr>
          <w:color w:val="000000"/>
          <w:sz w:val="28"/>
          <w:szCs w:val="28"/>
        </w:rPr>
        <w:t>% выполнения.</w:t>
      </w:r>
    </w:p>
    <w:p w:rsidR="00291B8D" w:rsidRDefault="0072470B" w:rsidP="00291B8D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собственных средств профинансированы расходы на сумму </w:t>
      </w:r>
      <w:r w:rsidR="00816B88">
        <w:rPr>
          <w:color w:val="000000"/>
          <w:sz w:val="28"/>
          <w:szCs w:val="28"/>
        </w:rPr>
        <w:t>53</w:t>
      </w:r>
      <w:r w:rsidR="00BE58DA">
        <w:rPr>
          <w:color w:val="000000"/>
          <w:sz w:val="28"/>
          <w:szCs w:val="28"/>
        </w:rPr>
        <w:t>8,7</w:t>
      </w:r>
    </w:p>
    <w:p w:rsidR="0072470B" w:rsidRDefault="0072470B" w:rsidP="0072470B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рублей в т.ч.:  на ФОТ -</w:t>
      </w:r>
      <w:r w:rsidR="00816B88">
        <w:rPr>
          <w:color w:val="000000"/>
          <w:sz w:val="28"/>
          <w:szCs w:val="28"/>
        </w:rPr>
        <w:t>238,9</w:t>
      </w:r>
      <w:r>
        <w:rPr>
          <w:color w:val="000000"/>
          <w:sz w:val="28"/>
          <w:szCs w:val="28"/>
        </w:rPr>
        <w:t xml:space="preserve"> т.рублей; коммунальные услуги (эл. </w:t>
      </w:r>
      <w:r w:rsidR="00B96CA7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нергия</w:t>
      </w:r>
      <w:r w:rsidR="00B96CA7">
        <w:rPr>
          <w:color w:val="000000"/>
          <w:sz w:val="28"/>
          <w:szCs w:val="28"/>
        </w:rPr>
        <w:t>, ТКО</w:t>
      </w:r>
      <w:r>
        <w:rPr>
          <w:color w:val="000000"/>
          <w:sz w:val="28"/>
          <w:szCs w:val="28"/>
        </w:rPr>
        <w:t xml:space="preserve">) на сумму </w:t>
      </w:r>
      <w:r w:rsidR="0035569F">
        <w:rPr>
          <w:color w:val="000000"/>
          <w:sz w:val="28"/>
          <w:szCs w:val="28"/>
        </w:rPr>
        <w:t>61,6</w:t>
      </w:r>
      <w:r>
        <w:rPr>
          <w:color w:val="000000"/>
          <w:sz w:val="28"/>
          <w:szCs w:val="28"/>
        </w:rPr>
        <w:t xml:space="preserve"> т. рублей; оплата за </w:t>
      </w:r>
      <w:r w:rsidR="00B96CA7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связ</w:t>
      </w:r>
      <w:r w:rsidR="00B96CA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5569F">
        <w:rPr>
          <w:color w:val="000000"/>
          <w:sz w:val="28"/>
          <w:szCs w:val="28"/>
        </w:rPr>
        <w:t>7,1</w:t>
      </w:r>
      <w:r>
        <w:rPr>
          <w:color w:val="000000"/>
          <w:sz w:val="28"/>
          <w:szCs w:val="28"/>
        </w:rPr>
        <w:t xml:space="preserve"> т. рублей; оплата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логов и сборов в сумме </w:t>
      </w:r>
      <w:r w:rsidR="0035569F">
        <w:rPr>
          <w:color w:val="000000"/>
          <w:sz w:val="28"/>
          <w:szCs w:val="28"/>
        </w:rPr>
        <w:t>17,1</w:t>
      </w:r>
      <w:r>
        <w:rPr>
          <w:color w:val="000000"/>
          <w:sz w:val="28"/>
          <w:szCs w:val="28"/>
        </w:rPr>
        <w:t xml:space="preserve"> т.рублей;</w:t>
      </w:r>
      <w:r w:rsidR="00EE38B2">
        <w:rPr>
          <w:color w:val="000000"/>
          <w:sz w:val="28"/>
          <w:szCs w:val="28"/>
        </w:rPr>
        <w:t xml:space="preserve"> транспортные услуги </w:t>
      </w:r>
      <w:r w:rsidR="0035569F">
        <w:rPr>
          <w:color w:val="000000"/>
          <w:sz w:val="28"/>
          <w:szCs w:val="28"/>
        </w:rPr>
        <w:t>9,8</w:t>
      </w:r>
      <w:r w:rsidR="00EE38B2">
        <w:rPr>
          <w:color w:val="000000"/>
          <w:sz w:val="28"/>
          <w:szCs w:val="28"/>
        </w:rPr>
        <w:t xml:space="preserve"> т.рублей;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риальные запасы (бензин, </w:t>
      </w:r>
      <w:r w:rsidR="00EE38B2">
        <w:rPr>
          <w:sz w:val="28"/>
          <w:szCs w:val="28"/>
        </w:rPr>
        <w:t xml:space="preserve">уголь, запчасти, электроматериалы, </w:t>
      </w:r>
      <w:r>
        <w:rPr>
          <w:sz w:val="28"/>
          <w:szCs w:val="28"/>
        </w:rPr>
        <w:t xml:space="preserve">канцелярские </w:t>
      </w:r>
      <w:r w:rsidR="00DA7C00">
        <w:rPr>
          <w:sz w:val="28"/>
          <w:szCs w:val="28"/>
        </w:rPr>
        <w:t xml:space="preserve">и строительные </w:t>
      </w:r>
      <w:r>
        <w:rPr>
          <w:sz w:val="28"/>
          <w:szCs w:val="28"/>
        </w:rPr>
        <w:t xml:space="preserve">товары) </w:t>
      </w:r>
      <w:r w:rsidR="0035569F">
        <w:rPr>
          <w:sz w:val="28"/>
          <w:szCs w:val="28"/>
        </w:rPr>
        <w:t>144,4</w:t>
      </w:r>
      <w:r>
        <w:rPr>
          <w:sz w:val="28"/>
          <w:szCs w:val="28"/>
        </w:rPr>
        <w:t xml:space="preserve"> т.рублей</w:t>
      </w:r>
      <w:r w:rsidR="00B96CA7">
        <w:rPr>
          <w:sz w:val="28"/>
          <w:szCs w:val="28"/>
        </w:rPr>
        <w:t>;</w:t>
      </w:r>
      <w:r w:rsidR="00DD4535">
        <w:rPr>
          <w:sz w:val="28"/>
          <w:szCs w:val="28"/>
        </w:rPr>
        <w:t xml:space="preserve"> ОСАГО </w:t>
      </w:r>
      <w:r w:rsidR="0035569F">
        <w:rPr>
          <w:sz w:val="28"/>
          <w:szCs w:val="28"/>
        </w:rPr>
        <w:t>14,0</w:t>
      </w:r>
      <w:r w:rsidR="00DD4535">
        <w:rPr>
          <w:sz w:val="28"/>
          <w:szCs w:val="28"/>
        </w:rPr>
        <w:t xml:space="preserve"> </w:t>
      </w:r>
      <w:r w:rsidR="00B96CA7">
        <w:rPr>
          <w:sz w:val="28"/>
          <w:szCs w:val="28"/>
        </w:rPr>
        <w:t>т.рублей</w:t>
      </w:r>
      <w:r w:rsidR="00565C88">
        <w:rPr>
          <w:sz w:val="28"/>
          <w:szCs w:val="28"/>
        </w:rPr>
        <w:t>; оформление д</w:t>
      </w:r>
      <w:r w:rsidR="00565C88">
        <w:rPr>
          <w:sz w:val="28"/>
          <w:szCs w:val="28"/>
        </w:rPr>
        <w:t>о</w:t>
      </w:r>
      <w:r w:rsidR="00565C88">
        <w:rPr>
          <w:sz w:val="28"/>
          <w:szCs w:val="28"/>
        </w:rPr>
        <w:t xml:space="preserve">кументов </w:t>
      </w:r>
      <w:r w:rsidR="0035569F">
        <w:rPr>
          <w:sz w:val="28"/>
          <w:szCs w:val="28"/>
        </w:rPr>
        <w:t>3</w:t>
      </w:r>
      <w:r w:rsidR="00DC2F0B">
        <w:rPr>
          <w:sz w:val="28"/>
          <w:szCs w:val="28"/>
        </w:rPr>
        <w:t>7</w:t>
      </w:r>
      <w:r w:rsidR="0035569F">
        <w:rPr>
          <w:sz w:val="28"/>
          <w:szCs w:val="28"/>
        </w:rPr>
        <w:t>,8</w:t>
      </w:r>
      <w:r w:rsidR="00565C88">
        <w:rPr>
          <w:sz w:val="28"/>
          <w:szCs w:val="28"/>
        </w:rPr>
        <w:t xml:space="preserve"> т.рублей.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35569F">
        <w:rPr>
          <w:color w:val="000000"/>
          <w:sz w:val="28"/>
          <w:szCs w:val="28"/>
        </w:rPr>
        <w:t>76,2</w:t>
      </w:r>
      <w:r>
        <w:rPr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Межбюджетные трансферты</w:t>
      </w:r>
      <w:r w:rsidR="00AB4056">
        <w:rPr>
          <w:color w:val="000000"/>
          <w:sz w:val="28"/>
          <w:szCs w:val="28"/>
        </w:rPr>
        <w:t xml:space="preserve"> </w:t>
      </w:r>
      <w:r w:rsidR="0035569F">
        <w:rPr>
          <w:color w:val="000000"/>
          <w:sz w:val="28"/>
          <w:szCs w:val="28"/>
        </w:rPr>
        <w:t>117,1</w:t>
      </w:r>
      <w:r w:rsidRPr="003D7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3F040E">
        <w:rPr>
          <w:b/>
          <w:color w:val="000000"/>
          <w:sz w:val="28"/>
          <w:szCs w:val="28"/>
        </w:rPr>
        <w:t>412,5</w:t>
      </w:r>
      <w:r>
        <w:rPr>
          <w:b/>
          <w:color w:val="000000"/>
          <w:sz w:val="28"/>
          <w:szCs w:val="28"/>
        </w:rPr>
        <w:t xml:space="preserve"> т. рублей, расходы </w:t>
      </w:r>
      <w:r w:rsidR="003F040E">
        <w:rPr>
          <w:b/>
          <w:color w:val="000000"/>
          <w:sz w:val="28"/>
          <w:szCs w:val="28"/>
        </w:rPr>
        <w:t>723,4</w:t>
      </w:r>
      <w:r>
        <w:rPr>
          <w:b/>
          <w:color w:val="000000"/>
          <w:sz w:val="28"/>
          <w:szCs w:val="28"/>
        </w:rPr>
        <w:t xml:space="preserve">  т. рублей, дефицит </w:t>
      </w:r>
      <w:r w:rsidR="003F040E">
        <w:rPr>
          <w:b/>
          <w:color w:val="000000"/>
          <w:sz w:val="28"/>
          <w:szCs w:val="28"/>
        </w:rPr>
        <w:t>310,9</w:t>
      </w:r>
      <w:r>
        <w:rPr>
          <w:b/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С.Л. Нечаев</w:t>
      </w: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Pr="007F50B9" w:rsidRDefault="0072470B" w:rsidP="0068358F">
      <w:pPr>
        <w:jc w:val="both"/>
        <w:rPr>
          <w:sz w:val="28"/>
          <w:szCs w:val="28"/>
        </w:rPr>
      </w:pPr>
    </w:p>
    <w:sectPr w:rsidR="0072470B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538" w:rsidRDefault="00042538">
      <w:r>
        <w:separator/>
      </w:r>
    </w:p>
  </w:endnote>
  <w:endnote w:type="continuationSeparator" w:id="0">
    <w:p w:rsidR="00042538" w:rsidRDefault="00042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538" w:rsidRDefault="00042538">
      <w:r>
        <w:separator/>
      </w:r>
    </w:p>
  </w:footnote>
  <w:footnote w:type="continuationSeparator" w:id="0">
    <w:p w:rsidR="00042538" w:rsidRDefault="00042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1315">
      <w:rPr>
        <w:rStyle w:val="a5"/>
        <w:noProof/>
      </w:rPr>
      <w:t>5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7B2B"/>
    <w:rsid w:val="00011C5B"/>
    <w:rsid w:val="00016DE9"/>
    <w:rsid w:val="00041E47"/>
    <w:rsid w:val="00042538"/>
    <w:rsid w:val="00064E6B"/>
    <w:rsid w:val="0007360D"/>
    <w:rsid w:val="000850DE"/>
    <w:rsid w:val="00086982"/>
    <w:rsid w:val="00087890"/>
    <w:rsid w:val="000A38B5"/>
    <w:rsid w:val="000A46CF"/>
    <w:rsid w:val="000B2A81"/>
    <w:rsid w:val="000B3055"/>
    <w:rsid w:val="000E233E"/>
    <w:rsid w:val="000F080D"/>
    <w:rsid w:val="000F4A04"/>
    <w:rsid w:val="00104865"/>
    <w:rsid w:val="00121315"/>
    <w:rsid w:val="00126138"/>
    <w:rsid w:val="00154368"/>
    <w:rsid w:val="0017060C"/>
    <w:rsid w:val="0018036C"/>
    <w:rsid w:val="00181696"/>
    <w:rsid w:val="001A1F45"/>
    <w:rsid w:val="001C41BE"/>
    <w:rsid w:val="001E6FD3"/>
    <w:rsid w:val="001F4A95"/>
    <w:rsid w:val="001F4B0B"/>
    <w:rsid w:val="001F5D01"/>
    <w:rsid w:val="002236A8"/>
    <w:rsid w:val="0022457F"/>
    <w:rsid w:val="00225CED"/>
    <w:rsid w:val="00227168"/>
    <w:rsid w:val="002358FE"/>
    <w:rsid w:val="00251AFE"/>
    <w:rsid w:val="002672EC"/>
    <w:rsid w:val="0028743D"/>
    <w:rsid w:val="00291B8D"/>
    <w:rsid w:val="002C1A3E"/>
    <w:rsid w:val="002C7A61"/>
    <w:rsid w:val="002C7E99"/>
    <w:rsid w:val="002D6D65"/>
    <w:rsid w:val="002E2E74"/>
    <w:rsid w:val="002E51CD"/>
    <w:rsid w:val="002E6600"/>
    <w:rsid w:val="00301F63"/>
    <w:rsid w:val="003168EC"/>
    <w:rsid w:val="003324A4"/>
    <w:rsid w:val="0033413F"/>
    <w:rsid w:val="00335FA9"/>
    <w:rsid w:val="00344D2D"/>
    <w:rsid w:val="00351F0D"/>
    <w:rsid w:val="0035269C"/>
    <w:rsid w:val="003526AE"/>
    <w:rsid w:val="0035569F"/>
    <w:rsid w:val="00366BFC"/>
    <w:rsid w:val="0038270A"/>
    <w:rsid w:val="00393B3A"/>
    <w:rsid w:val="003A4FB7"/>
    <w:rsid w:val="003A58B5"/>
    <w:rsid w:val="003B77D6"/>
    <w:rsid w:val="003F040E"/>
    <w:rsid w:val="003F1090"/>
    <w:rsid w:val="00406AEE"/>
    <w:rsid w:val="00407B15"/>
    <w:rsid w:val="00410517"/>
    <w:rsid w:val="004124E5"/>
    <w:rsid w:val="00414AA8"/>
    <w:rsid w:val="004221C2"/>
    <w:rsid w:val="00425DE6"/>
    <w:rsid w:val="00460B31"/>
    <w:rsid w:val="004863DC"/>
    <w:rsid w:val="0049015E"/>
    <w:rsid w:val="004A5CA9"/>
    <w:rsid w:val="004F11E2"/>
    <w:rsid w:val="00506FF9"/>
    <w:rsid w:val="005427CD"/>
    <w:rsid w:val="00542F8F"/>
    <w:rsid w:val="005528C5"/>
    <w:rsid w:val="00565C88"/>
    <w:rsid w:val="00593195"/>
    <w:rsid w:val="005A2C23"/>
    <w:rsid w:val="005A5137"/>
    <w:rsid w:val="005B69B5"/>
    <w:rsid w:val="005D3222"/>
    <w:rsid w:val="005F1E9D"/>
    <w:rsid w:val="005F28FD"/>
    <w:rsid w:val="006106D3"/>
    <w:rsid w:val="006410BF"/>
    <w:rsid w:val="006671EB"/>
    <w:rsid w:val="0068358F"/>
    <w:rsid w:val="00690571"/>
    <w:rsid w:val="00693ECA"/>
    <w:rsid w:val="006A4961"/>
    <w:rsid w:val="006C78E8"/>
    <w:rsid w:val="006D0B10"/>
    <w:rsid w:val="006E4A76"/>
    <w:rsid w:val="006E4F2C"/>
    <w:rsid w:val="00716309"/>
    <w:rsid w:val="0072470B"/>
    <w:rsid w:val="00731D77"/>
    <w:rsid w:val="00736234"/>
    <w:rsid w:val="00741B70"/>
    <w:rsid w:val="00747F8A"/>
    <w:rsid w:val="00752B94"/>
    <w:rsid w:val="00752EE3"/>
    <w:rsid w:val="0075712C"/>
    <w:rsid w:val="00787010"/>
    <w:rsid w:val="0079544B"/>
    <w:rsid w:val="007B1F35"/>
    <w:rsid w:val="007C03A8"/>
    <w:rsid w:val="007C0B6C"/>
    <w:rsid w:val="007D6838"/>
    <w:rsid w:val="007F50B9"/>
    <w:rsid w:val="007F5529"/>
    <w:rsid w:val="007F771C"/>
    <w:rsid w:val="0080781D"/>
    <w:rsid w:val="0081015E"/>
    <w:rsid w:val="00810886"/>
    <w:rsid w:val="00816B88"/>
    <w:rsid w:val="00824C90"/>
    <w:rsid w:val="00825B10"/>
    <w:rsid w:val="00826985"/>
    <w:rsid w:val="00832307"/>
    <w:rsid w:val="0083626D"/>
    <w:rsid w:val="008436C1"/>
    <w:rsid w:val="00846684"/>
    <w:rsid w:val="00847531"/>
    <w:rsid w:val="00877BE7"/>
    <w:rsid w:val="00885CC3"/>
    <w:rsid w:val="008927C6"/>
    <w:rsid w:val="00894B32"/>
    <w:rsid w:val="0089517E"/>
    <w:rsid w:val="008962E1"/>
    <w:rsid w:val="008A0D56"/>
    <w:rsid w:val="008B1FAC"/>
    <w:rsid w:val="008D5F7F"/>
    <w:rsid w:val="008E022C"/>
    <w:rsid w:val="00904135"/>
    <w:rsid w:val="009071F1"/>
    <w:rsid w:val="0091301F"/>
    <w:rsid w:val="009276E1"/>
    <w:rsid w:val="00937312"/>
    <w:rsid w:val="0095163F"/>
    <w:rsid w:val="00952008"/>
    <w:rsid w:val="00960318"/>
    <w:rsid w:val="00982D3B"/>
    <w:rsid w:val="00982FAB"/>
    <w:rsid w:val="00995A03"/>
    <w:rsid w:val="009A0A85"/>
    <w:rsid w:val="009B3664"/>
    <w:rsid w:val="009D498C"/>
    <w:rsid w:val="009E2DD3"/>
    <w:rsid w:val="009F757B"/>
    <w:rsid w:val="009F793D"/>
    <w:rsid w:val="00A034E2"/>
    <w:rsid w:val="00A13BE0"/>
    <w:rsid w:val="00A15E61"/>
    <w:rsid w:val="00A30A4F"/>
    <w:rsid w:val="00A319BC"/>
    <w:rsid w:val="00A81D78"/>
    <w:rsid w:val="00A81FDE"/>
    <w:rsid w:val="00A852C8"/>
    <w:rsid w:val="00A92262"/>
    <w:rsid w:val="00A92A38"/>
    <w:rsid w:val="00A9485A"/>
    <w:rsid w:val="00AA0FD2"/>
    <w:rsid w:val="00AB4056"/>
    <w:rsid w:val="00AD008E"/>
    <w:rsid w:val="00AE5DD0"/>
    <w:rsid w:val="00AF0771"/>
    <w:rsid w:val="00B23252"/>
    <w:rsid w:val="00B34F68"/>
    <w:rsid w:val="00B827DE"/>
    <w:rsid w:val="00B86B00"/>
    <w:rsid w:val="00B96CA7"/>
    <w:rsid w:val="00BC65B3"/>
    <w:rsid w:val="00BD20A0"/>
    <w:rsid w:val="00BE58DA"/>
    <w:rsid w:val="00C11A0C"/>
    <w:rsid w:val="00C1720F"/>
    <w:rsid w:val="00C403D9"/>
    <w:rsid w:val="00C4087E"/>
    <w:rsid w:val="00C442AB"/>
    <w:rsid w:val="00C46913"/>
    <w:rsid w:val="00C47E91"/>
    <w:rsid w:val="00C54DDC"/>
    <w:rsid w:val="00C664B7"/>
    <w:rsid w:val="00C71258"/>
    <w:rsid w:val="00C7376B"/>
    <w:rsid w:val="00C73F77"/>
    <w:rsid w:val="00C87FA4"/>
    <w:rsid w:val="00C97A1C"/>
    <w:rsid w:val="00CA2E8E"/>
    <w:rsid w:val="00CB73D2"/>
    <w:rsid w:val="00CC5B27"/>
    <w:rsid w:val="00CC7FBD"/>
    <w:rsid w:val="00D07B31"/>
    <w:rsid w:val="00D21BE1"/>
    <w:rsid w:val="00D31BF1"/>
    <w:rsid w:val="00D35420"/>
    <w:rsid w:val="00D53766"/>
    <w:rsid w:val="00D62C37"/>
    <w:rsid w:val="00D6313F"/>
    <w:rsid w:val="00D67235"/>
    <w:rsid w:val="00D74205"/>
    <w:rsid w:val="00D871C0"/>
    <w:rsid w:val="00D91642"/>
    <w:rsid w:val="00DA7C00"/>
    <w:rsid w:val="00DC2F0B"/>
    <w:rsid w:val="00DD05F7"/>
    <w:rsid w:val="00DD4535"/>
    <w:rsid w:val="00DF475C"/>
    <w:rsid w:val="00DF530C"/>
    <w:rsid w:val="00E21194"/>
    <w:rsid w:val="00E213C4"/>
    <w:rsid w:val="00E668ED"/>
    <w:rsid w:val="00E735D9"/>
    <w:rsid w:val="00E813F8"/>
    <w:rsid w:val="00E92497"/>
    <w:rsid w:val="00EA76B7"/>
    <w:rsid w:val="00EB49A2"/>
    <w:rsid w:val="00EC0D0A"/>
    <w:rsid w:val="00EC535E"/>
    <w:rsid w:val="00EE38B2"/>
    <w:rsid w:val="00EF0D23"/>
    <w:rsid w:val="00EF689B"/>
    <w:rsid w:val="00F03B0E"/>
    <w:rsid w:val="00F0400E"/>
    <w:rsid w:val="00F0462A"/>
    <w:rsid w:val="00F04E9D"/>
    <w:rsid w:val="00F244A2"/>
    <w:rsid w:val="00F3606D"/>
    <w:rsid w:val="00F50A4B"/>
    <w:rsid w:val="00F62B6D"/>
    <w:rsid w:val="00F65A0D"/>
    <w:rsid w:val="00F81E1D"/>
    <w:rsid w:val="00FA62DE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2015-07-21T03:21:00Z</cp:lastPrinted>
  <dcterms:created xsi:type="dcterms:W3CDTF">2023-05-03T03:47:00Z</dcterms:created>
  <dcterms:modified xsi:type="dcterms:W3CDTF">2023-05-03T03:47:00Z</dcterms:modified>
</cp:coreProperties>
</file>