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5"/>
        <w:keepNext/>
      </w:pPr>
      <w:r>
        <w:t xml:space="preserve">РОССИЙСКАЯ </w:t>
      </w:r>
      <w:r w:rsidR="00D64FDE">
        <w:t>ФЕДЕРАЦИЯ</w:t>
      </w:r>
    </w:p>
    <w:p w:rsidR="00D64FDE" w:rsidRDefault="007056E7" w:rsidP="00AA2CFA">
      <w:pPr>
        <w:pStyle w:val="a7"/>
        <w:keepNext/>
        <w:ind w:firstLine="0"/>
      </w:pPr>
      <w:r>
        <w:t>Гоноховский</w:t>
      </w:r>
      <w:r w:rsidR="00637102">
        <w:t xml:space="preserve"> сельский Совет депутатов</w:t>
      </w:r>
    </w:p>
    <w:p w:rsidR="00D64FDE" w:rsidRDefault="00637102" w:rsidP="00AA2CFA">
      <w:pPr>
        <w:pStyle w:val="a7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7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7056E7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24.12</w:t>
      </w:r>
      <w:r w:rsidR="00BE6F73" w:rsidRPr="00953A06">
        <w:rPr>
          <w:b/>
          <w:sz w:val="28"/>
          <w:szCs w:val="28"/>
        </w:rPr>
        <w:t>.20</w:t>
      </w:r>
      <w:r w:rsidR="00BE6F73">
        <w:rPr>
          <w:b/>
          <w:sz w:val="28"/>
          <w:szCs w:val="28"/>
        </w:rPr>
        <w:t>1</w:t>
      </w:r>
      <w:r w:rsidR="00A97738">
        <w:rPr>
          <w:b/>
          <w:sz w:val="28"/>
          <w:szCs w:val="28"/>
        </w:rPr>
        <w:t xml:space="preserve">8 </w:t>
      </w:r>
      <w:r w:rsidR="00BE6F73" w:rsidRPr="00953A0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43</w:t>
      </w:r>
      <w:r w:rsidR="00BE6F73" w:rsidRPr="006F17AF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 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</w:t>
      </w:r>
      <w:r w:rsidR="00BE6F73">
        <w:rPr>
          <w:b/>
          <w:sz w:val="28"/>
          <w:szCs w:val="28"/>
        </w:rPr>
        <w:t xml:space="preserve">       </w:t>
      </w:r>
      <w:r w:rsidR="006F17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BE6F73">
        <w:rPr>
          <w:b/>
          <w:sz w:val="28"/>
          <w:szCs w:val="28"/>
        </w:rPr>
        <w:t xml:space="preserve"> </w:t>
      </w:r>
      <w:r w:rsidR="006F17AF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Гонохово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7056E7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</w:t>
            </w:r>
            <w:r w:rsidR="006F17AF">
              <w:rPr>
                <w:sz w:val="28"/>
                <w:szCs w:val="28"/>
              </w:rPr>
              <w:t xml:space="preserve">образования </w:t>
            </w:r>
            <w:r w:rsidR="007056E7">
              <w:rPr>
                <w:sz w:val="28"/>
                <w:szCs w:val="28"/>
              </w:rPr>
              <w:t>Гоноховский</w:t>
            </w:r>
            <w:r w:rsidRPr="00A56FD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</w:p>
        </w:tc>
      </w:tr>
    </w:tbl>
    <w:p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:rsidR="00BE6F73" w:rsidRDefault="00151AFD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В соответствии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="00BE6F73"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A935B1">
        <w:rPr>
          <w:sz w:val="28"/>
          <w:szCs w:val="28"/>
        </w:rPr>
        <w:t>2</w:t>
      </w:r>
      <w:r w:rsidR="00BE6F73" w:rsidRPr="00953A06">
        <w:rPr>
          <w:sz w:val="28"/>
          <w:szCs w:val="28"/>
        </w:rPr>
        <w:t xml:space="preserve"> Устава </w:t>
      </w:r>
      <w:r w:rsidR="006F17AF">
        <w:rPr>
          <w:sz w:val="28"/>
          <w:szCs w:val="28"/>
        </w:rPr>
        <w:t xml:space="preserve">муниципального образования </w:t>
      </w:r>
      <w:r w:rsidR="007056E7">
        <w:rPr>
          <w:sz w:val="28"/>
          <w:szCs w:val="28"/>
        </w:rPr>
        <w:t>Гоноховский</w:t>
      </w:r>
      <w:r w:rsidR="00C644F0">
        <w:rPr>
          <w:sz w:val="28"/>
          <w:szCs w:val="28"/>
        </w:rPr>
        <w:t xml:space="preserve"> сельсовет </w:t>
      </w:r>
      <w:r w:rsidR="00BE6F73"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="00BE6F73"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 </w:t>
      </w:r>
    </w:p>
    <w:p w:rsidR="00151AFD" w:rsidRDefault="00151AFD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>1. Принять У</w:t>
      </w:r>
      <w:r w:rsidR="006F17AF">
        <w:rPr>
          <w:sz w:val="28"/>
          <w:szCs w:val="28"/>
        </w:rPr>
        <w:t xml:space="preserve">став муниципального образования </w:t>
      </w:r>
      <w:r w:rsidR="007056E7">
        <w:rPr>
          <w:sz w:val="28"/>
          <w:szCs w:val="28"/>
        </w:rPr>
        <w:t>Гоноховский</w:t>
      </w:r>
      <w:r w:rsidR="00642F10"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 w:rsidR="00231E55"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BE6F73" w:rsidRDefault="00642F10" w:rsidP="00F65AB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F73">
        <w:rPr>
          <w:sz w:val="28"/>
          <w:szCs w:val="28"/>
        </w:rPr>
        <w:t xml:space="preserve">Направить </w:t>
      </w:r>
      <w:r w:rsidR="00DE02AF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Устав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муниципального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>образования</w:t>
      </w:r>
      <w:r w:rsidR="006F17AF">
        <w:rPr>
          <w:sz w:val="28"/>
          <w:szCs w:val="28"/>
        </w:rPr>
        <w:t xml:space="preserve"> </w:t>
      </w:r>
      <w:r w:rsidR="007056E7">
        <w:rPr>
          <w:sz w:val="28"/>
          <w:szCs w:val="28"/>
        </w:rPr>
        <w:t>Гоноховский</w:t>
      </w:r>
      <w:r>
        <w:rPr>
          <w:sz w:val="28"/>
          <w:szCs w:val="28"/>
        </w:rPr>
        <w:t xml:space="preserve"> сельсовет Каменского</w:t>
      </w:r>
      <w:r w:rsidR="00BE6F73"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</w:t>
      </w:r>
      <w:r w:rsidR="00BE6F73">
        <w:rPr>
          <w:sz w:val="28"/>
          <w:szCs w:val="28"/>
        </w:rPr>
        <w:t xml:space="preserve"> в </w:t>
      </w:r>
      <w:r w:rsidR="00F65ABB" w:rsidRPr="00F65ABB">
        <w:rPr>
          <w:sz w:val="28"/>
          <w:szCs w:val="28"/>
        </w:rPr>
        <w:t>Управление Министерства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юстиции Российской Федерации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по Алтайскому краю</w:t>
      </w:r>
      <w:r w:rsidR="00BE6F73">
        <w:rPr>
          <w:sz w:val="28"/>
          <w:szCs w:val="28"/>
        </w:rPr>
        <w:t xml:space="preserve"> для государственной регистрации.</w:t>
      </w:r>
    </w:p>
    <w:p w:rsidR="00510563" w:rsidRDefault="00BE6F73" w:rsidP="00510563">
      <w:pPr>
        <w:keepNext/>
        <w:keepLines/>
        <w:tabs>
          <w:tab w:val="left" w:pos="7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 w:rsidR="00A203AF">
        <w:rPr>
          <w:sz w:val="28"/>
          <w:szCs w:val="28"/>
        </w:rPr>
        <w:t>Обнародовать</w:t>
      </w:r>
      <w:r w:rsidR="002436A0">
        <w:rPr>
          <w:sz w:val="28"/>
          <w:szCs w:val="28"/>
        </w:rPr>
        <w:t xml:space="preserve"> настоящее</w:t>
      </w:r>
      <w:r w:rsidR="00DE02AF">
        <w:rPr>
          <w:sz w:val="28"/>
          <w:szCs w:val="28"/>
        </w:rPr>
        <w:t xml:space="preserve"> решение</w:t>
      </w:r>
      <w:r w:rsidR="00F65ABB">
        <w:rPr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</w:t>
      </w:r>
      <w:r w:rsidR="00DE02AF">
        <w:rPr>
          <w:sz w:val="28"/>
          <w:szCs w:val="28"/>
        </w:rPr>
        <w:t xml:space="preserve"> </w:t>
      </w:r>
      <w:r w:rsidR="00872D30">
        <w:rPr>
          <w:sz w:val="28"/>
          <w:szCs w:val="28"/>
        </w:rPr>
        <w:t>по Алтайскому краю</w:t>
      </w:r>
      <w:r w:rsidR="00DE02AF">
        <w:rPr>
          <w:sz w:val="28"/>
          <w:szCs w:val="28"/>
        </w:rPr>
        <w:t xml:space="preserve"> в соответствии со ст. 4</w:t>
      </w:r>
      <w:r w:rsidR="00026404">
        <w:rPr>
          <w:sz w:val="28"/>
          <w:szCs w:val="28"/>
        </w:rPr>
        <w:t>5</w:t>
      </w:r>
      <w:r w:rsidR="00A04BDB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>Устава муницип</w:t>
      </w:r>
      <w:r w:rsidR="006F17AF">
        <w:rPr>
          <w:sz w:val="28"/>
          <w:szCs w:val="28"/>
        </w:rPr>
        <w:t xml:space="preserve">ального образования </w:t>
      </w:r>
      <w:r w:rsidR="007056E7">
        <w:rPr>
          <w:sz w:val="28"/>
          <w:szCs w:val="28"/>
        </w:rPr>
        <w:t xml:space="preserve">Гоноховский </w:t>
      </w:r>
      <w:r w:rsidR="00DE02AF">
        <w:rPr>
          <w:sz w:val="28"/>
          <w:szCs w:val="28"/>
        </w:rPr>
        <w:t>сельсовет Каменского района Алтайского края</w:t>
      </w:r>
      <w:r w:rsidR="00510563">
        <w:rPr>
          <w:sz w:val="28"/>
          <w:szCs w:val="28"/>
        </w:rPr>
        <w:t xml:space="preserve"> и разместить на официальном сайте Администрации Каменского района.</w:t>
      </w:r>
    </w:p>
    <w:p w:rsidR="00BE6F73" w:rsidRPr="00953A06" w:rsidRDefault="00644C0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F73" w:rsidRPr="00953A06">
        <w:rPr>
          <w:sz w:val="28"/>
          <w:szCs w:val="28"/>
        </w:rPr>
        <w:t xml:space="preserve">. </w:t>
      </w:r>
      <w:proofErr w:type="gramStart"/>
      <w:r w:rsidR="00BB19C1" w:rsidRPr="00BB19C1">
        <w:rPr>
          <w:sz w:val="28"/>
          <w:szCs w:val="28"/>
        </w:rPr>
        <w:t>Контроль   за</w:t>
      </w:r>
      <w:proofErr w:type="gramEnd"/>
      <w:r w:rsidR="00BB19C1" w:rsidRPr="00BB19C1">
        <w:rPr>
          <w:sz w:val="28"/>
          <w:szCs w:val="28"/>
        </w:rPr>
        <w:t xml:space="preserve">   исполнением   настоящего   решения   возложить   на постоянную </w:t>
      </w:r>
      <w:r w:rsidR="00026404">
        <w:rPr>
          <w:sz w:val="28"/>
          <w:szCs w:val="28"/>
        </w:rPr>
        <w:t xml:space="preserve">планово-бюджетную </w:t>
      </w:r>
      <w:r w:rsidR="00BB19C1" w:rsidRPr="00BB19C1">
        <w:rPr>
          <w:sz w:val="28"/>
          <w:szCs w:val="28"/>
        </w:rPr>
        <w:t xml:space="preserve">комиссию сельского Совета депутатов </w:t>
      </w:r>
      <w:r w:rsidR="00026404">
        <w:rPr>
          <w:sz w:val="28"/>
          <w:szCs w:val="28"/>
        </w:rPr>
        <w:t xml:space="preserve">(председатель </w:t>
      </w:r>
      <w:r w:rsidR="007056E7">
        <w:rPr>
          <w:sz w:val="28"/>
          <w:szCs w:val="28"/>
        </w:rPr>
        <w:t>Деревягин С.Н.)</w:t>
      </w:r>
    </w:p>
    <w:p w:rsidR="00BE6F73" w:rsidRDefault="00BE6F73" w:rsidP="00AA2CFA">
      <w:pPr>
        <w:keepNext/>
        <w:jc w:val="both"/>
        <w:rPr>
          <w:sz w:val="28"/>
          <w:szCs w:val="28"/>
        </w:rPr>
      </w:pPr>
    </w:p>
    <w:p w:rsidR="009C49AF" w:rsidRDefault="009C49AF" w:rsidP="00AA2CFA">
      <w:pPr>
        <w:keepNext/>
        <w:jc w:val="both"/>
        <w:rPr>
          <w:sz w:val="28"/>
          <w:szCs w:val="28"/>
        </w:rPr>
      </w:pPr>
    </w:p>
    <w:p w:rsidR="00033207" w:rsidRDefault="00B836ED" w:rsidP="00AA2CF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    </w:t>
      </w:r>
      <w:r w:rsidR="007056E7">
        <w:rPr>
          <w:sz w:val="28"/>
          <w:szCs w:val="28"/>
        </w:rPr>
        <w:t>Т.А. Бобылева</w:t>
      </w: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E247F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D6" w:rsidRDefault="005D16D6">
      <w:r>
        <w:separator/>
      </w:r>
    </w:p>
  </w:endnote>
  <w:endnote w:type="continuationSeparator" w:id="0">
    <w:p w:rsidR="005D16D6" w:rsidRDefault="005D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D6" w:rsidRDefault="005D16D6">
      <w:r>
        <w:separator/>
      </w:r>
    </w:p>
  </w:footnote>
  <w:footnote w:type="continuationSeparator" w:id="0">
    <w:p w:rsidR="005D16D6" w:rsidRDefault="005D1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26404"/>
    <w:rsid w:val="00033207"/>
    <w:rsid w:val="000352D9"/>
    <w:rsid w:val="000733D0"/>
    <w:rsid w:val="000A70AE"/>
    <w:rsid w:val="00111629"/>
    <w:rsid w:val="00137D5E"/>
    <w:rsid w:val="00151AFD"/>
    <w:rsid w:val="001B2DE6"/>
    <w:rsid w:val="001E7B92"/>
    <w:rsid w:val="00231E55"/>
    <w:rsid w:val="002436A0"/>
    <w:rsid w:val="0025394A"/>
    <w:rsid w:val="0026205C"/>
    <w:rsid w:val="00270414"/>
    <w:rsid w:val="00291416"/>
    <w:rsid w:val="002C2B42"/>
    <w:rsid w:val="002E3D5E"/>
    <w:rsid w:val="003366B7"/>
    <w:rsid w:val="00336842"/>
    <w:rsid w:val="00357775"/>
    <w:rsid w:val="003941F1"/>
    <w:rsid w:val="003E0759"/>
    <w:rsid w:val="00406590"/>
    <w:rsid w:val="00440C38"/>
    <w:rsid w:val="00441903"/>
    <w:rsid w:val="00444206"/>
    <w:rsid w:val="004517EB"/>
    <w:rsid w:val="0047049B"/>
    <w:rsid w:val="004D666A"/>
    <w:rsid w:val="00505605"/>
    <w:rsid w:val="00510563"/>
    <w:rsid w:val="005D16D6"/>
    <w:rsid w:val="005F1D9E"/>
    <w:rsid w:val="00637102"/>
    <w:rsid w:val="006427C7"/>
    <w:rsid w:val="00642F10"/>
    <w:rsid w:val="00644C03"/>
    <w:rsid w:val="00683877"/>
    <w:rsid w:val="00685AE4"/>
    <w:rsid w:val="006A4BD8"/>
    <w:rsid w:val="006C30B8"/>
    <w:rsid w:val="006C370A"/>
    <w:rsid w:val="006D4AEF"/>
    <w:rsid w:val="006F17AF"/>
    <w:rsid w:val="007056E7"/>
    <w:rsid w:val="00714919"/>
    <w:rsid w:val="00751469"/>
    <w:rsid w:val="007544F2"/>
    <w:rsid w:val="0077743A"/>
    <w:rsid w:val="00783609"/>
    <w:rsid w:val="007B52EA"/>
    <w:rsid w:val="007C0D14"/>
    <w:rsid w:val="007D7721"/>
    <w:rsid w:val="007F55EE"/>
    <w:rsid w:val="00807045"/>
    <w:rsid w:val="0084324D"/>
    <w:rsid w:val="0085294E"/>
    <w:rsid w:val="00862C7B"/>
    <w:rsid w:val="00872D30"/>
    <w:rsid w:val="00892D88"/>
    <w:rsid w:val="008A675A"/>
    <w:rsid w:val="008D3AA8"/>
    <w:rsid w:val="008E7273"/>
    <w:rsid w:val="0094631F"/>
    <w:rsid w:val="00983D1D"/>
    <w:rsid w:val="009B7DE0"/>
    <w:rsid w:val="009C49AF"/>
    <w:rsid w:val="009E40CF"/>
    <w:rsid w:val="009E4663"/>
    <w:rsid w:val="009E5299"/>
    <w:rsid w:val="00A04BDB"/>
    <w:rsid w:val="00A07512"/>
    <w:rsid w:val="00A203AF"/>
    <w:rsid w:val="00A56FD6"/>
    <w:rsid w:val="00A82C2B"/>
    <w:rsid w:val="00A85337"/>
    <w:rsid w:val="00A935B1"/>
    <w:rsid w:val="00A97738"/>
    <w:rsid w:val="00A97BEE"/>
    <w:rsid w:val="00AA2CFA"/>
    <w:rsid w:val="00AA7D36"/>
    <w:rsid w:val="00AC181C"/>
    <w:rsid w:val="00AC6D1D"/>
    <w:rsid w:val="00AD1C96"/>
    <w:rsid w:val="00AE062F"/>
    <w:rsid w:val="00AF223C"/>
    <w:rsid w:val="00AF69D3"/>
    <w:rsid w:val="00B836ED"/>
    <w:rsid w:val="00BB19C1"/>
    <w:rsid w:val="00BB412F"/>
    <w:rsid w:val="00BB64BE"/>
    <w:rsid w:val="00BD4EF1"/>
    <w:rsid w:val="00BE6F73"/>
    <w:rsid w:val="00C644F0"/>
    <w:rsid w:val="00CA5614"/>
    <w:rsid w:val="00CD3ED4"/>
    <w:rsid w:val="00CE6ECF"/>
    <w:rsid w:val="00D15D6E"/>
    <w:rsid w:val="00D22B79"/>
    <w:rsid w:val="00D64FDE"/>
    <w:rsid w:val="00DA7AC7"/>
    <w:rsid w:val="00DD5693"/>
    <w:rsid w:val="00DE02AF"/>
    <w:rsid w:val="00DE1A5D"/>
    <w:rsid w:val="00DF2A51"/>
    <w:rsid w:val="00E247FC"/>
    <w:rsid w:val="00E5091B"/>
    <w:rsid w:val="00E67A87"/>
    <w:rsid w:val="00E91042"/>
    <w:rsid w:val="00EB2853"/>
    <w:rsid w:val="00EC273B"/>
    <w:rsid w:val="00EE5D48"/>
    <w:rsid w:val="00F05E23"/>
    <w:rsid w:val="00F07554"/>
    <w:rsid w:val="00F65ABB"/>
    <w:rsid w:val="00F9303F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Заголовок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20">
    <w:name w:val="Body Text 2"/>
    <w:basedOn w:val="a"/>
    <w:pPr>
      <w:keepNext/>
    </w:pPr>
    <w:rPr>
      <w:sz w:val="24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9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b">
    <w:name w:val="Hyperlink"/>
    <w:rsid w:val="00336842"/>
    <w:rPr>
      <w:color w:val="0000FF"/>
      <w:u w:val="single"/>
    </w:rPr>
  </w:style>
  <w:style w:type="paragraph" w:styleId="ac">
    <w:name w:val="Balloon Text"/>
    <w:basedOn w:val="a"/>
    <w:semiHidden/>
    <w:rsid w:val="00CA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2012-06-14T04:10:00Z</cp:lastPrinted>
  <dcterms:created xsi:type="dcterms:W3CDTF">2019-01-16T02:56:00Z</dcterms:created>
  <dcterms:modified xsi:type="dcterms:W3CDTF">2019-01-16T02:56:00Z</dcterms:modified>
</cp:coreProperties>
</file>