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04" w:rsidRDefault="00593E04" w:rsidP="00FA17B1">
      <w:pPr>
        <w:pStyle w:val="a4"/>
        <w:keepNext/>
      </w:pPr>
      <w:r>
        <w:t>РОССИЙСКАЯ  ФЕДЕРАЦИЯ</w:t>
      </w:r>
      <w:r w:rsidR="00B832D3">
        <w:t xml:space="preserve">    </w:t>
      </w:r>
    </w:p>
    <w:p w:rsidR="00A86B0E" w:rsidRDefault="00593E04" w:rsidP="00FA17B1">
      <w:pPr>
        <w:pStyle w:val="a5"/>
        <w:keepNext/>
      </w:pPr>
      <w:r>
        <w:t xml:space="preserve">Администрация  </w:t>
      </w:r>
      <w:r w:rsidR="00A86B0E">
        <w:t>Аллакского сельсовета</w:t>
      </w:r>
    </w:p>
    <w:p w:rsidR="00593E04" w:rsidRDefault="00593E04" w:rsidP="00FA17B1">
      <w:pPr>
        <w:pStyle w:val="a5"/>
        <w:keepNext/>
      </w:pPr>
      <w:r>
        <w:t>Каменского района Алтайского края</w:t>
      </w:r>
    </w:p>
    <w:p w:rsidR="00593E04" w:rsidRDefault="00593E04" w:rsidP="00FA17B1">
      <w:pPr>
        <w:keepNext/>
        <w:ind w:firstLine="851"/>
        <w:rPr>
          <w:b/>
          <w:sz w:val="28"/>
        </w:rPr>
      </w:pPr>
    </w:p>
    <w:p w:rsidR="00593E04" w:rsidRDefault="00593E04" w:rsidP="00FA17B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593E04" w:rsidRDefault="00593E04" w:rsidP="00FA17B1">
      <w:pPr>
        <w:keepNext/>
        <w:jc w:val="both"/>
        <w:rPr>
          <w:b/>
          <w:sz w:val="28"/>
        </w:rPr>
      </w:pPr>
    </w:p>
    <w:p w:rsidR="00343A5B" w:rsidRPr="00BA7C76" w:rsidRDefault="00BA7C76" w:rsidP="00FA17B1">
      <w:pPr>
        <w:keepNext/>
        <w:jc w:val="both"/>
        <w:rPr>
          <w:b/>
          <w:lang w:val="en-US"/>
        </w:rPr>
      </w:pPr>
      <w:r>
        <w:rPr>
          <w:b/>
          <w:sz w:val="28"/>
          <w:lang w:val="en-US"/>
        </w:rPr>
        <w:t>\</w:t>
      </w:r>
    </w:p>
    <w:p w:rsidR="00B832D3" w:rsidRDefault="005125B0" w:rsidP="00B832D3">
      <w:pPr>
        <w:ind w:firstLine="708"/>
        <w:jc w:val="both"/>
        <w:rPr>
          <w:sz w:val="28"/>
          <w:szCs w:val="28"/>
        </w:rPr>
      </w:pPr>
      <w:r w:rsidRPr="00571FC3">
        <w:rPr>
          <w:sz w:val="28"/>
          <w:szCs w:val="28"/>
        </w:rPr>
        <w:t xml:space="preserve"> </w:t>
      </w:r>
      <w:proofErr w:type="gramStart"/>
      <w:r w:rsidR="00B832D3" w:rsidRPr="000375A3">
        <w:rPr>
          <w:sz w:val="28"/>
          <w:szCs w:val="28"/>
        </w:rPr>
        <w:t xml:space="preserve">В соответствии </w:t>
      </w:r>
      <w:r w:rsidR="00B832D3">
        <w:rPr>
          <w:sz w:val="28"/>
          <w:szCs w:val="28"/>
        </w:rPr>
        <w:t>с протестом Каменс</w:t>
      </w:r>
      <w:r w:rsidR="008A7C23">
        <w:rPr>
          <w:sz w:val="28"/>
          <w:szCs w:val="28"/>
        </w:rPr>
        <w:t>кого межрайонного прокурора от 31</w:t>
      </w:r>
      <w:r w:rsidR="00B832D3">
        <w:rPr>
          <w:sz w:val="28"/>
          <w:szCs w:val="28"/>
        </w:rPr>
        <w:t>.01.201</w:t>
      </w:r>
      <w:r w:rsidR="008A7C23">
        <w:rPr>
          <w:sz w:val="28"/>
          <w:szCs w:val="28"/>
        </w:rPr>
        <w:t>9</w:t>
      </w:r>
      <w:r w:rsidR="00B832D3">
        <w:rPr>
          <w:sz w:val="28"/>
          <w:szCs w:val="28"/>
        </w:rPr>
        <w:t xml:space="preserve"> № 02-</w:t>
      </w:r>
      <w:r w:rsidR="008A7C23">
        <w:rPr>
          <w:sz w:val="28"/>
          <w:szCs w:val="28"/>
        </w:rPr>
        <w:t>71-2019/</w:t>
      </w:r>
      <w:r w:rsidR="00B832D3">
        <w:rPr>
          <w:sz w:val="28"/>
          <w:szCs w:val="28"/>
        </w:rPr>
        <w:t xml:space="preserve">1, </w:t>
      </w:r>
      <w:r w:rsidR="006765EB">
        <w:rPr>
          <w:sz w:val="28"/>
          <w:szCs w:val="28"/>
        </w:rPr>
        <w:t xml:space="preserve"> </w:t>
      </w:r>
      <w:r w:rsidR="004E429E" w:rsidRPr="006765EB">
        <w:rPr>
          <w:sz w:val="28"/>
          <w:szCs w:val="28"/>
        </w:rPr>
        <w:t>Федерального з</w:t>
      </w:r>
      <w:r w:rsidR="004E429E" w:rsidRPr="006765EB">
        <w:rPr>
          <w:sz w:val="28"/>
          <w:szCs w:val="28"/>
        </w:rPr>
        <w:t>а</w:t>
      </w:r>
      <w:r w:rsidR="004E429E" w:rsidRPr="006765EB">
        <w:rPr>
          <w:sz w:val="28"/>
          <w:szCs w:val="28"/>
        </w:rPr>
        <w:t xml:space="preserve">кона от </w:t>
      </w:r>
      <w:r w:rsidR="008A7C23">
        <w:rPr>
          <w:sz w:val="28"/>
          <w:szCs w:val="28"/>
        </w:rPr>
        <w:t>26.12.2008</w:t>
      </w:r>
      <w:r w:rsidR="004E429E">
        <w:rPr>
          <w:sz w:val="28"/>
          <w:szCs w:val="28"/>
        </w:rPr>
        <w:t xml:space="preserve">  № </w:t>
      </w:r>
      <w:r w:rsidR="008A7C23">
        <w:rPr>
          <w:sz w:val="28"/>
          <w:szCs w:val="28"/>
        </w:rPr>
        <w:t>29</w:t>
      </w:r>
      <w:r w:rsidR="004E429E">
        <w:rPr>
          <w:sz w:val="28"/>
          <w:szCs w:val="28"/>
        </w:rPr>
        <w:t>4</w:t>
      </w:r>
      <w:r w:rsidR="004E429E" w:rsidRPr="006765EB">
        <w:rPr>
          <w:sz w:val="28"/>
          <w:szCs w:val="28"/>
        </w:rPr>
        <w:t xml:space="preserve">-ФЗ «О </w:t>
      </w:r>
      <w:r w:rsidR="008A7C23"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429E" w:rsidRPr="006765EB">
        <w:rPr>
          <w:sz w:val="28"/>
          <w:szCs w:val="28"/>
        </w:rPr>
        <w:t>»</w:t>
      </w:r>
      <w:r w:rsidR="008A7C23">
        <w:rPr>
          <w:sz w:val="28"/>
          <w:szCs w:val="28"/>
        </w:rPr>
        <w:t xml:space="preserve">, </w:t>
      </w:r>
      <w:r w:rsidR="004E429E">
        <w:rPr>
          <w:sz w:val="28"/>
          <w:szCs w:val="28"/>
        </w:rPr>
        <w:t xml:space="preserve"> </w:t>
      </w:r>
      <w:r w:rsidR="00B41131">
        <w:rPr>
          <w:sz w:val="28"/>
          <w:szCs w:val="28"/>
        </w:rPr>
        <w:t xml:space="preserve">пунктом 3 части 8 </w:t>
      </w:r>
      <w:r w:rsidR="006765EB">
        <w:rPr>
          <w:sz w:val="28"/>
          <w:szCs w:val="28"/>
        </w:rPr>
        <w:t xml:space="preserve"> </w:t>
      </w:r>
      <w:r w:rsidR="00B832D3" w:rsidRPr="006765EB">
        <w:rPr>
          <w:sz w:val="28"/>
          <w:szCs w:val="28"/>
        </w:rPr>
        <w:t>ст</w:t>
      </w:r>
      <w:r w:rsidR="004E429E">
        <w:rPr>
          <w:sz w:val="28"/>
          <w:szCs w:val="28"/>
        </w:rPr>
        <w:t>.</w:t>
      </w:r>
      <w:r w:rsidR="00B832D3" w:rsidRPr="006765EB">
        <w:rPr>
          <w:sz w:val="28"/>
          <w:szCs w:val="28"/>
        </w:rPr>
        <w:t xml:space="preserve"> </w:t>
      </w:r>
      <w:r w:rsidR="00B41131">
        <w:rPr>
          <w:sz w:val="28"/>
          <w:szCs w:val="28"/>
        </w:rPr>
        <w:t>9</w:t>
      </w:r>
      <w:r w:rsidR="006765EB">
        <w:rPr>
          <w:sz w:val="28"/>
          <w:szCs w:val="28"/>
        </w:rPr>
        <w:t xml:space="preserve"> </w:t>
      </w:r>
      <w:r w:rsidR="00B832D3" w:rsidRPr="006765EB">
        <w:rPr>
          <w:sz w:val="28"/>
          <w:szCs w:val="28"/>
        </w:rPr>
        <w:t xml:space="preserve"> Федерального закона от 2</w:t>
      </w:r>
      <w:r w:rsidR="00B41131">
        <w:rPr>
          <w:sz w:val="28"/>
          <w:szCs w:val="28"/>
        </w:rPr>
        <w:t>3.04.</w:t>
      </w:r>
      <w:r w:rsidR="006765EB">
        <w:rPr>
          <w:sz w:val="28"/>
          <w:szCs w:val="28"/>
        </w:rPr>
        <w:t>201</w:t>
      </w:r>
      <w:r w:rsidR="00B41131">
        <w:rPr>
          <w:sz w:val="28"/>
          <w:szCs w:val="28"/>
        </w:rPr>
        <w:t>8</w:t>
      </w:r>
      <w:r w:rsidR="00B832D3" w:rsidRPr="006765EB">
        <w:rPr>
          <w:sz w:val="28"/>
          <w:szCs w:val="28"/>
        </w:rPr>
        <w:t xml:space="preserve"> г. № </w:t>
      </w:r>
      <w:r w:rsidR="00B41131">
        <w:rPr>
          <w:sz w:val="28"/>
          <w:szCs w:val="28"/>
        </w:rPr>
        <w:t>94</w:t>
      </w:r>
      <w:r w:rsidR="00B832D3" w:rsidRPr="006765EB">
        <w:rPr>
          <w:sz w:val="28"/>
          <w:szCs w:val="28"/>
        </w:rPr>
        <w:t>-ФЗ «О</w:t>
      </w:r>
      <w:r w:rsidR="00B41131">
        <w:rPr>
          <w:sz w:val="28"/>
          <w:szCs w:val="28"/>
        </w:rPr>
        <w:t xml:space="preserve"> внесении изменений в Федеральный закон «О защите прав юридических лиц и индивидуальных предпринимателей при осуществлении</w:t>
      </w:r>
      <w:proofErr w:type="gramEnd"/>
      <w:r w:rsidR="00B41131">
        <w:rPr>
          <w:sz w:val="28"/>
          <w:szCs w:val="28"/>
        </w:rPr>
        <w:t xml:space="preserve"> государственного контроля (надзора) и муниципального контроля</w:t>
      </w:r>
      <w:r w:rsidR="00B56A49">
        <w:rPr>
          <w:sz w:val="28"/>
          <w:szCs w:val="28"/>
        </w:rPr>
        <w:t>»</w:t>
      </w:r>
      <w:r w:rsidR="0079177E">
        <w:rPr>
          <w:sz w:val="28"/>
          <w:szCs w:val="28"/>
        </w:rPr>
        <w:t>, главой 2.1 Федерального закона от 27.07.2010 № 210-ФЗ «Об организации предоставления государственных и муниципальных услуг»</w:t>
      </w:r>
      <w:r w:rsidR="0007262C">
        <w:rPr>
          <w:sz w:val="28"/>
          <w:szCs w:val="28"/>
        </w:rPr>
        <w:t>, Федеральным законом от 19.07.</w:t>
      </w:r>
      <w:r w:rsidR="0079177E">
        <w:rPr>
          <w:sz w:val="28"/>
          <w:szCs w:val="28"/>
        </w:rPr>
        <w:t>2018 № 204-ФЗ «</w:t>
      </w:r>
      <w:r w:rsidR="0007262C">
        <w:rPr>
          <w:sz w:val="28"/>
          <w:szCs w:val="28"/>
        </w:rPr>
        <w:t>О внесении изменений в Федера</w:t>
      </w:r>
      <w:r w:rsidR="0079177E">
        <w:rPr>
          <w:sz w:val="28"/>
          <w:szCs w:val="28"/>
        </w:rPr>
        <w:t xml:space="preserve">льный закон «Об организации предоставления государственных и </w:t>
      </w:r>
      <w:r w:rsidR="0007262C">
        <w:rPr>
          <w:sz w:val="28"/>
          <w:szCs w:val="28"/>
        </w:rPr>
        <w:t>муниципальных услуг»</w:t>
      </w:r>
    </w:p>
    <w:p w:rsidR="00B832D3" w:rsidRDefault="00B832D3" w:rsidP="00B832D3">
      <w:pPr>
        <w:jc w:val="both"/>
        <w:rPr>
          <w:sz w:val="28"/>
          <w:szCs w:val="28"/>
        </w:rPr>
      </w:pPr>
    </w:p>
    <w:p w:rsidR="00B832D3" w:rsidRDefault="00B832D3" w:rsidP="008A7C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A7C23" w:rsidRDefault="008A7C23" w:rsidP="008A7C23">
      <w:pPr>
        <w:jc w:val="center"/>
        <w:rPr>
          <w:sz w:val="28"/>
          <w:szCs w:val="28"/>
        </w:rPr>
      </w:pPr>
    </w:p>
    <w:p w:rsidR="0047533B" w:rsidRPr="0047533B" w:rsidRDefault="00B832D3" w:rsidP="0047533B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7533B">
        <w:rPr>
          <w:sz w:val="28"/>
          <w:szCs w:val="28"/>
        </w:rPr>
        <w:t xml:space="preserve">1. Удовлетворить протест Каменского межрайонного прокурора от </w:t>
      </w:r>
      <w:r w:rsidR="00B41131">
        <w:rPr>
          <w:sz w:val="28"/>
          <w:szCs w:val="28"/>
        </w:rPr>
        <w:t xml:space="preserve"> 31</w:t>
      </w:r>
      <w:r w:rsidR="004E429E" w:rsidRPr="0047533B">
        <w:rPr>
          <w:sz w:val="28"/>
          <w:szCs w:val="28"/>
        </w:rPr>
        <w:t>.01.201</w:t>
      </w:r>
      <w:r w:rsidR="00B41131">
        <w:rPr>
          <w:sz w:val="28"/>
          <w:szCs w:val="28"/>
        </w:rPr>
        <w:t>9</w:t>
      </w:r>
      <w:r w:rsidR="004E429E" w:rsidRPr="0047533B">
        <w:rPr>
          <w:sz w:val="28"/>
          <w:szCs w:val="28"/>
        </w:rPr>
        <w:t xml:space="preserve"> № </w:t>
      </w:r>
      <w:r w:rsidR="00B41131">
        <w:rPr>
          <w:sz w:val="28"/>
          <w:szCs w:val="28"/>
        </w:rPr>
        <w:t>02-71-201</w:t>
      </w:r>
      <w:r w:rsidR="004E429E" w:rsidRPr="0047533B">
        <w:rPr>
          <w:sz w:val="28"/>
          <w:szCs w:val="28"/>
        </w:rPr>
        <w:t>9</w:t>
      </w:r>
      <w:r w:rsidR="00B41131">
        <w:rPr>
          <w:sz w:val="28"/>
          <w:szCs w:val="28"/>
        </w:rPr>
        <w:t>/1</w:t>
      </w:r>
      <w:r w:rsidRPr="0047533B">
        <w:rPr>
          <w:sz w:val="28"/>
          <w:szCs w:val="28"/>
        </w:rPr>
        <w:t xml:space="preserve"> полностью.</w:t>
      </w:r>
    </w:p>
    <w:p w:rsidR="00D74007" w:rsidRDefault="00B832D3" w:rsidP="0047533B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7533B">
        <w:rPr>
          <w:sz w:val="28"/>
          <w:szCs w:val="28"/>
        </w:rPr>
        <w:t xml:space="preserve">2. Внести  в постановление Администрации Аллакского  сельсовета </w:t>
      </w:r>
      <w:r w:rsidR="004E429E" w:rsidRPr="0047533B">
        <w:rPr>
          <w:sz w:val="28"/>
          <w:szCs w:val="28"/>
        </w:rPr>
        <w:t xml:space="preserve">от </w:t>
      </w:r>
      <w:r w:rsidR="00B41131">
        <w:rPr>
          <w:sz w:val="28"/>
          <w:szCs w:val="28"/>
        </w:rPr>
        <w:t xml:space="preserve">23.04.2014 № 39 «Об утверждении Административного регламента по исполнению муниципальной функции « Осуществление муниципального </w:t>
      </w:r>
      <w:proofErr w:type="gramStart"/>
      <w:r w:rsidR="00B41131">
        <w:rPr>
          <w:sz w:val="28"/>
          <w:szCs w:val="28"/>
        </w:rPr>
        <w:t>контроля за</w:t>
      </w:r>
      <w:proofErr w:type="gramEnd"/>
      <w:r w:rsidR="00B41131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 Аллакский сельсовет Каменского района Алтайского края» </w:t>
      </w:r>
      <w:r w:rsidR="004E429E" w:rsidRPr="0047533B">
        <w:rPr>
          <w:sz w:val="28"/>
          <w:szCs w:val="28"/>
        </w:rPr>
        <w:t>следующие изменения и дополнения:</w:t>
      </w:r>
    </w:p>
    <w:p w:rsidR="0007262C" w:rsidRDefault="0063127B" w:rsidP="00B41131">
      <w:pPr>
        <w:shd w:val="clear" w:color="auto" w:fill="FFFFFF"/>
        <w:tabs>
          <w:tab w:val="left" w:pos="11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41131">
        <w:rPr>
          <w:sz w:val="28"/>
          <w:szCs w:val="28"/>
        </w:rPr>
        <w:t>подпункт 1.6.13</w:t>
      </w:r>
      <w:r w:rsidR="0047533B" w:rsidRPr="00DF05AD">
        <w:rPr>
          <w:sz w:val="28"/>
          <w:szCs w:val="28"/>
        </w:rPr>
        <w:t xml:space="preserve"> </w:t>
      </w:r>
      <w:r w:rsidR="00B41131">
        <w:rPr>
          <w:sz w:val="28"/>
          <w:szCs w:val="28"/>
        </w:rPr>
        <w:t>статьи 1</w:t>
      </w:r>
      <w:r w:rsidR="0047533B">
        <w:rPr>
          <w:sz w:val="28"/>
          <w:szCs w:val="28"/>
        </w:rPr>
        <w:t xml:space="preserve"> </w:t>
      </w:r>
      <w:r w:rsidR="0007262C">
        <w:rPr>
          <w:sz w:val="28"/>
          <w:szCs w:val="28"/>
        </w:rPr>
        <w:t>Регламента</w:t>
      </w:r>
      <w:r w:rsidR="0047533B">
        <w:rPr>
          <w:sz w:val="28"/>
          <w:szCs w:val="28"/>
        </w:rPr>
        <w:t xml:space="preserve"> изложить в следующей редакции: </w:t>
      </w:r>
    </w:p>
    <w:p w:rsidR="0047533B" w:rsidRDefault="00B41131" w:rsidP="00B41131">
      <w:pPr>
        <w:shd w:val="clear" w:color="auto" w:fill="FFFFFF"/>
        <w:tabs>
          <w:tab w:val="left" w:pos="1128"/>
        </w:tabs>
        <w:ind w:firstLine="720"/>
        <w:jc w:val="both"/>
        <w:rPr>
          <w:sz w:val="28"/>
          <w:szCs w:val="28"/>
        </w:rPr>
      </w:pPr>
      <w:r w:rsidRPr="00F73DE2">
        <w:rPr>
          <w:spacing w:val="-6"/>
          <w:sz w:val="28"/>
          <w:szCs w:val="28"/>
        </w:rPr>
        <w:t>1.6.13.</w:t>
      </w:r>
      <w:r>
        <w:rPr>
          <w:spacing w:val="-6"/>
          <w:sz w:val="28"/>
          <w:szCs w:val="28"/>
        </w:rPr>
        <w:t xml:space="preserve"> О</w:t>
      </w:r>
      <w:r w:rsidRPr="00F73DE2">
        <w:rPr>
          <w:sz w:val="28"/>
          <w:szCs w:val="28"/>
        </w:rPr>
        <w:t xml:space="preserve">существлять запись о проведенной проверке в журнале учета проверок юридических лиц и </w:t>
      </w:r>
      <w:r>
        <w:rPr>
          <w:sz w:val="28"/>
          <w:szCs w:val="28"/>
        </w:rPr>
        <w:t>индивидуальных предпринимателей, в случае его наличия у юридического лица, индивидуального предпринимателя</w:t>
      </w:r>
      <w:r w:rsidR="0063127B">
        <w:rPr>
          <w:sz w:val="28"/>
          <w:szCs w:val="28"/>
        </w:rPr>
        <w:t>»;</w:t>
      </w:r>
    </w:p>
    <w:p w:rsidR="0063127B" w:rsidRDefault="0063127B" w:rsidP="0047533B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часть 3.2. статьи 3 </w:t>
      </w:r>
      <w:r w:rsidR="0007262C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дополнить третьим основанием:</w:t>
      </w:r>
    </w:p>
    <w:p w:rsidR="0063127B" w:rsidRDefault="0063127B" w:rsidP="0047533B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истечение трех лет со дня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уведомления»;</w:t>
      </w:r>
      <w:proofErr w:type="gramEnd"/>
    </w:p>
    <w:p w:rsidR="0063127B" w:rsidRDefault="0063127B" w:rsidP="0047533B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36201">
        <w:rPr>
          <w:sz w:val="28"/>
          <w:szCs w:val="28"/>
        </w:rPr>
        <w:t xml:space="preserve"> часть 3.11. статьи 3</w:t>
      </w:r>
      <w:r w:rsidR="00D36201" w:rsidRPr="00D36201">
        <w:rPr>
          <w:sz w:val="28"/>
          <w:szCs w:val="28"/>
        </w:rPr>
        <w:t xml:space="preserve"> </w:t>
      </w:r>
      <w:r w:rsidR="0007262C">
        <w:rPr>
          <w:sz w:val="28"/>
          <w:szCs w:val="28"/>
        </w:rPr>
        <w:t xml:space="preserve">Регламента </w:t>
      </w:r>
      <w:r w:rsidR="00D36201">
        <w:rPr>
          <w:sz w:val="28"/>
          <w:szCs w:val="28"/>
        </w:rPr>
        <w:t>изложить в следующей редакции:</w:t>
      </w:r>
    </w:p>
    <w:p w:rsidR="006C3346" w:rsidRDefault="00D36201" w:rsidP="0047533B">
      <w:pPr>
        <w:pStyle w:val="20"/>
        <w:spacing w:after="0" w:line="240" w:lineRule="auto"/>
        <w:ind w:left="0" w:firstLine="70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F73DE2">
        <w:rPr>
          <w:sz w:val="28"/>
          <w:szCs w:val="28"/>
        </w:rPr>
        <w:lastRenderedPageBreak/>
        <w:t>О проведении плановой проверки юридическое лицо, индивидуал</w:t>
      </w:r>
      <w:r w:rsidRPr="00F73DE2">
        <w:rPr>
          <w:sz w:val="28"/>
          <w:szCs w:val="28"/>
        </w:rPr>
        <w:t>ь</w:t>
      </w:r>
      <w:r w:rsidRPr="00F73DE2">
        <w:rPr>
          <w:sz w:val="28"/>
          <w:szCs w:val="28"/>
        </w:rPr>
        <w:t xml:space="preserve">ный предприниматель уведомляются </w:t>
      </w:r>
      <w:r w:rsidRPr="003258AD">
        <w:rPr>
          <w:iCs/>
          <w:sz w:val="28"/>
          <w:szCs w:val="28"/>
        </w:rPr>
        <w:t>органом муниципального контроля</w:t>
      </w:r>
      <w:r w:rsidRPr="00F73DE2">
        <w:rPr>
          <w:i/>
          <w:iCs/>
          <w:sz w:val="28"/>
          <w:szCs w:val="28"/>
        </w:rPr>
        <w:t xml:space="preserve"> </w:t>
      </w:r>
      <w:r w:rsidRPr="00F73DE2">
        <w:rPr>
          <w:sz w:val="28"/>
          <w:szCs w:val="28"/>
        </w:rPr>
        <w:t xml:space="preserve">не </w:t>
      </w:r>
      <w:proofErr w:type="gramStart"/>
      <w:r w:rsidRPr="00F73DE2">
        <w:rPr>
          <w:sz w:val="28"/>
          <w:szCs w:val="28"/>
        </w:rPr>
        <w:t>позднее</w:t>
      </w:r>
      <w:proofErr w:type="gramEnd"/>
      <w:r w:rsidRPr="00F73DE2">
        <w:rPr>
          <w:sz w:val="28"/>
          <w:szCs w:val="28"/>
        </w:rPr>
        <w:t xml:space="preserve"> чем </w:t>
      </w:r>
      <w:r>
        <w:rPr>
          <w:sz w:val="28"/>
          <w:szCs w:val="28"/>
        </w:rPr>
        <w:t>за три</w:t>
      </w:r>
      <w:r w:rsidRPr="00F73DE2">
        <w:rPr>
          <w:sz w:val="28"/>
          <w:szCs w:val="28"/>
        </w:rPr>
        <w:t xml:space="preserve"> рабочих дней до начала ее проведения посредством направления копии </w:t>
      </w:r>
      <w:r w:rsidRPr="00F73DE2">
        <w:rPr>
          <w:i/>
          <w:iCs/>
          <w:sz w:val="28"/>
          <w:szCs w:val="28"/>
          <w:u w:val="single"/>
        </w:rPr>
        <w:t xml:space="preserve">распоряжения </w:t>
      </w:r>
      <w:r w:rsidRPr="00F73DE2">
        <w:rPr>
          <w:sz w:val="28"/>
          <w:szCs w:val="28"/>
        </w:rPr>
        <w:t xml:space="preserve">руководителя </w:t>
      </w:r>
      <w:r w:rsidRPr="003258AD">
        <w:rPr>
          <w:iCs/>
          <w:sz w:val="28"/>
          <w:szCs w:val="28"/>
        </w:rPr>
        <w:t>органа муниципального ко</w:t>
      </w:r>
      <w:r w:rsidRPr="003258AD">
        <w:rPr>
          <w:iCs/>
          <w:sz w:val="28"/>
          <w:szCs w:val="28"/>
        </w:rPr>
        <w:t>н</w:t>
      </w:r>
      <w:r w:rsidRPr="003258AD">
        <w:rPr>
          <w:iCs/>
          <w:sz w:val="28"/>
          <w:szCs w:val="28"/>
        </w:rPr>
        <w:t>троля</w:t>
      </w:r>
      <w:r w:rsidRPr="00F73DE2">
        <w:rPr>
          <w:i/>
          <w:iCs/>
          <w:sz w:val="28"/>
          <w:szCs w:val="28"/>
        </w:rPr>
        <w:t xml:space="preserve">    </w:t>
      </w:r>
      <w:r w:rsidRPr="00F73DE2">
        <w:rPr>
          <w:sz w:val="28"/>
          <w:szCs w:val="28"/>
        </w:rPr>
        <w:t>о    начале    проведения    плановой    проверки    заказным    почтовым</w:t>
      </w:r>
      <w:r>
        <w:rPr>
          <w:sz w:val="28"/>
          <w:szCs w:val="28"/>
        </w:rPr>
        <w:t xml:space="preserve"> </w:t>
      </w:r>
      <w:r w:rsidRPr="00F73DE2">
        <w:rPr>
          <w:sz w:val="28"/>
          <w:szCs w:val="28"/>
        </w:rPr>
        <w:t>отправлением с уведомлением о вручении или иным доступным сп</w:t>
      </w:r>
      <w:r w:rsidRPr="00F73DE2">
        <w:rPr>
          <w:sz w:val="28"/>
          <w:szCs w:val="28"/>
        </w:rPr>
        <w:t>о</w:t>
      </w:r>
      <w:r w:rsidRPr="00F73DE2">
        <w:rPr>
          <w:sz w:val="28"/>
          <w:szCs w:val="28"/>
        </w:rPr>
        <w:t>собом.</w:t>
      </w:r>
      <w:r w:rsidR="00A757F7" w:rsidRPr="00A757F7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</w:p>
    <w:p w:rsidR="006C3346" w:rsidRPr="006C3346" w:rsidRDefault="006C3346" w:rsidP="0047533B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6C3346">
        <w:rPr>
          <w:sz w:val="28"/>
          <w:szCs w:val="28"/>
        </w:rPr>
        <w:t>2.4.</w:t>
      </w:r>
      <w:r>
        <w:rPr>
          <w:sz w:val="28"/>
          <w:szCs w:val="28"/>
        </w:rPr>
        <w:t xml:space="preserve"> часть 3.35.статьи 3 </w:t>
      </w:r>
      <w:r w:rsidR="0007262C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дополнить следующим текстом</w:t>
      </w:r>
    </w:p>
    <w:p w:rsidR="00D36201" w:rsidRDefault="00A757F7" w:rsidP="0047533B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757F7">
        <w:rPr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A757F7">
        <w:rPr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6C3346" w:rsidRDefault="006C3346" w:rsidP="0047533B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79177E">
        <w:rPr>
          <w:sz w:val="28"/>
          <w:szCs w:val="28"/>
        </w:rPr>
        <w:t>название статьи 5 Регламента изложить в следующей редакции:</w:t>
      </w:r>
    </w:p>
    <w:p w:rsidR="0079177E" w:rsidRPr="0079177E" w:rsidRDefault="0079177E" w:rsidP="0079177E">
      <w:pPr>
        <w:pStyle w:val="1"/>
        <w:shd w:val="clear" w:color="auto" w:fill="FFFFFF"/>
        <w:spacing w:after="144"/>
        <w:ind w:firstLine="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Д</w:t>
      </w:r>
      <w:r w:rsidRPr="0079177E">
        <w:rPr>
          <w:b w:val="0"/>
          <w:sz w:val="28"/>
          <w:szCs w:val="28"/>
        </w:rPr>
        <w:t>осудебное (внесудебное) обжалование</w:t>
      </w:r>
      <w:r>
        <w:rPr>
          <w:b w:val="0"/>
          <w:sz w:val="28"/>
          <w:szCs w:val="28"/>
        </w:rPr>
        <w:t xml:space="preserve"> </w:t>
      </w:r>
      <w:r w:rsidRPr="0079177E">
        <w:rPr>
          <w:b w:val="0"/>
          <w:sz w:val="28"/>
          <w:szCs w:val="28"/>
        </w:rPr>
        <w:t>заявителем решений и действий (бездействия) органа,</w:t>
      </w:r>
      <w:r>
        <w:rPr>
          <w:b w:val="0"/>
          <w:sz w:val="28"/>
          <w:szCs w:val="28"/>
        </w:rPr>
        <w:t xml:space="preserve"> </w:t>
      </w:r>
      <w:r w:rsidRPr="0079177E">
        <w:rPr>
          <w:b w:val="0"/>
          <w:sz w:val="28"/>
          <w:szCs w:val="28"/>
        </w:rPr>
        <w:t>предоставляющего государственную услугу, органа,</w:t>
      </w:r>
      <w:r>
        <w:rPr>
          <w:b w:val="0"/>
          <w:sz w:val="28"/>
          <w:szCs w:val="28"/>
        </w:rPr>
        <w:t xml:space="preserve"> </w:t>
      </w:r>
      <w:r w:rsidRPr="0079177E">
        <w:rPr>
          <w:b w:val="0"/>
          <w:sz w:val="28"/>
          <w:szCs w:val="28"/>
        </w:rPr>
        <w:t>предоставляющего муниципальную услугу, должностного</w:t>
      </w:r>
      <w:r>
        <w:rPr>
          <w:b w:val="0"/>
          <w:sz w:val="28"/>
          <w:szCs w:val="28"/>
        </w:rPr>
        <w:t xml:space="preserve"> </w:t>
      </w:r>
      <w:r w:rsidRPr="0079177E">
        <w:rPr>
          <w:b w:val="0"/>
          <w:sz w:val="28"/>
          <w:szCs w:val="28"/>
        </w:rPr>
        <w:t>лица органа, предоставляющего государственную услугу,</w:t>
      </w:r>
      <w:r>
        <w:rPr>
          <w:b w:val="0"/>
          <w:sz w:val="28"/>
          <w:szCs w:val="28"/>
        </w:rPr>
        <w:t xml:space="preserve"> </w:t>
      </w:r>
      <w:r w:rsidRPr="0079177E">
        <w:rPr>
          <w:b w:val="0"/>
          <w:sz w:val="28"/>
          <w:szCs w:val="28"/>
        </w:rPr>
        <w:t>или органа, предоставляющего муниципальную услугу,</w:t>
      </w:r>
      <w:r>
        <w:rPr>
          <w:b w:val="0"/>
          <w:sz w:val="28"/>
          <w:szCs w:val="28"/>
        </w:rPr>
        <w:t xml:space="preserve"> </w:t>
      </w:r>
      <w:r w:rsidRPr="0079177E">
        <w:rPr>
          <w:b w:val="0"/>
          <w:sz w:val="28"/>
          <w:szCs w:val="28"/>
        </w:rPr>
        <w:t>либо государственного или муниципального служащего,</w:t>
      </w:r>
      <w:r>
        <w:rPr>
          <w:b w:val="0"/>
          <w:sz w:val="28"/>
          <w:szCs w:val="28"/>
        </w:rPr>
        <w:t xml:space="preserve"> </w:t>
      </w:r>
      <w:r w:rsidRPr="0079177E">
        <w:rPr>
          <w:b w:val="0"/>
          <w:sz w:val="28"/>
          <w:szCs w:val="28"/>
        </w:rPr>
        <w:t>многофункционального центра, работника</w:t>
      </w:r>
      <w:r>
        <w:rPr>
          <w:b w:val="0"/>
          <w:sz w:val="28"/>
          <w:szCs w:val="28"/>
        </w:rPr>
        <w:t xml:space="preserve"> </w:t>
      </w:r>
      <w:r w:rsidRPr="0079177E">
        <w:rPr>
          <w:b w:val="0"/>
          <w:sz w:val="28"/>
          <w:szCs w:val="28"/>
        </w:rPr>
        <w:t>многофункционального центра, а также организаций,</w:t>
      </w:r>
      <w:r>
        <w:rPr>
          <w:b w:val="0"/>
          <w:sz w:val="28"/>
          <w:szCs w:val="28"/>
        </w:rPr>
        <w:t xml:space="preserve"> </w:t>
      </w:r>
      <w:r w:rsidRPr="0079177E">
        <w:rPr>
          <w:b w:val="0"/>
          <w:sz w:val="28"/>
          <w:szCs w:val="28"/>
        </w:rPr>
        <w:t>осуществляющих функции по предоставлению государственных</w:t>
      </w:r>
      <w:r>
        <w:rPr>
          <w:b w:val="0"/>
          <w:sz w:val="28"/>
          <w:szCs w:val="28"/>
        </w:rPr>
        <w:t xml:space="preserve"> </w:t>
      </w:r>
      <w:r w:rsidRPr="0079177E">
        <w:rPr>
          <w:b w:val="0"/>
          <w:sz w:val="28"/>
          <w:szCs w:val="28"/>
        </w:rPr>
        <w:t>или муниципальных услуг, или их работников</w:t>
      </w:r>
      <w:proofErr w:type="gramEnd"/>
    </w:p>
    <w:p w:rsidR="00DC2A61" w:rsidRDefault="0079177E" w:rsidP="00DC2A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DC2A61">
        <w:rPr>
          <w:sz w:val="28"/>
          <w:szCs w:val="28"/>
        </w:rPr>
        <w:t>часть 5.6. статьи 5 Регламента изложить в следующей редакции:</w:t>
      </w:r>
    </w:p>
    <w:p w:rsidR="00DC2A61" w:rsidRPr="00DC2A61" w:rsidRDefault="00DC2A61" w:rsidP="00DC2A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C2A61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DC2A61">
        <w:rPr>
          <w:sz w:val="28"/>
          <w:szCs w:val="28"/>
        </w:rPr>
        <w:t>неудобства</w:t>
      </w:r>
      <w:proofErr w:type="gramEnd"/>
      <w:r w:rsidRPr="00DC2A6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9177E" w:rsidRPr="00DC2A61" w:rsidRDefault="00DC2A61" w:rsidP="00DC2A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C2A61">
        <w:rPr>
          <w:sz w:val="28"/>
          <w:szCs w:val="28"/>
        </w:rPr>
        <w:t xml:space="preserve">2) В случае признания </w:t>
      </w:r>
      <w:proofErr w:type="gramStart"/>
      <w:r w:rsidRPr="00DC2A61">
        <w:rPr>
          <w:sz w:val="28"/>
          <w:szCs w:val="28"/>
        </w:rPr>
        <w:t>жалобы</w:t>
      </w:r>
      <w:proofErr w:type="gramEnd"/>
      <w:r w:rsidRPr="00DC2A61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533B" w:rsidRDefault="0047533B" w:rsidP="0047533B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Pr="001D1138">
        <w:rPr>
          <w:sz w:val="28"/>
          <w:szCs w:val="28"/>
        </w:rPr>
        <w:t>4</w:t>
      </w:r>
      <w:r w:rsidR="00B41131">
        <w:rPr>
          <w:sz w:val="28"/>
          <w:szCs w:val="28"/>
        </w:rPr>
        <w:t>5</w:t>
      </w:r>
    </w:p>
    <w:p w:rsidR="0047533B" w:rsidRPr="00EE3B59" w:rsidRDefault="0047533B" w:rsidP="0047533B">
      <w:pPr>
        <w:jc w:val="both"/>
        <w:rPr>
          <w:sz w:val="28"/>
          <w:szCs w:val="28"/>
        </w:rPr>
      </w:pPr>
      <w:r w:rsidRPr="00D80965">
        <w:rPr>
          <w:sz w:val="28"/>
          <w:szCs w:val="28"/>
        </w:rPr>
        <w:t>Уст</w:t>
      </w:r>
      <w:r w:rsidRPr="00D80965">
        <w:rPr>
          <w:sz w:val="28"/>
          <w:szCs w:val="28"/>
        </w:rPr>
        <w:t>а</w:t>
      </w:r>
      <w:r w:rsidRPr="00D80965">
        <w:rPr>
          <w:sz w:val="28"/>
          <w:szCs w:val="28"/>
        </w:rPr>
        <w:t xml:space="preserve">ва муниципального образования </w:t>
      </w:r>
      <w:r>
        <w:rPr>
          <w:sz w:val="28"/>
          <w:szCs w:val="28"/>
        </w:rPr>
        <w:t>Аллакский</w:t>
      </w:r>
      <w:r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Pr="00D80965">
        <w:rPr>
          <w:sz w:val="28"/>
          <w:szCs w:val="28"/>
        </w:rPr>
        <w:t>н</w:t>
      </w:r>
      <w:r w:rsidRPr="00D80965">
        <w:rPr>
          <w:sz w:val="28"/>
          <w:szCs w:val="28"/>
        </w:rPr>
        <w:t>ского района Алтайского края.</w:t>
      </w:r>
    </w:p>
    <w:p w:rsidR="0047533B" w:rsidRDefault="0047533B" w:rsidP="0047533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4. Контроль по исполнению настоящего </w:t>
      </w:r>
      <w:r w:rsidR="00C11C45">
        <w:rPr>
          <w:sz w:val="28"/>
          <w:szCs w:val="28"/>
        </w:rPr>
        <w:t>оставляю за собой.</w:t>
      </w:r>
    </w:p>
    <w:p w:rsidR="00D74007" w:rsidRDefault="00D74007" w:rsidP="00A67219">
      <w:pPr>
        <w:keepNext/>
        <w:ind w:firstLine="720"/>
        <w:jc w:val="both"/>
        <w:rPr>
          <w:sz w:val="28"/>
          <w:szCs w:val="28"/>
        </w:rPr>
      </w:pPr>
    </w:p>
    <w:p w:rsidR="005B1E19" w:rsidRPr="0079177E" w:rsidRDefault="00C11C45" w:rsidP="00A6721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Л. Е. Паршукова</w:t>
      </w:r>
    </w:p>
    <w:p w:rsidR="00A67219" w:rsidRDefault="00C11C45" w:rsidP="00A67219">
      <w:pPr>
        <w:keepNext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273D" w:rsidRPr="0079177E" w:rsidRDefault="006C273D" w:rsidP="00A67219">
      <w:pPr>
        <w:keepNext/>
        <w:jc w:val="center"/>
        <w:rPr>
          <w:sz w:val="28"/>
          <w:szCs w:val="28"/>
        </w:rPr>
      </w:pPr>
    </w:p>
    <w:p w:rsidR="006C273D" w:rsidRPr="0079177E" w:rsidRDefault="006C273D" w:rsidP="00A67219">
      <w:pPr>
        <w:keepNext/>
        <w:jc w:val="both"/>
        <w:rPr>
          <w:sz w:val="28"/>
          <w:szCs w:val="28"/>
        </w:rPr>
      </w:pPr>
    </w:p>
    <w:sectPr w:rsidR="006C273D" w:rsidRPr="0079177E" w:rsidSect="00A6721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41" w:rsidRDefault="00F67541">
      <w:r>
        <w:separator/>
      </w:r>
    </w:p>
  </w:endnote>
  <w:endnote w:type="continuationSeparator" w:id="0">
    <w:p w:rsidR="00F67541" w:rsidRDefault="00F6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41" w:rsidRDefault="00F67541">
      <w:r>
        <w:separator/>
      </w:r>
    </w:p>
  </w:footnote>
  <w:footnote w:type="continuationSeparator" w:id="0">
    <w:p w:rsidR="00F67541" w:rsidRDefault="00F6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19" w:rsidRDefault="00A67219" w:rsidP="001C146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7219" w:rsidRDefault="00A6721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19" w:rsidRDefault="00A67219" w:rsidP="001C146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7C76">
      <w:rPr>
        <w:rStyle w:val="aa"/>
        <w:noProof/>
      </w:rPr>
      <w:t>3</w:t>
    </w:r>
    <w:r>
      <w:rPr>
        <w:rStyle w:val="aa"/>
      </w:rPr>
      <w:fldChar w:fldCharType="end"/>
    </w:r>
  </w:p>
  <w:p w:rsidR="00A67219" w:rsidRDefault="00A6721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750"/>
    <w:multiLevelType w:val="multilevel"/>
    <w:tmpl w:val="B9B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B46EE"/>
    <w:multiLevelType w:val="hybridMultilevel"/>
    <w:tmpl w:val="08CE3332"/>
    <w:lvl w:ilvl="0" w:tplc="CAF810D4">
      <w:start w:val="1"/>
      <w:numFmt w:val="upperRoman"/>
      <w:lvlText w:val="%1.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">
    <w:nsid w:val="23BC12B9"/>
    <w:multiLevelType w:val="hybridMultilevel"/>
    <w:tmpl w:val="C72C980C"/>
    <w:lvl w:ilvl="0" w:tplc="9942F3B4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641"/>
    <w:rsid w:val="0007262C"/>
    <w:rsid w:val="000D7B35"/>
    <w:rsid w:val="000F1F98"/>
    <w:rsid w:val="00112A10"/>
    <w:rsid w:val="00134A4C"/>
    <w:rsid w:val="0014415B"/>
    <w:rsid w:val="001C146A"/>
    <w:rsid w:val="001E255D"/>
    <w:rsid w:val="00207FD2"/>
    <w:rsid w:val="002344FC"/>
    <w:rsid w:val="00270D90"/>
    <w:rsid w:val="002815CF"/>
    <w:rsid w:val="00295B01"/>
    <w:rsid w:val="002A2F55"/>
    <w:rsid w:val="002D5E03"/>
    <w:rsid w:val="002E3FE2"/>
    <w:rsid w:val="00323641"/>
    <w:rsid w:val="003313E2"/>
    <w:rsid w:val="00343A5B"/>
    <w:rsid w:val="00357117"/>
    <w:rsid w:val="0038092C"/>
    <w:rsid w:val="00390605"/>
    <w:rsid w:val="003D51E4"/>
    <w:rsid w:val="003F1E77"/>
    <w:rsid w:val="0047533B"/>
    <w:rsid w:val="004C3CC7"/>
    <w:rsid w:val="004E429E"/>
    <w:rsid w:val="004E7480"/>
    <w:rsid w:val="0050602D"/>
    <w:rsid w:val="005125B0"/>
    <w:rsid w:val="00535C6C"/>
    <w:rsid w:val="005431EE"/>
    <w:rsid w:val="005442E9"/>
    <w:rsid w:val="00571FC3"/>
    <w:rsid w:val="00593E04"/>
    <w:rsid w:val="005A2B32"/>
    <w:rsid w:val="005B1E19"/>
    <w:rsid w:val="005C726E"/>
    <w:rsid w:val="005D6406"/>
    <w:rsid w:val="005E55B1"/>
    <w:rsid w:val="005E72DD"/>
    <w:rsid w:val="0063127B"/>
    <w:rsid w:val="006765EB"/>
    <w:rsid w:val="0069285C"/>
    <w:rsid w:val="006C273D"/>
    <w:rsid w:val="006C3346"/>
    <w:rsid w:val="006D2714"/>
    <w:rsid w:val="00700CD3"/>
    <w:rsid w:val="00707BFA"/>
    <w:rsid w:val="00734CDE"/>
    <w:rsid w:val="007369CD"/>
    <w:rsid w:val="007762F4"/>
    <w:rsid w:val="00777124"/>
    <w:rsid w:val="0079177E"/>
    <w:rsid w:val="007A2413"/>
    <w:rsid w:val="007A449F"/>
    <w:rsid w:val="007D7C23"/>
    <w:rsid w:val="00812D28"/>
    <w:rsid w:val="00841A8C"/>
    <w:rsid w:val="008440E6"/>
    <w:rsid w:val="008A7C23"/>
    <w:rsid w:val="008F722C"/>
    <w:rsid w:val="009046AB"/>
    <w:rsid w:val="00921B11"/>
    <w:rsid w:val="009243F9"/>
    <w:rsid w:val="009C500F"/>
    <w:rsid w:val="00A13FDD"/>
    <w:rsid w:val="00A5041D"/>
    <w:rsid w:val="00A67219"/>
    <w:rsid w:val="00A757F7"/>
    <w:rsid w:val="00A803A6"/>
    <w:rsid w:val="00A8081C"/>
    <w:rsid w:val="00A86B0E"/>
    <w:rsid w:val="00A94FB3"/>
    <w:rsid w:val="00A976FE"/>
    <w:rsid w:val="00AC756E"/>
    <w:rsid w:val="00AE0632"/>
    <w:rsid w:val="00B039B6"/>
    <w:rsid w:val="00B04649"/>
    <w:rsid w:val="00B253C2"/>
    <w:rsid w:val="00B36CE4"/>
    <w:rsid w:val="00B41131"/>
    <w:rsid w:val="00B56A49"/>
    <w:rsid w:val="00B579AE"/>
    <w:rsid w:val="00B832D3"/>
    <w:rsid w:val="00B85DB7"/>
    <w:rsid w:val="00BA7C76"/>
    <w:rsid w:val="00BC4EFB"/>
    <w:rsid w:val="00BC5248"/>
    <w:rsid w:val="00BF4DD9"/>
    <w:rsid w:val="00C11C45"/>
    <w:rsid w:val="00C8271A"/>
    <w:rsid w:val="00C83E4C"/>
    <w:rsid w:val="00C97B2E"/>
    <w:rsid w:val="00CC69C8"/>
    <w:rsid w:val="00D12C26"/>
    <w:rsid w:val="00D36201"/>
    <w:rsid w:val="00D74007"/>
    <w:rsid w:val="00D75C70"/>
    <w:rsid w:val="00DC2A61"/>
    <w:rsid w:val="00DC350B"/>
    <w:rsid w:val="00E33FAC"/>
    <w:rsid w:val="00E41FDC"/>
    <w:rsid w:val="00EA7125"/>
    <w:rsid w:val="00EB4A15"/>
    <w:rsid w:val="00EE08F2"/>
    <w:rsid w:val="00F02283"/>
    <w:rsid w:val="00F67541"/>
    <w:rsid w:val="00F91B55"/>
    <w:rsid w:val="00F979A3"/>
    <w:rsid w:val="00FA17B1"/>
    <w:rsid w:val="00FA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9B6"/>
  </w:style>
  <w:style w:type="paragraph" w:styleId="1">
    <w:name w:val="heading 1"/>
    <w:basedOn w:val="a"/>
    <w:next w:val="a"/>
    <w:qFormat/>
    <w:rsid w:val="00B039B6"/>
    <w:pPr>
      <w:keepNext/>
      <w:ind w:firstLine="851"/>
      <w:jc w:val="center"/>
      <w:outlineLvl w:val="0"/>
    </w:pPr>
    <w:rPr>
      <w:b/>
      <w:sz w:val="44"/>
    </w:rPr>
  </w:style>
  <w:style w:type="paragraph" w:styleId="4">
    <w:name w:val="heading 4"/>
    <w:basedOn w:val="a"/>
    <w:next w:val="a"/>
    <w:qFormat/>
    <w:rsid w:val="005442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5442E9"/>
    <w:pPr>
      <w:keepNext/>
      <w:jc w:val="both"/>
    </w:pPr>
  </w:style>
  <w:style w:type="table" w:styleId="a6">
    <w:name w:val="Table Grid"/>
    <w:basedOn w:val="a2"/>
    <w:rsid w:val="0051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rsid w:val="005B1E1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rsid w:val="005B1E1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9">
    <w:name w:val="header"/>
    <w:basedOn w:val="a"/>
    <w:rsid w:val="00A6721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67219"/>
  </w:style>
  <w:style w:type="paragraph" w:styleId="ab">
    <w:name w:val="Balloon Text"/>
    <w:basedOn w:val="a"/>
    <w:semiHidden/>
    <w:rsid w:val="00700CD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B832D3"/>
    <w:pPr>
      <w:spacing w:after="120" w:line="480" w:lineRule="auto"/>
      <w:ind w:left="283"/>
    </w:pPr>
  </w:style>
  <w:style w:type="paragraph" w:customStyle="1" w:styleId="a1">
    <w:name w:val="Знак Знак Знак Знак"/>
    <w:basedOn w:val="a"/>
    <w:link w:val="a0"/>
    <w:rsid w:val="00B832D3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character" w:customStyle="1" w:styleId="blk">
    <w:name w:val="blk"/>
    <w:basedOn w:val="a0"/>
    <w:rsid w:val="00791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3</cp:revision>
  <cp:lastPrinted>2019-02-21T01:28:00Z</cp:lastPrinted>
  <dcterms:created xsi:type="dcterms:W3CDTF">2019-03-11T08:59:00Z</dcterms:created>
  <dcterms:modified xsi:type="dcterms:W3CDTF">2019-03-11T09:00:00Z</dcterms:modified>
</cp:coreProperties>
</file>