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951C68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3114" w:rsidRPr="003031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.06.202</w:t>
      </w:r>
      <w:r w:rsidR="00B265D5" w:rsidRPr="00F232C4">
        <w:rPr>
          <w:rFonts w:ascii="Times New Roman" w:hAnsi="Times New Roman" w:cs="Times New Roman"/>
          <w:b/>
          <w:sz w:val="28"/>
          <w:szCs w:val="28"/>
        </w:rPr>
        <w:t>3</w:t>
      </w:r>
      <w:r w:rsidRPr="00A02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303114" w:rsidRPr="00B265D5">
        <w:rPr>
          <w:rFonts w:ascii="Times New Roman" w:hAnsi="Times New Roman" w:cs="Times New Roman"/>
          <w:b/>
          <w:sz w:val="28"/>
          <w:szCs w:val="28"/>
        </w:rPr>
        <w:t>36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</w:t>
      </w:r>
      <w:proofErr w:type="spellStart"/>
      <w:r w:rsidR="00D165AC" w:rsidRPr="003E43B5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165AC" w:rsidRPr="003E43B5" w:rsidTr="00D165AC">
        <w:tc>
          <w:tcPr>
            <w:tcW w:w="5070" w:type="dxa"/>
          </w:tcPr>
          <w:p w:rsidR="00D165AC" w:rsidRPr="003E43B5" w:rsidRDefault="00D165AC" w:rsidP="00515F5A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141A2B">
              <w:rPr>
                <w:sz w:val="28"/>
                <w:szCs w:val="28"/>
              </w:rPr>
              <w:t xml:space="preserve"> информации  </w:t>
            </w:r>
            <w:r>
              <w:rPr>
                <w:sz w:val="28"/>
                <w:szCs w:val="28"/>
              </w:rPr>
              <w:t xml:space="preserve">комитета Администрации Каменского района по жилищно-коммунальному хозяйству, строительству и архитектуре </w:t>
            </w:r>
          </w:p>
        </w:tc>
      </w:tr>
    </w:tbl>
    <w:p w:rsid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41A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rFonts w:ascii="Times New Roman" w:hAnsi="Times New Roman" w:cs="Times New Roman"/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B">
        <w:rPr>
          <w:rFonts w:ascii="Times New Roman" w:hAnsi="Times New Roman" w:cs="Times New Roman"/>
          <w:sz w:val="28"/>
          <w:szCs w:val="28"/>
        </w:rPr>
        <w:t>о</w:t>
      </w:r>
      <w:r w:rsidR="00253A62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951C68">
        <w:rPr>
          <w:rFonts w:ascii="Times New Roman" w:hAnsi="Times New Roman" w:cs="Times New Roman"/>
          <w:sz w:val="28"/>
          <w:szCs w:val="28"/>
        </w:rPr>
        <w:t xml:space="preserve"> отопительного сезона 202</w:t>
      </w:r>
      <w:r w:rsidR="00303114" w:rsidRPr="00303114">
        <w:rPr>
          <w:rFonts w:ascii="Times New Roman" w:hAnsi="Times New Roman" w:cs="Times New Roman"/>
          <w:sz w:val="28"/>
          <w:szCs w:val="28"/>
        </w:rPr>
        <w:t>2</w:t>
      </w:r>
      <w:r w:rsidR="00951C68">
        <w:rPr>
          <w:rFonts w:ascii="Times New Roman" w:hAnsi="Times New Roman" w:cs="Times New Roman"/>
          <w:sz w:val="28"/>
          <w:szCs w:val="28"/>
        </w:rPr>
        <w:t>-202</w:t>
      </w:r>
      <w:r w:rsidR="00303114" w:rsidRPr="003031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состоянии дорожной сети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1A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района, </w:t>
      </w:r>
      <w:r w:rsidRPr="00D165AC"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 приня</w:t>
      </w:r>
      <w:r w:rsidR="00A052E8">
        <w:rPr>
          <w:rFonts w:ascii="Times New Roman" w:hAnsi="Times New Roman" w:cs="Times New Roman"/>
          <w:sz w:val="28"/>
          <w:szCs w:val="28"/>
        </w:rPr>
        <w:t>ть к сведению</w:t>
      </w:r>
      <w:r w:rsidR="00EA118E">
        <w:rPr>
          <w:rFonts w:ascii="Times New Roman" w:hAnsi="Times New Roman" w:cs="Times New Roman"/>
          <w:sz w:val="28"/>
          <w:szCs w:val="28"/>
        </w:rPr>
        <w:t xml:space="preserve"> </w:t>
      </w:r>
      <w:r w:rsidR="00A052E8">
        <w:rPr>
          <w:rFonts w:ascii="Times New Roman" w:hAnsi="Times New Roman" w:cs="Times New Roman"/>
          <w:sz w:val="28"/>
          <w:szCs w:val="28"/>
        </w:rPr>
        <w:t>(прилагается</w:t>
      </w:r>
      <w:r w:rsidR="00141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1C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68">
        <w:rPr>
          <w:rFonts w:ascii="Times New Roman" w:hAnsi="Times New Roman" w:cs="Times New Roman"/>
          <w:sz w:val="28"/>
          <w:szCs w:val="28"/>
        </w:rPr>
        <w:t xml:space="preserve"> А.С. Марин </w:t>
      </w:r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Default="00FC4F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32C4" w:rsidRDefault="00F23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32C4" w:rsidRDefault="00F23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32C4" w:rsidRDefault="00F23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32C4" w:rsidRDefault="00F23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32C4" w:rsidRDefault="00F232C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983"/>
        <w:gridCol w:w="293"/>
        <w:gridCol w:w="217"/>
        <w:gridCol w:w="165"/>
        <w:gridCol w:w="1275"/>
        <w:gridCol w:w="510"/>
      </w:tblGrid>
      <w:tr w:rsidR="00F232C4" w:rsidRPr="00F232C4" w:rsidTr="00177EDD">
        <w:trPr>
          <w:cantSplit/>
          <w:trHeight w:val="610"/>
        </w:trPr>
        <w:tc>
          <w:tcPr>
            <w:tcW w:w="4216" w:type="dxa"/>
            <w:gridSpan w:val="6"/>
          </w:tcPr>
          <w:p w:rsidR="00F232C4" w:rsidRPr="00F232C4" w:rsidRDefault="00F232C4" w:rsidP="00177EDD">
            <w:pPr>
              <w:pStyle w:val="5"/>
              <w:rPr>
                <w:sz w:val="28"/>
                <w:szCs w:val="28"/>
              </w:rPr>
            </w:pPr>
            <w:r w:rsidRPr="00F232C4">
              <w:rPr>
                <w:sz w:val="28"/>
                <w:szCs w:val="28"/>
              </w:rPr>
              <w:lastRenderedPageBreak/>
              <w:t>РОССИЙСКАЯ ФЕДЕРАЦИЯ</w:t>
            </w:r>
          </w:p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КАМЕНСКОГО РАЙОНА</w:t>
            </w:r>
          </w:p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АЛТАЙСКОГО КРАЯ</w:t>
            </w:r>
          </w:p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АДМИНИСТРАЦИИ КАМЕНСКОГО РАЙОНА ПО ЖИЛИЩНО-КОММУНАЛЬНОМУ ХОЗЯЙСТВУ, СТРОИТЕЛЬСТВУ И АРХИТЕКТУРЕ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C4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F232C4">
                <w:rPr>
                  <w:rFonts w:ascii="Times New Roman" w:hAnsi="Times New Roman" w:cs="Times New Roman"/>
                  <w:sz w:val="20"/>
                  <w:szCs w:val="20"/>
                </w:rPr>
                <w:t>5, г</w:t>
              </w:r>
            </w:smartTag>
            <w:r w:rsidRPr="00F232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232C4">
              <w:rPr>
                <w:rFonts w:ascii="Times New Roman" w:hAnsi="Times New Roman" w:cs="Times New Roman"/>
                <w:sz w:val="20"/>
                <w:szCs w:val="20"/>
              </w:rPr>
              <w:t>Камень-на-Оби</w:t>
            </w:r>
            <w:proofErr w:type="spellEnd"/>
            <w:r w:rsidRPr="00F232C4">
              <w:rPr>
                <w:rFonts w:ascii="Times New Roman" w:hAnsi="Times New Roman" w:cs="Times New Roman"/>
                <w:sz w:val="20"/>
                <w:szCs w:val="20"/>
              </w:rPr>
              <w:t>, 658700</w:t>
            </w:r>
          </w:p>
          <w:p w:rsidR="00F232C4" w:rsidRPr="00F232C4" w:rsidRDefault="00F232C4" w:rsidP="00177EDD">
            <w:pPr>
              <w:pStyle w:val="6"/>
              <w:rPr>
                <w:sz w:val="20"/>
                <w:szCs w:val="20"/>
              </w:rPr>
            </w:pPr>
            <w:r w:rsidRPr="00F232C4">
              <w:rPr>
                <w:sz w:val="20"/>
                <w:szCs w:val="20"/>
              </w:rPr>
              <w:t>Телефон, факс (38584) 2-11-79</w:t>
            </w:r>
          </w:p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</w:rPr>
            </w:pPr>
            <w:r w:rsidRPr="00F23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32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3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23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kamen</w:t>
            </w:r>
            <w:proofErr w:type="spellEnd"/>
            <w:r w:rsidRPr="00F232C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F23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gkhrai</w:t>
            </w:r>
            <w:proofErr w:type="spellEnd"/>
            <w:r w:rsidRPr="00F232C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23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3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0" w:type="dxa"/>
            <w:vMerge w:val="restart"/>
          </w:tcPr>
          <w:p w:rsidR="00F232C4" w:rsidRPr="00F232C4" w:rsidRDefault="00F232C4" w:rsidP="00177EDD">
            <w:pPr>
              <w:pStyle w:val="5"/>
            </w:pPr>
          </w:p>
        </w:tc>
      </w:tr>
      <w:tr w:rsidR="00F232C4" w:rsidRPr="00F232C4" w:rsidTr="00177EDD">
        <w:trPr>
          <w:cantSplit/>
          <w:trHeight w:val="284"/>
        </w:trPr>
        <w:tc>
          <w:tcPr>
            <w:tcW w:w="2266" w:type="dxa"/>
            <w:gridSpan w:val="2"/>
            <w:tcBorders>
              <w:bottom w:val="single" w:sz="4" w:space="0" w:color="auto"/>
            </w:tcBorders>
            <w:vAlign w:val="bottom"/>
          </w:tcPr>
          <w:p w:rsidR="00F232C4" w:rsidRPr="00F232C4" w:rsidRDefault="00F232C4" w:rsidP="00177EDD">
            <w:pPr>
              <w:pStyle w:val="6"/>
              <w:jc w:val="left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F232C4" w:rsidRPr="00F232C4" w:rsidRDefault="00F232C4" w:rsidP="00177EDD">
            <w:pPr>
              <w:jc w:val="center"/>
              <w:rPr>
                <w:rFonts w:ascii="Times New Roman" w:hAnsi="Times New Roman" w:cs="Times New Roman"/>
              </w:rPr>
            </w:pPr>
            <w:r w:rsidRPr="00F232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F232C4" w:rsidRPr="00F232C4" w:rsidRDefault="00F232C4" w:rsidP="0017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F232C4" w:rsidRPr="00F232C4" w:rsidRDefault="00F232C4" w:rsidP="00177EDD">
            <w:pPr>
              <w:pStyle w:val="5"/>
              <w:rPr>
                <w:sz w:val="20"/>
                <w:szCs w:val="20"/>
              </w:rPr>
            </w:pPr>
          </w:p>
        </w:tc>
      </w:tr>
      <w:tr w:rsidR="00F232C4" w:rsidRPr="00F232C4" w:rsidTr="00177EDD">
        <w:trPr>
          <w:cantSplit/>
          <w:trHeight w:val="278"/>
        </w:trPr>
        <w:tc>
          <w:tcPr>
            <w:tcW w:w="1283" w:type="dxa"/>
            <w:vAlign w:val="bottom"/>
          </w:tcPr>
          <w:p w:rsidR="00F232C4" w:rsidRPr="00F232C4" w:rsidRDefault="00F232C4" w:rsidP="00177EDD">
            <w:pPr>
              <w:pStyle w:val="5"/>
              <w:jc w:val="left"/>
              <w:rPr>
                <w:b w:val="0"/>
                <w:bCs w:val="0"/>
              </w:rPr>
            </w:pPr>
            <w:r w:rsidRPr="00F232C4">
              <w:rPr>
                <w:b w:val="0"/>
                <w:bCs w:val="0"/>
              </w:rPr>
              <w:t>На 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232C4" w:rsidRPr="00F232C4" w:rsidRDefault="00F232C4" w:rsidP="0017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F232C4" w:rsidRPr="00F232C4" w:rsidRDefault="00F232C4" w:rsidP="00177EDD">
            <w:pPr>
              <w:pStyle w:val="5"/>
              <w:rPr>
                <w:b w:val="0"/>
                <w:bCs w:val="0"/>
              </w:rPr>
            </w:pPr>
            <w:r w:rsidRPr="00F232C4">
              <w:rPr>
                <w:b w:val="0"/>
                <w:bCs w:val="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232C4" w:rsidRPr="00F232C4" w:rsidRDefault="00F232C4" w:rsidP="00177EDD">
            <w:pPr>
              <w:pStyle w:val="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F232C4" w:rsidRPr="00F232C4" w:rsidRDefault="00F232C4" w:rsidP="00177EDD">
            <w:pPr>
              <w:pStyle w:val="5"/>
              <w:rPr>
                <w:sz w:val="20"/>
                <w:szCs w:val="20"/>
              </w:rPr>
            </w:pPr>
          </w:p>
        </w:tc>
      </w:tr>
      <w:tr w:rsidR="00F232C4" w:rsidRPr="00F232C4" w:rsidTr="00177EDD">
        <w:trPr>
          <w:cantSplit/>
          <w:trHeight w:val="185"/>
        </w:trPr>
        <w:tc>
          <w:tcPr>
            <w:tcW w:w="4216" w:type="dxa"/>
            <w:gridSpan w:val="6"/>
            <w:vAlign w:val="bottom"/>
          </w:tcPr>
          <w:p w:rsidR="00F232C4" w:rsidRPr="00F232C4" w:rsidRDefault="00F232C4" w:rsidP="00177E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dxa"/>
            <w:vMerge/>
          </w:tcPr>
          <w:p w:rsidR="00F232C4" w:rsidRPr="00F232C4" w:rsidRDefault="00F232C4" w:rsidP="00177EDD">
            <w:pPr>
              <w:pStyle w:val="5"/>
              <w:rPr>
                <w:sz w:val="20"/>
                <w:szCs w:val="20"/>
              </w:rPr>
            </w:pPr>
          </w:p>
        </w:tc>
      </w:tr>
    </w:tbl>
    <w:p w:rsidR="00F232C4" w:rsidRPr="00F232C4" w:rsidRDefault="00F232C4" w:rsidP="00F232C4">
      <w:pPr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232C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32C4" w:rsidRDefault="00F232C4" w:rsidP="00F232C4">
      <w:pPr>
        <w:jc w:val="both"/>
        <w:rPr>
          <w:color w:val="000000"/>
          <w:sz w:val="28"/>
          <w:szCs w:val="28"/>
          <w:lang w:val="en-US"/>
        </w:rPr>
      </w:pPr>
    </w:p>
    <w:p w:rsidR="00F232C4" w:rsidRDefault="00F232C4" w:rsidP="00F232C4">
      <w:pPr>
        <w:jc w:val="both"/>
        <w:rPr>
          <w:color w:val="000000"/>
          <w:sz w:val="28"/>
          <w:szCs w:val="28"/>
          <w:lang w:val="en-US"/>
        </w:rPr>
      </w:pPr>
    </w:p>
    <w:p w:rsidR="00F232C4" w:rsidRPr="00F232C4" w:rsidRDefault="00F232C4" w:rsidP="00F232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2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информация по дорожной сети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32C4" w:rsidRPr="00F232C4" w:rsidRDefault="00F232C4" w:rsidP="00F232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2C4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по муниципальной программе </w:t>
      </w:r>
      <w:r w:rsidRPr="00F232C4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транспортной инфраструктуры муниципального образования город </w:t>
      </w:r>
      <w:proofErr w:type="spellStart"/>
      <w:r w:rsidRPr="00F232C4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F232C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 на 2019 -2028 годы» 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t>на дорожную деятельность, в части ремонта и содержания УДС запланировано 25309,0 тыс. рублей, из них 19809,0 тыс. рублей – краевые субсидии; 5500 тыс. рублей – средства местного бюджета.</w:t>
      </w:r>
    </w:p>
    <w:p w:rsidR="00F232C4" w:rsidRPr="00F232C4" w:rsidRDefault="00F232C4" w:rsidP="00F232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2C4">
        <w:rPr>
          <w:rFonts w:ascii="Times New Roman" w:hAnsi="Times New Roman" w:cs="Times New Roman"/>
          <w:color w:val="000000"/>
          <w:sz w:val="28"/>
          <w:szCs w:val="28"/>
        </w:rPr>
        <w:t>В настоящее время в рамках исполнения данной программы проведены работы по текущему зимнему содержанию улично-дорожной сети (использовано 2500 тыс. рублей), летнему содержанию улично-дорожной сети, использовано 300 тыс. рублей (</w:t>
      </w:r>
      <w:r w:rsidRPr="00F232C4">
        <w:rPr>
          <w:rFonts w:ascii="Times New Roman" w:hAnsi="Times New Roman" w:cs="Times New Roman"/>
          <w:sz w:val="28"/>
          <w:szCs w:val="26"/>
        </w:rPr>
        <w:t>производились подсыпка мест провалов и выбоин на проезжих частях улиц,</w:t>
      </w:r>
      <w:r w:rsidRPr="00F232C4"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spellStart"/>
      <w:r w:rsidRPr="00F232C4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F232C4">
        <w:rPr>
          <w:rFonts w:ascii="Times New Roman" w:hAnsi="Times New Roman" w:cs="Times New Roman"/>
          <w:sz w:val="28"/>
          <w:szCs w:val="28"/>
        </w:rPr>
        <w:t xml:space="preserve"> дорог, срезу обочин и расширению проезжих частей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t>, очистка от гряди и пыли центральных улиц города) подрядной организацией выступил ООО</w:t>
      </w:r>
      <w:proofErr w:type="gramEnd"/>
      <w:r w:rsidRPr="00F232C4">
        <w:rPr>
          <w:rFonts w:ascii="Times New Roman" w:hAnsi="Times New Roman" w:cs="Times New Roman"/>
          <w:color w:val="000000"/>
          <w:sz w:val="28"/>
          <w:szCs w:val="28"/>
        </w:rPr>
        <w:t xml:space="preserve"> «ДСУ».</w:t>
      </w:r>
    </w:p>
    <w:p w:rsidR="00F232C4" w:rsidRPr="00F232C4" w:rsidRDefault="00F232C4" w:rsidP="00F232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2C4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на исполнении муниципальный контракт на текущий (ямочный) ремонт на сумму 1573 тыс. рублей. Объем планируемых к выполнению работ – 1400 кв.м. срок исполнения контракта – 9 июня текущего года. Место проведения работ определено в соответствии с актом судебного решения. Также за счет средств экономии по результатам 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электронного аукциона планируется к заключению дополнительный контракт на аналогичный вид работ в размере 600 тыс. рублей.</w:t>
      </w:r>
    </w:p>
    <w:p w:rsidR="00F232C4" w:rsidRPr="00F232C4" w:rsidRDefault="00F232C4" w:rsidP="00F232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2C4">
        <w:rPr>
          <w:rFonts w:ascii="Times New Roman" w:hAnsi="Times New Roman" w:cs="Times New Roman"/>
          <w:bCs/>
          <w:sz w:val="28"/>
          <w:szCs w:val="28"/>
        </w:rPr>
        <w:t>За счет выделенных сре</w:t>
      </w:r>
      <w:proofErr w:type="gramStart"/>
      <w:r w:rsidRPr="00F232C4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F232C4">
        <w:rPr>
          <w:rFonts w:ascii="Times New Roman" w:hAnsi="Times New Roman" w:cs="Times New Roman"/>
          <w:color w:val="000000"/>
          <w:sz w:val="28"/>
          <w:szCs w:val="28"/>
        </w:rPr>
        <w:t xml:space="preserve">аевых субсидий </w:t>
      </w:r>
      <w:r w:rsidRPr="00F232C4">
        <w:rPr>
          <w:rFonts w:ascii="Times New Roman" w:hAnsi="Times New Roman" w:cs="Times New Roman"/>
          <w:bCs/>
          <w:sz w:val="28"/>
          <w:szCs w:val="28"/>
        </w:rPr>
        <w:t>будет завершен ремонт по ул. Северная (до Колесникова), а также ул. Гагарина (направлением ремонта в сторону ул. Колесникова).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t xml:space="preserve"> Общая протяженность отремонтированного полотна </w:t>
      </w:r>
      <w:proofErr w:type="gramStart"/>
      <w:r w:rsidRPr="00F232C4">
        <w:rPr>
          <w:rFonts w:ascii="Times New Roman" w:hAnsi="Times New Roman" w:cs="Times New Roman"/>
          <w:color w:val="000000"/>
          <w:sz w:val="28"/>
          <w:szCs w:val="28"/>
        </w:rPr>
        <w:t>двух объектов составит</w:t>
      </w:r>
      <w:proofErr w:type="gramEnd"/>
      <w:r w:rsidRPr="00F232C4">
        <w:rPr>
          <w:rFonts w:ascii="Times New Roman" w:hAnsi="Times New Roman" w:cs="Times New Roman"/>
          <w:color w:val="000000"/>
          <w:sz w:val="28"/>
          <w:szCs w:val="28"/>
        </w:rPr>
        <w:t xml:space="preserve"> около 1200 метров.</w:t>
      </w:r>
      <w:r w:rsidRPr="00F232C4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на данные объекты разработана проектно-сметная документация, проводится процедура определения подрядной организации по средствам совместного аукциона Министерством транспорта Алтайского края.</w:t>
      </w:r>
    </w:p>
    <w:p w:rsidR="00F232C4" w:rsidRPr="00F232C4" w:rsidRDefault="00F232C4" w:rsidP="00F232C4">
      <w:pPr>
        <w:rPr>
          <w:rFonts w:ascii="Times New Roman" w:hAnsi="Times New Roman" w:cs="Times New Roman"/>
          <w:sz w:val="28"/>
          <w:szCs w:val="26"/>
          <w:u w:val="single"/>
        </w:rPr>
      </w:pPr>
      <w:r w:rsidRPr="00F232C4">
        <w:rPr>
          <w:rFonts w:ascii="Times New Roman" w:hAnsi="Times New Roman" w:cs="Times New Roman"/>
          <w:sz w:val="28"/>
          <w:szCs w:val="26"/>
          <w:u w:val="single"/>
        </w:rPr>
        <w:t>Информация об итогах отопительного сезона 2022-2023</w:t>
      </w:r>
    </w:p>
    <w:p w:rsidR="00F232C4" w:rsidRPr="00F232C4" w:rsidRDefault="00F232C4" w:rsidP="00F23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в зимних условиях работал в штатном режиме. Отопительный сезон в соответствии с постановлением администрации района от 23.09.2022 № 955 был начат с 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t>23 сентября 2022</w:t>
      </w:r>
      <w:r w:rsidRPr="00F232C4">
        <w:rPr>
          <w:rFonts w:ascii="Times New Roman" w:hAnsi="Times New Roman" w:cs="Times New Roman"/>
          <w:sz w:val="28"/>
          <w:szCs w:val="28"/>
        </w:rPr>
        <w:t xml:space="preserve"> года. Все объекты жилищно-коммунального комплекса к этому времени были уже готовы и пуск тепла в жилищный фонд и объекты социальной сферы проходил с высокими темпами. </w:t>
      </w:r>
    </w:p>
    <w:p w:rsidR="00F232C4" w:rsidRPr="00F232C4" w:rsidRDefault="00F232C4" w:rsidP="00F23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color w:val="333333"/>
          <w:sz w:val="28"/>
          <w:szCs w:val="28"/>
        </w:rPr>
        <w:t>На котельных был выполнен необходимый для прохождения зимнего отопительного периода комплекс ремонтных работ.</w:t>
      </w:r>
    </w:p>
    <w:p w:rsidR="00F232C4" w:rsidRPr="00F232C4" w:rsidRDefault="00F232C4" w:rsidP="00F23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sz w:val="28"/>
          <w:szCs w:val="28"/>
        </w:rPr>
        <w:t>Общая ситуация была стабильная, проводился постоянный контроль.</w:t>
      </w:r>
    </w:p>
    <w:p w:rsidR="00F232C4" w:rsidRPr="00F232C4" w:rsidRDefault="00F232C4" w:rsidP="00F23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sz w:val="28"/>
          <w:szCs w:val="28"/>
        </w:rPr>
        <w:t xml:space="preserve">Отопительный сезон был окончен в соответствии с постановлением Администрации района от 05.05.2023 № 518 с </w:t>
      </w:r>
      <w:r w:rsidRPr="00F232C4">
        <w:rPr>
          <w:rFonts w:ascii="Times New Roman" w:hAnsi="Times New Roman" w:cs="Times New Roman"/>
          <w:color w:val="000000"/>
          <w:sz w:val="28"/>
          <w:szCs w:val="28"/>
        </w:rPr>
        <w:t>05 мая 2023 года</w:t>
      </w:r>
      <w:r w:rsidRPr="00F232C4">
        <w:rPr>
          <w:rFonts w:ascii="Times New Roman" w:hAnsi="Times New Roman" w:cs="Times New Roman"/>
          <w:sz w:val="28"/>
          <w:szCs w:val="28"/>
        </w:rPr>
        <w:t>.</w:t>
      </w:r>
    </w:p>
    <w:p w:rsidR="00F232C4" w:rsidRPr="00F232C4" w:rsidRDefault="00F232C4" w:rsidP="00F232C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sz w:val="28"/>
          <w:szCs w:val="28"/>
        </w:rPr>
        <w:t xml:space="preserve">С начала отопительного сезона завезено на котельные </w:t>
      </w:r>
      <w:r w:rsidRPr="00F232C4">
        <w:rPr>
          <w:rFonts w:ascii="Times New Roman" w:hAnsi="Times New Roman" w:cs="Times New Roman"/>
          <w:b/>
          <w:sz w:val="28"/>
          <w:szCs w:val="28"/>
        </w:rPr>
        <w:t xml:space="preserve">54809,5 </w:t>
      </w:r>
      <w:r w:rsidRPr="00F232C4">
        <w:rPr>
          <w:rFonts w:ascii="Times New Roman" w:hAnsi="Times New Roman" w:cs="Times New Roman"/>
          <w:sz w:val="28"/>
          <w:szCs w:val="28"/>
        </w:rPr>
        <w:t xml:space="preserve">тонна угля, из них резервный уголь Комитета Администрации Каменского района по ЖКХ, строительству и архитектуре </w:t>
      </w:r>
      <w:r w:rsidRPr="00F232C4">
        <w:rPr>
          <w:rFonts w:ascii="Times New Roman" w:hAnsi="Times New Roman" w:cs="Times New Roman"/>
          <w:b/>
          <w:sz w:val="28"/>
          <w:szCs w:val="28"/>
        </w:rPr>
        <w:t xml:space="preserve">15454 </w:t>
      </w:r>
      <w:r w:rsidRPr="00F232C4">
        <w:rPr>
          <w:rFonts w:ascii="Times New Roman" w:hAnsi="Times New Roman" w:cs="Times New Roman"/>
          <w:sz w:val="28"/>
          <w:szCs w:val="28"/>
        </w:rPr>
        <w:t xml:space="preserve">тонн, Краевой резерв </w:t>
      </w:r>
      <w:r w:rsidRPr="00F232C4">
        <w:rPr>
          <w:rFonts w:ascii="Times New Roman" w:hAnsi="Times New Roman" w:cs="Times New Roman"/>
          <w:b/>
          <w:sz w:val="28"/>
          <w:szCs w:val="28"/>
        </w:rPr>
        <w:t xml:space="preserve">15950 </w:t>
      </w:r>
      <w:r w:rsidRPr="00F232C4">
        <w:rPr>
          <w:rFonts w:ascii="Times New Roman" w:hAnsi="Times New Roman" w:cs="Times New Roman"/>
          <w:sz w:val="28"/>
          <w:szCs w:val="28"/>
        </w:rPr>
        <w:t xml:space="preserve">тонн, приобретённый МУП «Каменские теплосети» - </w:t>
      </w:r>
      <w:r w:rsidRPr="00F232C4">
        <w:rPr>
          <w:rFonts w:ascii="Times New Roman" w:hAnsi="Times New Roman" w:cs="Times New Roman"/>
          <w:b/>
          <w:sz w:val="28"/>
          <w:szCs w:val="28"/>
        </w:rPr>
        <w:t xml:space="preserve">23405,5 </w:t>
      </w:r>
      <w:r w:rsidRPr="00F232C4">
        <w:rPr>
          <w:rFonts w:ascii="Times New Roman" w:hAnsi="Times New Roman" w:cs="Times New Roman"/>
          <w:sz w:val="28"/>
          <w:szCs w:val="28"/>
        </w:rPr>
        <w:t>тонн.</w:t>
      </w:r>
      <w:r w:rsidRPr="00F232C4">
        <w:rPr>
          <w:rFonts w:ascii="Times New Roman" w:hAnsi="Times New Roman" w:cs="Times New Roman"/>
          <w:sz w:val="28"/>
          <w:szCs w:val="28"/>
        </w:rPr>
        <w:br/>
      </w:r>
      <w:r w:rsidRPr="00F232C4">
        <w:rPr>
          <w:rFonts w:ascii="Times New Roman" w:hAnsi="Times New Roman" w:cs="Times New Roman"/>
          <w:sz w:val="28"/>
          <w:szCs w:val="28"/>
        </w:rPr>
        <w:tab/>
        <w:t xml:space="preserve">По состоянию на 10.06.2023 года задолженность МУП «Каменские теплосети» перед Комитетом по жилищно-коммунальному хозяйству, строительству и архитектуре составляет 213 661,1 тыс. рублей, перед Администрацией Каменского района 256 568,9 тыс. рублей. </w:t>
      </w:r>
    </w:p>
    <w:p w:rsidR="00F232C4" w:rsidRPr="00F232C4" w:rsidRDefault="00F232C4" w:rsidP="00F232C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sz w:val="28"/>
          <w:szCs w:val="28"/>
        </w:rPr>
        <w:t xml:space="preserve">За 2022 год МУП вернул в районный бюджет 508 881.08 рублей, в 2023 – 1 557 892,55 рублей. </w:t>
      </w:r>
    </w:p>
    <w:p w:rsidR="00F232C4" w:rsidRPr="00F232C4" w:rsidRDefault="00F232C4" w:rsidP="00F232C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sz w:val="28"/>
          <w:szCs w:val="28"/>
        </w:rPr>
        <w:t>МУП «Каменские теплосети» ведет работу с дебиторской задолженностью. За последние три месяца было подано в суд 130 исковых заявления на общую сумму 9969 тыс. рублей. В отношении 128 (2 на рассмотрении) было принято положительное решение. Исполнено уже 36 решений на сумму 2390 тыс. рублей.</w:t>
      </w:r>
    </w:p>
    <w:p w:rsidR="00F232C4" w:rsidRPr="00F232C4" w:rsidRDefault="00F232C4" w:rsidP="00F232C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C4">
        <w:rPr>
          <w:rFonts w:ascii="Times New Roman" w:hAnsi="Times New Roman" w:cs="Times New Roman"/>
          <w:sz w:val="28"/>
          <w:szCs w:val="28"/>
        </w:rPr>
        <w:lastRenderedPageBreak/>
        <w:t>На данный момент времени Администрацией Каменского района не планируется оказание финансовой помощи МУП «Каменские теплосети» напрямую из бюджета для восстановления платёжеспособности предприятия.</w:t>
      </w:r>
    </w:p>
    <w:p w:rsidR="00F232C4" w:rsidRPr="00F232C4" w:rsidRDefault="00F232C4" w:rsidP="00F232C4">
      <w:pPr>
        <w:rPr>
          <w:rFonts w:ascii="Times New Roman" w:hAnsi="Times New Roman" w:cs="Times New Roman"/>
          <w:sz w:val="28"/>
          <w:szCs w:val="26"/>
        </w:rPr>
      </w:pPr>
    </w:p>
    <w:p w:rsidR="00F232C4" w:rsidRPr="00F232C4" w:rsidRDefault="00F232C4" w:rsidP="00F232C4">
      <w:pPr>
        <w:rPr>
          <w:rFonts w:ascii="Times New Roman" w:hAnsi="Times New Roman" w:cs="Times New Roman"/>
          <w:sz w:val="28"/>
          <w:szCs w:val="26"/>
        </w:rPr>
      </w:pPr>
      <w:r w:rsidRPr="00F232C4">
        <w:rPr>
          <w:rFonts w:ascii="Times New Roman" w:hAnsi="Times New Roman" w:cs="Times New Roman"/>
          <w:sz w:val="28"/>
          <w:szCs w:val="26"/>
        </w:rPr>
        <w:t>Заместитель главы Администрации района,</w:t>
      </w:r>
    </w:p>
    <w:p w:rsidR="00F232C4" w:rsidRPr="00F232C4" w:rsidRDefault="00F232C4" w:rsidP="00F232C4">
      <w:pPr>
        <w:rPr>
          <w:rFonts w:ascii="Times New Roman" w:hAnsi="Times New Roman" w:cs="Times New Roman"/>
          <w:sz w:val="28"/>
          <w:szCs w:val="26"/>
        </w:rPr>
      </w:pPr>
      <w:r w:rsidRPr="00F232C4">
        <w:rPr>
          <w:rFonts w:ascii="Times New Roman" w:hAnsi="Times New Roman" w:cs="Times New Roman"/>
          <w:sz w:val="28"/>
          <w:szCs w:val="26"/>
        </w:rPr>
        <w:t xml:space="preserve">председатель Комитета Администрации </w:t>
      </w:r>
    </w:p>
    <w:p w:rsidR="00F232C4" w:rsidRPr="00F232C4" w:rsidRDefault="00F232C4" w:rsidP="00F232C4">
      <w:pPr>
        <w:rPr>
          <w:rFonts w:ascii="Times New Roman" w:hAnsi="Times New Roman" w:cs="Times New Roman"/>
          <w:sz w:val="28"/>
          <w:szCs w:val="26"/>
        </w:rPr>
      </w:pPr>
      <w:r w:rsidRPr="00F232C4">
        <w:rPr>
          <w:rFonts w:ascii="Times New Roman" w:hAnsi="Times New Roman" w:cs="Times New Roman"/>
          <w:sz w:val="28"/>
          <w:szCs w:val="26"/>
        </w:rPr>
        <w:t xml:space="preserve">Каменского района по </w:t>
      </w:r>
      <w:proofErr w:type="gramStart"/>
      <w:r w:rsidRPr="00F232C4">
        <w:rPr>
          <w:rFonts w:ascii="Times New Roman" w:hAnsi="Times New Roman" w:cs="Times New Roman"/>
          <w:sz w:val="28"/>
          <w:szCs w:val="26"/>
        </w:rPr>
        <w:t>жилищно-коммунальному</w:t>
      </w:r>
      <w:proofErr w:type="gramEnd"/>
    </w:p>
    <w:p w:rsidR="00F232C4" w:rsidRPr="00F232C4" w:rsidRDefault="00F232C4" w:rsidP="00F232C4">
      <w:pPr>
        <w:rPr>
          <w:rFonts w:ascii="Times New Roman" w:hAnsi="Times New Roman" w:cs="Times New Roman"/>
          <w:sz w:val="28"/>
          <w:szCs w:val="26"/>
        </w:rPr>
      </w:pPr>
      <w:r w:rsidRPr="00F232C4">
        <w:rPr>
          <w:rFonts w:ascii="Times New Roman" w:hAnsi="Times New Roman" w:cs="Times New Roman"/>
          <w:sz w:val="28"/>
          <w:szCs w:val="26"/>
        </w:rPr>
        <w:t>хозяйству, строительству и архитектуре                                         В. А. Баранов</w:t>
      </w:r>
    </w:p>
    <w:p w:rsidR="00F232C4" w:rsidRPr="00F232C4" w:rsidRDefault="00F232C4" w:rsidP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p w:rsidR="00F232C4" w:rsidRPr="00F232C4" w:rsidRDefault="00F232C4">
      <w:pPr>
        <w:rPr>
          <w:rFonts w:ascii="Times New Roman" w:hAnsi="Times New Roman" w:cs="Times New Roman"/>
          <w:sz w:val="28"/>
          <w:szCs w:val="28"/>
        </w:rPr>
      </w:pPr>
    </w:p>
    <w:sectPr w:rsidR="00F232C4" w:rsidRPr="00F232C4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141A2B"/>
    <w:rsid w:val="00144977"/>
    <w:rsid w:val="00253A62"/>
    <w:rsid w:val="00303114"/>
    <w:rsid w:val="003F28C5"/>
    <w:rsid w:val="004A03BB"/>
    <w:rsid w:val="004C60C3"/>
    <w:rsid w:val="006239D3"/>
    <w:rsid w:val="006A36D6"/>
    <w:rsid w:val="00951C68"/>
    <w:rsid w:val="00972805"/>
    <w:rsid w:val="00A02635"/>
    <w:rsid w:val="00A052E8"/>
    <w:rsid w:val="00A80EE3"/>
    <w:rsid w:val="00B265D5"/>
    <w:rsid w:val="00D03836"/>
    <w:rsid w:val="00D165AC"/>
    <w:rsid w:val="00D77E20"/>
    <w:rsid w:val="00E22E85"/>
    <w:rsid w:val="00EA118E"/>
    <w:rsid w:val="00EF78EF"/>
    <w:rsid w:val="00F232C4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paragraph" w:styleId="5">
    <w:name w:val="heading 5"/>
    <w:basedOn w:val="a"/>
    <w:next w:val="a"/>
    <w:link w:val="50"/>
    <w:qFormat/>
    <w:rsid w:val="00F232C4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232C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232C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232C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2023-06-21T08:49:00Z</cp:lastPrinted>
  <dcterms:created xsi:type="dcterms:W3CDTF">2023-10-17T04:19:00Z</dcterms:created>
  <dcterms:modified xsi:type="dcterms:W3CDTF">2023-10-17T04:20:00Z</dcterms:modified>
</cp:coreProperties>
</file>