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00" w:rsidRPr="00B74C00" w:rsidRDefault="00B74C00" w:rsidP="00B74C00">
      <w:pPr>
        <w:keepNext/>
        <w:ind w:left="6372"/>
        <w:rPr>
          <w:rFonts w:ascii="Times New Roman" w:hAnsi="Times New Roman" w:cs="Times New Roman"/>
          <w:sz w:val="28"/>
          <w:szCs w:val="28"/>
        </w:rPr>
      </w:pPr>
      <w:r w:rsidRPr="00B74C00">
        <w:rPr>
          <w:rFonts w:ascii="Times New Roman" w:hAnsi="Times New Roman" w:cs="Times New Roman"/>
          <w:sz w:val="28"/>
          <w:szCs w:val="28"/>
        </w:rPr>
        <w:t>Принято</w:t>
      </w:r>
      <w:r w:rsidRPr="00B74C00">
        <w:t xml:space="preserve"> </w:t>
      </w:r>
      <w:r w:rsidRPr="00B74C00">
        <w:rPr>
          <w:rFonts w:ascii="Times New Roman" w:hAnsi="Times New Roman" w:cs="Times New Roman"/>
          <w:sz w:val="28"/>
          <w:szCs w:val="28"/>
        </w:rPr>
        <w:t>решением Каменского районного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00">
        <w:rPr>
          <w:rFonts w:ascii="Times New Roman" w:hAnsi="Times New Roman" w:cs="Times New Roman"/>
          <w:sz w:val="28"/>
          <w:szCs w:val="28"/>
        </w:rPr>
        <w:t>д</w:t>
      </w:r>
      <w:r w:rsidRPr="00B74C00">
        <w:rPr>
          <w:rFonts w:ascii="Times New Roman" w:hAnsi="Times New Roman" w:cs="Times New Roman"/>
          <w:sz w:val="28"/>
          <w:szCs w:val="28"/>
        </w:rPr>
        <w:t>е</w:t>
      </w:r>
      <w:r w:rsidRPr="00B74C00">
        <w:rPr>
          <w:rFonts w:ascii="Times New Roman" w:hAnsi="Times New Roman" w:cs="Times New Roman"/>
          <w:sz w:val="28"/>
          <w:szCs w:val="28"/>
        </w:rPr>
        <w:t>путатов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4C00">
        <w:rPr>
          <w:rFonts w:ascii="Times New Roman" w:hAnsi="Times New Roman" w:cs="Times New Roman"/>
          <w:sz w:val="28"/>
          <w:szCs w:val="28"/>
        </w:rPr>
        <w:t>от 25.12.2020  №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B74C00" w:rsidRPr="00B74C00" w:rsidRDefault="00B74C00" w:rsidP="00B74C00">
      <w:pPr>
        <w:keepNext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C0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74C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C00" w:rsidRPr="00B74C00" w:rsidRDefault="00B74C00" w:rsidP="00B74C00">
      <w:pPr>
        <w:keepNext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C0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74C00">
        <w:rPr>
          <w:rFonts w:ascii="Times New Roman" w:hAnsi="Times New Roman" w:cs="Times New Roman"/>
          <w:b/>
          <w:sz w:val="28"/>
          <w:szCs w:val="28"/>
        </w:rPr>
        <w:t xml:space="preserve">      РЕШЕНИЕ </w:t>
      </w:r>
    </w:p>
    <w:p w:rsidR="00B74C00" w:rsidRPr="00B74C00" w:rsidRDefault="00B74C00" w:rsidP="00B74C00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0">
        <w:rPr>
          <w:rFonts w:ascii="Times New Roman" w:hAnsi="Times New Roman" w:cs="Times New Roman"/>
          <w:sz w:val="28"/>
          <w:szCs w:val="28"/>
        </w:rPr>
        <w:t>о внесении изменений  в Положение о Комитете Администрации Каменского района  по жилищно-коммунальному хозяйству, строительству и арх</w:t>
      </w:r>
      <w:r w:rsidRPr="00B74C00">
        <w:rPr>
          <w:rFonts w:ascii="Times New Roman" w:hAnsi="Times New Roman" w:cs="Times New Roman"/>
          <w:sz w:val="28"/>
          <w:szCs w:val="28"/>
        </w:rPr>
        <w:t>и</w:t>
      </w:r>
      <w:r w:rsidRPr="00B74C00">
        <w:rPr>
          <w:rFonts w:ascii="Times New Roman" w:hAnsi="Times New Roman" w:cs="Times New Roman"/>
          <w:sz w:val="28"/>
          <w:szCs w:val="28"/>
        </w:rPr>
        <w:t>тектуре</w:t>
      </w:r>
    </w:p>
    <w:p w:rsidR="000068F2" w:rsidRPr="00B74C00" w:rsidRDefault="000068F2" w:rsidP="000068F2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Положение </w:t>
      </w:r>
      <w:r w:rsidRPr="00B74C00">
        <w:rPr>
          <w:rFonts w:ascii="Times New Roman" w:hAnsi="Times New Roman" w:cs="Times New Roman"/>
          <w:sz w:val="28"/>
          <w:szCs w:val="28"/>
        </w:rPr>
        <w:t>о Комитете Администрации Каменского района  по жилищно-коммунальному хозяйству, строительству и арх</w:t>
      </w:r>
      <w:r w:rsidRPr="00B74C00">
        <w:rPr>
          <w:rFonts w:ascii="Times New Roman" w:hAnsi="Times New Roman" w:cs="Times New Roman"/>
          <w:sz w:val="28"/>
          <w:szCs w:val="28"/>
        </w:rPr>
        <w:t>и</w:t>
      </w:r>
      <w:r w:rsidRPr="00B74C00">
        <w:rPr>
          <w:rFonts w:ascii="Times New Roman" w:hAnsi="Times New Roman" w:cs="Times New Roman"/>
          <w:sz w:val="28"/>
          <w:szCs w:val="28"/>
        </w:rPr>
        <w:t>тектуре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C00" w:rsidRPr="00B74C00" w:rsidRDefault="000068F2" w:rsidP="00B74C00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C00" w:rsidRPr="00B74C00">
        <w:rPr>
          <w:rFonts w:ascii="Times New Roman" w:hAnsi="Times New Roman" w:cs="Times New Roman"/>
          <w:sz w:val="28"/>
          <w:szCs w:val="28"/>
        </w:rPr>
        <w:t xml:space="preserve"> пункт 3.25 «Полномочия Комитета в области градостроительства» ра</w:t>
      </w:r>
      <w:r w:rsidR="00B74C00" w:rsidRPr="00B74C00">
        <w:rPr>
          <w:rFonts w:ascii="Times New Roman" w:hAnsi="Times New Roman" w:cs="Times New Roman"/>
          <w:sz w:val="28"/>
          <w:szCs w:val="28"/>
        </w:rPr>
        <w:t>з</w:t>
      </w:r>
      <w:r w:rsidR="00B74C00" w:rsidRPr="00B74C00">
        <w:rPr>
          <w:rFonts w:ascii="Times New Roman" w:hAnsi="Times New Roman" w:cs="Times New Roman"/>
          <w:sz w:val="28"/>
          <w:szCs w:val="28"/>
        </w:rPr>
        <w:t>дела 3 «</w:t>
      </w:r>
      <w:r w:rsidR="00B74C00" w:rsidRPr="00B74C00">
        <w:rPr>
          <w:rStyle w:val="10"/>
          <w:color w:val="000000"/>
          <w:sz w:val="28"/>
          <w:szCs w:val="28"/>
        </w:rPr>
        <w:t>Функции и полномочия Комитета</w:t>
      </w:r>
      <w:r w:rsidR="00B74C00" w:rsidRPr="00B74C00">
        <w:rPr>
          <w:rStyle w:val="10"/>
          <w:b/>
          <w:color w:val="000000"/>
          <w:sz w:val="28"/>
          <w:szCs w:val="28"/>
        </w:rPr>
        <w:t>»</w:t>
      </w:r>
      <w:r w:rsidR="00B74C00" w:rsidRPr="00B74C00">
        <w:rPr>
          <w:rFonts w:ascii="Times New Roman" w:hAnsi="Times New Roman" w:cs="Times New Roman"/>
          <w:sz w:val="28"/>
          <w:szCs w:val="28"/>
        </w:rPr>
        <w:t xml:space="preserve"> дополнить абзацами:</w:t>
      </w:r>
    </w:p>
    <w:p w:rsidR="00B74C00" w:rsidRPr="00B74C00" w:rsidRDefault="00B74C00" w:rsidP="00B74C00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0">
        <w:rPr>
          <w:rFonts w:ascii="Times New Roman" w:hAnsi="Times New Roman" w:cs="Times New Roman"/>
          <w:sz w:val="28"/>
          <w:szCs w:val="28"/>
        </w:rPr>
        <w:t>«осуществление сноса самовольной постройки или ее приведения в соо</w:t>
      </w:r>
      <w:r w:rsidRPr="00B74C00">
        <w:rPr>
          <w:rFonts w:ascii="Times New Roman" w:hAnsi="Times New Roman" w:cs="Times New Roman"/>
          <w:sz w:val="28"/>
          <w:szCs w:val="28"/>
        </w:rPr>
        <w:t>т</w:t>
      </w:r>
      <w:r w:rsidRPr="00B74C00">
        <w:rPr>
          <w:rFonts w:ascii="Times New Roman" w:hAnsi="Times New Roman" w:cs="Times New Roman"/>
          <w:sz w:val="28"/>
          <w:szCs w:val="28"/>
        </w:rPr>
        <w:t xml:space="preserve">ветствие с установленными требованиями в случаях, предусмотренных статьей 55.32 </w:t>
      </w:r>
      <w:proofErr w:type="spellStart"/>
      <w:r w:rsidRPr="00B74C0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B74C00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B74C00" w:rsidRPr="00B74C00" w:rsidRDefault="00B74C00" w:rsidP="00B74C00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0">
        <w:rPr>
          <w:rFonts w:ascii="Times New Roman" w:hAnsi="Times New Roman" w:cs="Times New Roman"/>
          <w:sz w:val="28"/>
          <w:szCs w:val="28"/>
        </w:rPr>
        <w:t>осуществление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</w:t>
      </w:r>
      <w:r w:rsidRPr="00B74C00">
        <w:rPr>
          <w:rFonts w:ascii="Times New Roman" w:hAnsi="Times New Roman" w:cs="Times New Roman"/>
          <w:sz w:val="28"/>
          <w:szCs w:val="28"/>
        </w:rPr>
        <w:t>а</w:t>
      </w:r>
      <w:r w:rsidRPr="00B74C00">
        <w:rPr>
          <w:rFonts w:ascii="Times New Roman" w:hAnsi="Times New Roman" w:cs="Times New Roman"/>
          <w:sz w:val="28"/>
          <w:szCs w:val="28"/>
        </w:rPr>
        <w:t>ниями проектной документации, выдаче рекомендаций о мерах по устранению выявленных нарушений;</w:t>
      </w:r>
    </w:p>
    <w:p w:rsidR="00B74C00" w:rsidRPr="00B74C00" w:rsidRDefault="00B74C00" w:rsidP="00B74C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C00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уведомления о план</w:t>
      </w:r>
      <w:r w:rsidRPr="00B74C00">
        <w:rPr>
          <w:rFonts w:ascii="Times New Roman" w:hAnsi="Times New Roman" w:cs="Times New Roman"/>
          <w:sz w:val="28"/>
          <w:szCs w:val="28"/>
        </w:rPr>
        <w:t>и</w:t>
      </w:r>
      <w:r w:rsidRPr="00B74C00">
        <w:rPr>
          <w:rFonts w:ascii="Times New Roman" w:hAnsi="Times New Roman" w:cs="Times New Roman"/>
          <w:sz w:val="28"/>
          <w:szCs w:val="28"/>
        </w:rPr>
        <w:t>руемом строительстве направлять застройщику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</w:t>
      </w:r>
      <w:r w:rsidRPr="00B74C00">
        <w:rPr>
          <w:rFonts w:ascii="Times New Roman" w:hAnsi="Times New Roman" w:cs="Times New Roman"/>
          <w:sz w:val="28"/>
          <w:szCs w:val="28"/>
        </w:rPr>
        <w:t>а</w:t>
      </w:r>
      <w:r w:rsidRPr="00B74C00">
        <w:rPr>
          <w:rFonts w:ascii="Times New Roman" w:hAnsi="Times New Roman" w:cs="Times New Roman"/>
          <w:sz w:val="28"/>
          <w:szCs w:val="28"/>
        </w:rPr>
        <w:t>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</w:t>
      </w:r>
      <w:proofErr w:type="gramEnd"/>
      <w:r w:rsidRPr="00B74C00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</w:t>
      </w:r>
      <w:r w:rsidRPr="00B74C00">
        <w:rPr>
          <w:rFonts w:ascii="Times New Roman" w:hAnsi="Times New Roman" w:cs="Times New Roman"/>
          <w:sz w:val="28"/>
          <w:szCs w:val="28"/>
        </w:rPr>
        <w:t>и</w:t>
      </w:r>
      <w:r w:rsidRPr="00B74C00">
        <w:rPr>
          <w:rFonts w:ascii="Times New Roman" w:hAnsi="Times New Roman" w:cs="Times New Roman"/>
          <w:sz w:val="28"/>
          <w:szCs w:val="28"/>
        </w:rPr>
        <w:t>лищного строительства или садового дома на земельном участке;</w:t>
      </w:r>
    </w:p>
    <w:p w:rsidR="00B74C00" w:rsidRPr="00B74C00" w:rsidRDefault="00B74C00" w:rsidP="00B74C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C00">
        <w:rPr>
          <w:rFonts w:ascii="Times New Roman" w:hAnsi="Times New Roman" w:cs="Times New Roman"/>
          <w:sz w:val="28"/>
          <w:szCs w:val="28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</w:t>
      </w:r>
      <w:r w:rsidRPr="00B74C00">
        <w:rPr>
          <w:rFonts w:ascii="Times New Roman" w:hAnsi="Times New Roman" w:cs="Times New Roman"/>
          <w:sz w:val="28"/>
          <w:szCs w:val="28"/>
        </w:rPr>
        <w:lastRenderedPageBreak/>
        <w:t>территории и</w:t>
      </w:r>
      <w:r w:rsidRPr="00B74C00">
        <w:rPr>
          <w:rFonts w:ascii="Times New Roman" w:hAnsi="Times New Roman" w:cs="Times New Roman"/>
          <w:sz w:val="28"/>
          <w:szCs w:val="28"/>
        </w:rPr>
        <w:t>с</w:t>
      </w:r>
      <w:r w:rsidRPr="00B74C00">
        <w:rPr>
          <w:rFonts w:ascii="Times New Roman" w:hAnsi="Times New Roman" w:cs="Times New Roman"/>
          <w:sz w:val="28"/>
          <w:szCs w:val="28"/>
        </w:rPr>
        <w:t>торического поселения федерального или регионального значения и в уведо</w:t>
      </w:r>
      <w:r w:rsidRPr="00B74C00">
        <w:rPr>
          <w:rFonts w:ascii="Times New Roman" w:hAnsi="Times New Roman" w:cs="Times New Roman"/>
          <w:sz w:val="28"/>
          <w:szCs w:val="28"/>
        </w:rPr>
        <w:t>м</w:t>
      </w:r>
      <w:r w:rsidRPr="00B74C00">
        <w:rPr>
          <w:rFonts w:ascii="Times New Roman" w:hAnsi="Times New Roman" w:cs="Times New Roman"/>
          <w:sz w:val="28"/>
          <w:szCs w:val="28"/>
        </w:rPr>
        <w:t>лении о планируемом строительстве не содержится указание на типовое арх</w:t>
      </w:r>
      <w:r w:rsidRPr="00B74C00">
        <w:rPr>
          <w:rFonts w:ascii="Times New Roman" w:hAnsi="Times New Roman" w:cs="Times New Roman"/>
          <w:sz w:val="28"/>
          <w:szCs w:val="28"/>
        </w:rPr>
        <w:t>и</w:t>
      </w:r>
      <w:r w:rsidRPr="00B74C00">
        <w:rPr>
          <w:rFonts w:ascii="Times New Roman" w:hAnsi="Times New Roman" w:cs="Times New Roman"/>
          <w:sz w:val="28"/>
          <w:szCs w:val="28"/>
        </w:rPr>
        <w:t>тектурное решение, в соответствии с которым планируется строительство или реконструкция таких объектов индивидуального жилищного строительства или садового дома, в срок не позднее двадцати рабочих дней со дня поступления</w:t>
      </w:r>
      <w:proofErr w:type="gramEnd"/>
      <w:r w:rsidRPr="00B74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00">
        <w:rPr>
          <w:rFonts w:ascii="Times New Roman" w:hAnsi="Times New Roman" w:cs="Times New Roman"/>
          <w:sz w:val="28"/>
          <w:szCs w:val="28"/>
        </w:rPr>
        <w:t>этого уведомления направлять застройщику способом, определенным им в этом уведомлении, уведомление о соответствии указанных в уведомлении о план</w:t>
      </w:r>
      <w:r w:rsidRPr="00B74C00">
        <w:rPr>
          <w:rFonts w:ascii="Times New Roman" w:hAnsi="Times New Roman" w:cs="Times New Roman"/>
          <w:sz w:val="28"/>
          <w:szCs w:val="28"/>
        </w:rPr>
        <w:t>и</w:t>
      </w:r>
      <w:r w:rsidRPr="00B74C00">
        <w:rPr>
          <w:rFonts w:ascii="Times New Roman" w:hAnsi="Times New Roman" w:cs="Times New Roman"/>
          <w:sz w:val="28"/>
          <w:szCs w:val="28"/>
        </w:rPr>
        <w:t>руемом строительстве параметров объекта индивидуального жилищного стро</w:t>
      </w:r>
      <w:r w:rsidRPr="00B74C00">
        <w:rPr>
          <w:rFonts w:ascii="Times New Roman" w:hAnsi="Times New Roman" w:cs="Times New Roman"/>
          <w:sz w:val="28"/>
          <w:szCs w:val="28"/>
        </w:rPr>
        <w:t>и</w:t>
      </w:r>
      <w:r w:rsidRPr="00B74C00">
        <w:rPr>
          <w:rFonts w:ascii="Times New Roman" w:hAnsi="Times New Roman" w:cs="Times New Roman"/>
          <w:sz w:val="28"/>
          <w:szCs w:val="28"/>
        </w:rPr>
        <w:t>тельства или садового дома установленным параметрам и допустимости ра</w:t>
      </w:r>
      <w:r w:rsidRPr="00B74C00">
        <w:rPr>
          <w:rFonts w:ascii="Times New Roman" w:hAnsi="Times New Roman" w:cs="Times New Roman"/>
          <w:sz w:val="28"/>
          <w:szCs w:val="28"/>
        </w:rPr>
        <w:t>з</w:t>
      </w:r>
      <w:r w:rsidRPr="00B74C00">
        <w:rPr>
          <w:rFonts w:ascii="Times New Roman" w:hAnsi="Times New Roman" w:cs="Times New Roman"/>
          <w:sz w:val="28"/>
          <w:szCs w:val="28"/>
        </w:rPr>
        <w:t>мещения объекта индивидуального жилищного строительства или садового д</w:t>
      </w:r>
      <w:r w:rsidRPr="00B74C00">
        <w:rPr>
          <w:rFonts w:ascii="Times New Roman" w:hAnsi="Times New Roman" w:cs="Times New Roman"/>
          <w:sz w:val="28"/>
          <w:szCs w:val="28"/>
        </w:rPr>
        <w:t>о</w:t>
      </w:r>
      <w:r w:rsidRPr="00B74C00">
        <w:rPr>
          <w:rFonts w:ascii="Times New Roman" w:hAnsi="Times New Roman" w:cs="Times New Roman"/>
          <w:sz w:val="28"/>
          <w:szCs w:val="28"/>
        </w:rPr>
        <w:t>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B74C00">
        <w:rPr>
          <w:rFonts w:ascii="Times New Roman" w:hAnsi="Times New Roman" w:cs="Times New Roman"/>
          <w:sz w:val="28"/>
          <w:szCs w:val="28"/>
        </w:rPr>
        <w:t xml:space="preserve"> параметрам и (или) недопу</w:t>
      </w:r>
      <w:r w:rsidRPr="00B74C00">
        <w:rPr>
          <w:rFonts w:ascii="Times New Roman" w:hAnsi="Times New Roman" w:cs="Times New Roman"/>
          <w:sz w:val="28"/>
          <w:szCs w:val="28"/>
        </w:rPr>
        <w:t>с</w:t>
      </w:r>
      <w:r w:rsidRPr="00B74C00">
        <w:rPr>
          <w:rFonts w:ascii="Times New Roman" w:hAnsi="Times New Roman" w:cs="Times New Roman"/>
          <w:sz w:val="28"/>
          <w:szCs w:val="28"/>
        </w:rPr>
        <w:t>тимости размещения объекта индивидуального жилищного строительства или садового дома на земельном участке;</w:t>
      </w:r>
    </w:p>
    <w:p w:rsidR="00B74C00" w:rsidRPr="00B74C00" w:rsidRDefault="00B74C00" w:rsidP="00B74C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C00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уведомления об окончании строительства направлять застройщику способом, указанным в уведомл</w:t>
      </w:r>
      <w:r w:rsidRPr="00B74C00">
        <w:rPr>
          <w:rFonts w:ascii="Times New Roman" w:hAnsi="Times New Roman" w:cs="Times New Roman"/>
          <w:sz w:val="28"/>
          <w:szCs w:val="28"/>
        </w:rPr>
        <w:t>е</w:t>
      </w:r>
      <w:r w:rsidRPr="00B74C00">
        <w:rPr>
          <w:rFonts w:ascii="Times New Roman" w:hAnsi="Times New Roman" w:cs="Times New Roman"/>
          <w:sz w:val="28"/>
          <w:szCs w:val="28"/>
        </w:rPr>
        <w:t>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</w:t>
      </w:r>
      <w:r w:rsidRPr="00B74C00">
        <w:rPr>
          <w:rFonts w:ascii="Times New Roman" w:hAnsi="Times New Roman" w:cs="Times New Roman"/>
          <w:sz w:val="28"/>
          <w:szCs w:val="28"/>
        </w:rPr>
        <w:t>о</w:t>
      </w:r>
      <w:r w:rsidRPr="00B74C00">
        <w:rPr>
          <w:rFonts w:ascii="Times New Roman" w:hAnsi="Times New Roman" w:cs="Times New Roman"/>
          <w:sz w:val="28"/>
          <w:szCs w:val="28"/>
        </w:rPr>
        <w:t>сти либо о несоответствии построенных или реконструированных объекта и</w:t>
      </w:r>
      <w:r w:rsidRPr="00B74C00">
        <w:rPr>
          <w:rFonts w:ascii="Times New Roman" w:hAnsi="Times New Roman" w:cs="Times New Roman"/>
          <w:sz w:val="28"/>
          <w:szCs w:val="28"/>
        </w:rPr>
        <w:t>н</w:t>
      </w:r>
      <w:r w:rsidRPr="00B74C00">
        <w:rPr>
          <w:rFonts w:ascii="Times New Roman" w:hAnsi="Times New Roman" w:cs="Times New Roman"/>
          <w:sz w:val="28"/>
          <w:szCs w:val="28"/>
        </w:rPr>
        <w:t>дивидуального жилищного строительства или садового дома требованиям з</w:t>
      </w:r>
      <w:r w:rsidRPr="00B74C00">
        <w:rPr>
          <w:rFonts w:ascii="Times New Roman" w:hAnsi="Times New Roman" w:cs="Times New Roman"/>
          <w:sz w:val="28"/>
          <w:szCs w:val="28"/>
        </w:rPr>
        <w:t>а</w:t>
      </w:r>
      <w:r w:rsidRPr="00B74C00">
        <w:rPr>
          <w:rFonts w:ascii="Times New Roman" w:hAnsi="Times New Roman" w:cs="Times New Roman"/>
          <w:sz w:val="28"/>
          <w:szCs w:val="28"/>
        </w:rPr>
        <w:t>конодательства о градостроительной деятельности с указанием всех</w:t>
      </w:r>
      <w:proofErr w:type="gramEnd"/>
      <w:r w:rsidRPr="00B74C00">
        <w:rPr>
          <w:rFonts w:ascii="Times New Roman" w:hAnsi="Times New Roman" w:cs="Times New Roman"/>
          <w:sz w:val="28"/>
          <w:szCs w:val="28"/>
        </w:rPr>
        <w:t xml:space="preserve"> оснований для направления такого уведомления</w:t>
      </w:r>
      <w:proofErr w:type="gramStart"/>
      <w:r w:rsidRPr="00B74C0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74C00" w:rsidRPr="00B74C00" w:rsidRDefault="000068F2" w:rsidP="00B74C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C00" w:rsidRPr="00B74C00">
        <w:rPr>
          <w:rFonts w:ascii="Times New Roman" w:hAnsi="Times New Roman" w:cs="Times New Roman"/>
          <w:sz w:val="28"/>
          <w:szCs w:val="28"/>
        </w:rPr>
        <w:t>в пункте 3.25 «Полномочия Комитета в области градостроительства» ра</w:t>
      </w:r>
      <w:r w:rsidR="00B74C00" w:rsidRPr="00B74C00">
        <w:rPr>
          <w:rFonts w:ascii="Times New Roman" w:hAnsi="Times New Roman" w:cs="Times New Roman"/>
          <w:sz w:val="28"/>
          <w:szCs w:val="28"/>
        </w:rPr>
        <w:t>з</w:t>
      </w:r>
      <w:r w:rsidR="00B74C00" w:rsidRPr="00B74C00">
        <w:rPr>
          <w:rFonts w:ascii="Times New Roman" w:hAnsi="Times New Roman" w:cs="Times New Roman"/>
          <w:sz w:val="28"/>
          <w:szCs w:val="28"/>
        </w:rPr>
        <w:t>дела 3 «</w:t>
      </w:r>
      <w:r w:rsidR="00B74C00" w:rsidRPr="00B74C00">
        <w:rPr>
          <w:rStyle w:val="10"/>
          <w:color w:val="000000"/>
          <w:sz w:val="28"/>
          <w:szCs w:val="28"/>
        </w:rPr>
        <w:t>Функции и полномочия Комитета</w:t>
      </w:r>
      <w:r w:rsidR="00B74C00" w:rsidRPr="00B74C00">
        <w:rPr>
          <w:rStyle w:val="10"/>
          <w:b/>
          <w:color w:val="000000"/>
          <w:sz w:val="28"/>
          <w:szCs w:val="28"/>
        </w:rPr>
        <w:t>»</w:t>
      </w:r>
      <w:r w:rsidR="00B74C00" w:rsidRPr="00B74C00">
        <w:rPr>
          <w:rFonts w:ascii="Times New Roman" w:hAnsi="Times New Roman" w:cs="Times New Roman"/>
          <w:sz w:val="28"/>
          <w:szCs w:val="28"/>
        </w:rPr>
        <w:t xml:space="preserve"> исключить абзац:</w:t>
      </w:r>
    </w:p>
    <w:p w:rsidR="00B74C00" w:rsidRPr="00B74C00" w:rsidRDefault="00B74C00" w:rsidP="00B74C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0">
        <w:rPr>
          <w:rFonts w:ascii="Times New Roman" w:hAnsi="Times New Roman" w:cs="Times New Roman"/>
          <w:sz w:val="28"/>
          <w:szCs w:val="28"/>
        </w:rPr>
        <w:t>«вынос в натуру (на местность) линий регулирования застройки, осей зданий и сооружений</w:t>
      </w:r>
      <w:proofErr w:type="gramStart"/>
      <w:r w:rsidRPr="00B74C0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74C00">
        <w:rPr>
          <w:rFonts w:ascii="Times New Roman" w:hAnsi="Times New Roman" w:cs="Times New Roman"/>
          <w:sz w:val="28"/>
          <w:szCs w:val="28"/>
        </w:rPr>
        <w:t>;</w:t>
      </w:r>
    </w:p>
    <w:p w:rsidR="00B74C00" w:rsidRPr="00B74C00" w:rsidRDefault="000068F2" w:rsidP="00B74C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C00" w:rsidRPr="00B74C00">
        <w:rPr>
          <w:rFonts w:ascii="Times New Roman" w:hAnsi="Times New Roman" w:cs="Times New Roman"/>
          <w:sz w:val="28"/>
          <w:szCs w:val="28"/>
        </w:rPr>
        <w:t>пункт 3.26 «Полномочия Комитета в области жилищно-коммунального хозяйства» дополнить абзацем:</w:t>
      </w:r>
    </w:p>
    <w:p w:rsidR="00B74C00" w:rsidRPr="00B74C00" w:rsidRDefault="00B74C00" w:rsidP="00B74C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0">
        <w:rPr>
          <w:rFonts w:ascii="Times New Roman" w:hAnsi="Times New Roman" w:cs="Times New Roman"/>
          <w:sz w:val="28"/>
          <w:szCs w:val="28"/>
        </w:rPr>
        <w:t xml:space="preserve">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и в границах города </w:t>
      </w:r>
      <w:proofErr w:type="spellStart"/>
      <w:r w:rsidRPr="00B74C00"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 w:rsidRPr="00B74C00">
        <w:rPr>
          <w:rFonts w:ascii="Times New Roman" w:hAnsi="Times New Roman" w:cs="Times New Roman"/>
          <w:sz w:val="28"/>
          <w:szCs w:val="28"/>
        </w:rPr>
        <w:t xml:space="preserve"> Каме</w:t>
      </w:r>
      <w:r w:rsidRPr="00B74C00">
        <w:rPr>
          <w:rFonts w:ascii="Times New Roman" w:hAnsi="Times New Roman" w:cs="Times New Roman"/>
          <w:sz w:val="28"/>
          <w:szCs w:val="28"/>
        </w:rPr>
        <w:t>н</w:t>
      </w:r>
      <w:r w:rsidRPr="00B74C00">
        <w:rPr>
          <w:rFonts w:ascii="Times New Roman" w:hAnsi="Times New Roman" w:cs="Times New Roman"/>
          <w:sz w:val="28"/>
          <w:szCs w:val="28"/>
        </w:rPr>
        <w:t>ского района Алтайского края</w:t>
      </w:r>
      <w:proofErr w:type="gramStart"/>
      <w:r w:rsidRPr="00B74C0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74C00">
        <w:rPr>
          <w:rFonts w:ascii="Times New Roman" w:hAnsi="Times New Roman" w:cs="Times New Roman"/>
          <w:sz w:val="28"/>
          <w:szCs w:val="28"/>
        </w:rPr>
        <w:t>.</w:t>
      </w:r>
    </w:p>
    <w:p w:rsidR="00B74C00" w:rsidRPr="00B74C00" w:rsidRDefault="00B74C00" w:rsidP="00B74C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0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установленном Порядке </w:t>
      </w:r>
    </w:p>
    <w:p w:rsidR="00B74C00" w:rsidRPr="00B74C00" w:rsidRDefault="00B74C00" w:rsidP="00B74C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4C00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И.В. Панченко</w:t>
      </w:r>
    </w:p>
    <w:p w:rsidR="00FF058E" w:rsidRPr="00B74C00" w:rsidRDefault="00FF058E">
      <w:pPr>
        <w:rPr>
          <w:rFonts w:ascii="Times New Roman" w:hAnsi="Times New Roman" w:cs="Times New Roman"/>
          <w:sz w:val="28"/>
          <w:szCs w:val="28"/>
        </w:rPr>
      </w:pPr>
    </w:p>
    <w:sectPr w:rsidR="00FF058E" w:rsidRPr="00B74C00" w:rsidSect="0038028E">
      <w:headerReference w:type="even" r:id="rId4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E5" w:rsidRDefault="00FF058E" w:rsidP="00724C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6E5" w:rsidRDefault="00FF05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74C00"/>
    <w:rsid w:val="000068F2"/>
    <w:rsid w:val="00B74C00"/>
    <w:rsid w:val="00FF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4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74C0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74C00"/>
  </w:style>
  <w:style w:type="character" w:customStyle="1" w:styleId="10">
    <w:name w:val="Основной текст + 10"/>
    <w:aliases w:val="5 pt"/>
    <w:rsid w:val="00B74C00"/>
    <w:rPr>
      <w:rFonts w:ascii="Times New Roman" w:hAnsi="Times New Roman" w:cs="Times New Roman"/>
      <w:spacing w:val="3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658</Words>
  <Characters>3755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2020-12-29T09:31:00Z</dcterms:created>
  <dcterms:modified xsi:type="dcterms:W3CDTF">2020-12-29T09:33:00Z</dcterms:modified>
</cp:coreProperties>
</file>