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2E" w:rsidRDefault="00293B2E" w:rsidP="00D34D64">
      <w:pPr>
        <w:pStyle w:val="a3"/>
        <w:keepNext/>
      </w:pPr>
      <w:r>
        <w:t>РОССИЙСКАЯ  ФЕДЕРАЦИЯ</w:t>
      </w:r>
    </w:p>
    <w:p w:rsidR="00F90492" w:rsidRDefault="00293B2E" w:rsidP="00D34D64">
      <w:pPr>
        <w:pStyle w:val="a7"/>
        <w:keepNext/>
      </w:pPr>
      <w:r>
        <w:t>Каменское районное Собрание депутатов</w:t>
      </w:r>
      <w:r w:rsidR="00313D23">
        <w:t xml:space="preserve"> </w:t>
      </w:r>
      <w:r>
        <w:t>Алтайского края</w:t>
      </w:r>
    </w:p>
    <w:p w:rsidR="000A52D5" w:rsidRPr="000A52D5" w:rsidRDefault="000A52D5" w:rsidP="00D34D64">
      <w:pPr>
        <w:pStyle w:val="a7"/>
        <w:keepNext/>
      </w:pPr>
    </w:p>
    <w:p w:rsidR="00293B2E" w:rsidRPr="000A52D5" w:rsidRDefault="00293B2E" w:rsidP="00D34D64">
      <w:pPr>
        <w:pStyle w:val="1"/>
        <w:rPr>
          <w:b/>
          <w:bCs/>
          <w:sz w:val="44"/>
          <w:szCs w:val="44"/>
        </w:rPr>
      </w:pPr>
      <w:proofErr w:type="gramStart"/>
      <w:r w:rsidRPr="000A52D5">
        <w:rPr>
          <w:b/>
          <w:bCs/>
          <w:sz w:val="44"/>
          <w:szCs w:val="44"/>
        </w:rPr>
        <w:t>Р</w:t>
      </w:r>
      <w:proofErr w:type="gramEnd"/>
      <w:r w:rsidRPr="000A52D5">
        <w:rPr>
          <w:b/>
          <w:bCs/>
          <w:sz w:val="44"/>
          <w:szCs w:val="44"/>
        </w:rPr>
        <w:t xml:space="preserve"> Е Ш Е Н И Е</w:t>
      </w:r>
    </w:p>
    <w:p w:rsidR="0025160E" w:rsidRDefault="0025160E" w:rsidP="00D34D64">
      <w:pPr>
        <w:keepNext/>
        <w:ind w:hanging="284"/>
        <w:jc w:val="both"/>
        <w:rPr>
          <w:b/>
          <w:bCs/>
          <w:sz w:val="28"/>
          <w:szCs w:val="28"/>
        </w:rPr>
      </w:pPr>
    </w:p>
    <w:p w:rsidR="00FB22B8" w:rsidRPr="00B213CB" w:rsidRDefault="00FB22B8" w:rsidP="00D34D64">
      <w:pPr>
        <w:keepNext/>
        <w:jc w:val="both"/>
        <w:rPr>
          <w:b/>
          <w:bCs/>
          <w:sz w:val="28"/>
          <w:szCs w:val="28"/>
        </w:rPr>
      </w:pPr>
    </w:p>
    <w:p w:rsidR="00293B2E" w:rsidRDefault="00FB22B8" w:rsidP="00D34D64">
      <w:pPr>
        <w:keepNext/>
        <w:jc w:val="both"/>
        <w:rPr>
          <w:b/>
          <w:bCs/>
          <w:sz w:val="28"/>
          <w:szCs w:val="28"/>
        </w:rPr>
      </w:pPr>
      <w:r w:rsidRPr="00B213CB">
        <w:rPr>
          <w:b/>
          <w:bCs/>
          <w:sz w:val="28"/>
          <w:szCs w:val="28"/>
        </w:rPr>
        <w:t>21</w:t>
      </w:r>
      <w:r w:rsidR="00F40E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B213CB">
        <w:rPr>
          <w:b/>
          <w:bCs/>
          <w:sz w:val="28"/>
          <w:szCs w:val="28"/>
        </w:rPr>
        <w:t>9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D47516">
        <w:rPr>
          <w:b/>
          <w:bCs/>
          <w:sz w:val="28"/>
          <w:szCs w:val="28"/>
        </w:rPr>
        <w:t>2</w:t>
      </w:r>
      <w:r w:rsidR="00313D23">
        <w:rPr>
          <w:b/>
          <w:bCs/>
          <w:sz w:val="28"/>
          <w:szCs w:val="28"/>
        </w:rPr>
        <w:t>3</w:t>
      </w:r>
      <w:r w:rsidR="00604B31">
        <w:rPr>
          <w:b/>
          <w:bCs/>
          <w:sz w:val="28"/>
          <w:szCs w:val="28"/>
        </w:rPr>
        <w:t xml:space="preserve"> №</w:t>
      </w:r>
      <w:r w:rsidR="00803C73">
        <w:rPr>
          <w:b/>
          <w:bCs/>
          <w:sz w:val="28"/>
          <w:szCs w:val="28"/>
        </w:rPr>
        <w:t xml:space="preserve"> </w:t>
      </w:r>
      <w:r w:rsidRPr="00B213CB">
        <w:rPr>
          <w:b/>
          <w:bCs/>
          <w:sz w:val="28"/>
          <w:szCs w:val="28"/>
        </w:rPr>
        <w:t>55</w:t>
      </w:r>
      <w:r w:rsidR="001F31D7">
        <w:rPr>
          <w:b/>
          <w:bCs/>
          <w:sz w:val="28"/>
          <w:szCs w:val="28"/>
        </w:rPr>
        <w:t xml:space="preserve">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 xml:space="preserve">           </w:t>
      </w:r>
      <w:r w:rsidR="00293B2E">
        <w:rPr>
          <w:b/>
          <w:bCs/>
          <w:sz w:val="28"/>
          <w:szCs w:val="28"/>
        </w:rPr>
        <w:tab/>
        <w:t xml:space="preserve">     </w:t>
      </w:r>
      <w:r w:rsidR="00E751C1">
        <w:rPr>
          <w:b/>
          <w:bCs/>
          <w:sz w:val="28"/>
          <w:szCs w:val="28"/>
        </w:rPr>
        <w:t xml:space="preserve">     </w:t>
      </w:r>
      <w:r w:rsidR="00C13B0B">
        <w:rPr>
          <w:b/>
          <w:bCs/>
          <w:sz w:val="28"/>
          <w:szCs w:val="28"/>
        </w:rPr>
        <w:t xml:space="preserve">              </w:t>
      </w:r>
      <w:r w:rsidR="00E751C1">
        <w:rPr>
          <w:b/>
          <w:bCs/>
          <w:sz w:val="28"/>
          <w:szCs w:val="28"/>
        </w:rPr>
        <w:t xml:space="preserve">      </w:t>
      </w:r>
      <w:r w:rsidR="00293B2E">
        <w:rPr>
          <w:b/>
          <w:bCs/>
          <w:sz w:val="28"/>
          <w:szCs w:val="28"/>
        </w:rPr>
        <w:t>г. Камень</w:t>
      </w:r>
      <w:r w:rsidR="00E751C1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E751C1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E751C1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370A4F" w:rsidRDefault="00370A4F" w:rsidP="00D34D64">
      <w:pPr>
        <w:pStyle w:val="2"/>
        <w:jc w:val="left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4740FE" w:rsidTr="004740FE">
        <w:tc>
          <w:tcPr>
            <w:tcW w:w="4788" w:type="dxa"/>
          </w:tcPr>
          <w:p w:rsidR="004740FE" w:rsidRDefault="004740FE" w:rsidP="00D34D64">
            <w:pPr>
              <w:pStyle w:val="21"/>
              <w:keepNext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8B56F0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8B56F0">
              <w:rPr>
                <w:sz w:val="28"/>
                <w:szCs w:val="28"/>
              </w:rPr>
              <w:t xml:space="preserve"> о порядке материально-технического</w:t>
            </w:r>
            <w:r>
              <w:rPr>
                <w:sz w:val="28"/>
                <w:szCs w:val="28"/>
              </w:rPr>
              <w:t xml:space="preserve"> </w:t>
            </w:r>
            <w:r w:rsidRPr="008B56F0">
              <w:rPr>
                <w:sz w:val="28"/>
                <w:szCs w:val="28"/>
              </w:rPr>
              <w:t>и организационного обеспечения деятельности органов</w:t>
            </w:r>
            <w:r>
              <w:rPr>
                <w:sz w:val="28"/>
                <w:szCs w:val="28"/>
              </w:rPr>
              <w:t xml:space="preserve"> </w:t>
            </w:r>
            <w:r w:rsidRPr="008B56F0">
              <w:rPr>
                <w:sz w:val="28"/>
                <w:szCs w:val="28"/>
              </w:rPr>
              <w:t>местного самоуправления Каменского района</w:t>
            </w:r>
          </w:p>
        </w:tc>
      </w:tr>
    </w:tbl>
    <w:p w:rsidR="00EC0D58" w:rsidRPr="00EC0D58" w:rsidRDefault="00EC0D58" w:rsidP="00D34D64">
      <w:pPr>
        <w:keepNext/>
        <w:ind w:firstLine="709"/>
        <w:jc w:val="both"/>
        <w:rPr>
          <w:sz w:val="28"/>
          <w:szCs w:val="28"/>
        </w:rPr>
      </w:pPr>
    </w:p>
    <w:p w:rsidR="008B56F0" w:rsidRPr="008B56F0" w:rsidRDefault="00EC0D58" w:rsidP="00D34D64">
      <w:pPr>
        <w:pStyle w:val="21"/>
        <w:keepNext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C73">
        <w:rPr>
          <w:sz w:val="28"/>
          <w:szCs w:val="28"/>
        </w:rPr>
        <w:t xml:space="preserve">В соответствии с подпунктом 8 части 10 статьи 35 </w:t>
      </w:r>
      <w:r w:rsidR="008B56F0" w:rsidRPr="008B56F0">
        <w:rPr>
          <w:sz w:val="28"/>
          <w:szCs w:val="28"/>
        </w:rPr>
        <w:t xml:space="preserve"> Федерального </w:t>
      </w:r>
      <w:r w:rsidR="002D4EA2">
        <w:rPr>
          <w:sz w:val="28"/>
          <w:szCs w:val="28"/>
        </w:rPr>
        <w:t>з</w:t>
      </w:r>
      <w:r w:rsidR="008B56F0" w:rsidRPr="008B56F0">
        <w:rPr>
          <w:sz w:val="28"/>
          <w:szCs w:val="28"/>
        </w:rPr>
        <w:t xml:space="preserve">акона от 06.10.2003 № 131 - ФЗ «Об общих принципах организации местного самоуправления в Российской Федерации», </w:t>
      </w:r>
      <w:r w:rsidR="00347580">
        <w:rPr>
          <w:sz w:val="28"/>
          <w:szCs w:val="28"/>
        </w:rPr>
        <w:t>с п</w:t>
      </w:r>
      <w:r w:rsidR="005722DD">
        <w:rPr>
          <w:sz w:val="28"/>
          <w:szCs w:val="28"/>
        </w:rPr>
        <w:t xml:space="preserve">унктом </w:t>
      </w:r>
      <w:r w:rsidR="00347580">
        <w:rPr>
          <w:sz w:val="28"/>
          <w:szCs w:val="28"/>
        </w:rPr>
        <w:t xml:space="preserve">8 </w:t>
      </w:r>
      <w:r w:rsidR="005722DD">
        <w:rPr>
          <w:sz w:val="28"/>
          <w:szCs w:val="28"/>
        </w:rPr>
        <w:t xml:space="preserve">статьи </w:t>
      </w:r>
      <w:r w:rsidR="00347580">
        <w:rPr>
          <w:sz w:val="28"/>
          <w:szCs w:val="28"/>
        </w:rPr>
        <w:t>25</w:t>
      </w:r>
      <w:r w:rsidR="002D4EA2">
        <w:rPr>
          <w:sz w:val="28"/>
          <w:szCs w:val="28"/>
        </w:rPr>
        <w:t xml:space="preserve"> </w:t>
      </w:r>
      <w:r w:rsidR="008B56F0" w:rsidRPr="008B56F0">
        <w:rPr>
          <w:sz w:val="28"/>
          <w:szCs w:val="28"/>
        </w:rPr>
        <w:t>Устав</w:t>
      </w:r>
      <w:r w:rsidR="002D4EA2">
        <w:rPr>
          <w:sz w:val="28"/>
          <w:szCs w:val="28"/>
        </w:rPr>
        <w:t>а</w:t>
      </w:r>
      <w:r w:rsidR="008B56F0" w:rsidRPr="008B56F0">
        <w:rPr>
          <w:sz w:val="28"/>
          <w:szCs w:val="28"/>
        </w:rPr>
        <w:t xml:space="preserve"> муниципального образования Каменский район Алтайского края </w:t>
      </w:r>
    </w:p>
    <w:p w:rsidR="00F56C8F" w:rsidRPr="00EC0D58" w:rsidRDefault="00F56C8F" w:rsidP="00D34D64">
      <w:pPr>
        <w:pStyle w:val="3"/>
        <w:keepNext/>
        <w:spacing w:after="0"/>
        <w:ind w:left="0"/>
        <w:jc w:val="both"/>
        <w:rPr>
          <w:sz w:val="28"/>
          <w:szCs w:val="28"/>
        </w:rPr>
      </w:pPr>
    </w:p>
    <w:p w:rsidR="00164AD9" w:rsidRDefault="006B3925" w:rsidP="00D34D6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</w:t>
      </w:r>
      <w:r w:rsidR="00293B2E">
        <w:rPr>
          <w:sz w:val="28"/>
          <w:szCs w:val="28"/>
        </w:rPr>
        <w:t>:</w:t>
      </w:r>
    </w:p>
    <w:p w:rsidR="0025160E" w:rsidRDefault="0025160E" w:rsidP="00D34D64">
      <w:pPr>
        <w:keepNext/>
        <w:ind w:firstLine="709"/>
        <w:jc w:val="both"/>
        <w:rPr>
          <w:sz w:val="28"/>
          <w:szCs w:val="28"/>
        </w:rPr>
      </w:pPr>
    </w:p>
    <w:p w:rsidR="005722DD" w:rsidRDefault="00EC0D58" w:rsidP="005722DD">
      <w:pPr>
        <w:jc w:val="both"/>
        <w:rPr>
          <w:sz w:val="28"/>
          <w:szCs w:val="28"/>
        </w:rPr>
      </w:pPr>
      <w:r>
        <w:tab/>
      </w:r>
      <w:r w:rsidR="005722DD">
        <w:rPr>
          <w:sz w:val="28"/>
          <w:szCs w:val="28"/>
        </w:rPr>
        <w:t xml:space="preserve">1. Принять решение об утверждении Положения о порядке материально-технического и организационного обеспечения деятельности органов местного самоуправления Каменского района </w:t>
      </w: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главе района для подписания и опубликования</w:t>
      </w:r>
    </w:p>
    <w:p w:rsidR="005722DD" w:rsidRDefault="00D47516" w:rsidP="00D4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2DD">
        <w:rPr>
          <w:sz w:val="28"/>
          <w:szCs w:val="28"/>
        </w:rPr>
        <w:t xml:space="preserve">   3. Со дня вступления в силу настоящего решения признать утратившим силу решение Каменского районного Собрания депутатов от 30.10.2013 № 38 «Об утверждении Положения о порядке материально-технического и организационного обеспечения деятельности органов местного самоуправления Каменского района»  </w:t>
      </w:r>
    </w:p>
    <w:p w:rsidR="005722DD" w:rsidRDefault="005722DD" w:rsidP="005722DD">
      <w:pPr>
        <w:ind w:firstLine="709"/>
        <w:jc w:val="both"/>
        <w:rPr>
          <w:sz w:val="28"/>
          <w:szCs w:val="28"/>
        </w:rPr>
      </w:pP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А.С. Марин </w:t>
      </w:r>
    </w:p>
    <w:p w:rsidR="00B213CB" w:rsidRDefault="005722DD" w:rsidP="00B213CB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B213CB" w:rsidRDefault="00B213CB" w:rsidP="00B213CB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B213CB" w:rsidRPr="00B213CB" w:rsidRDefault="00B213CB" w:rsidP="00B213CB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FB22B8" w:rsidRPr="00B213CB" w:rsidRDefault="00FB22B8" w:rsidP="00D34D64">
      <w:pPr>
        <w:keepNext/>
        <w:ind w:left="5664"/>
        <w:jc w:val="right"/>
        <w:rPr>
          <w:sz w:val="28"/>
          <w:szCs w:val="28"/>
        </w:rPr>
      </w:pPr>
    </w:p>
    <w:p w:rsidR="00EC0D58" w:rsidRPr="001946DC" w:rsidRDefault="005722DD" w:rsidP="00D34D64">
      <w:pPr>
        <w:keepNext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EC0D58" w:rsidRPr="001946DC">
        <w:rPr>
          <w:sz w:val="28"/>
          <w:szCs w:val="28"/>
        </w:rPr>
        <w:t xml:space="preserve">решением </w:t>
      </w:r>
      <w:r w:rsidR="00EC0D58">
        <w:rPr>
          <w:sz w:val="28"/>
          <w:szCs w:val="28"/>
        </w:rPr>
        <w:t xml:space="preserve">районного Собрания </w:t>
      </w:r>
      <w:r w:rsidR="00EC0D58" w:rsidRPr="001946DC">
        <w:rPr>
          <w:sz w:val="28"/>
          <w:szCs w:val="28"/>
        </w:rPr>
        <w:t xml:space="preserve"> депутатов</w:t>
      </w:r>
      <w:r w:rsidR="00EC0D58">
        <w:rPr>
          <w:sz w:val="28"/>
          <w:szCs w:val="28"/>
        </w:rPr>
        <w:t xml:space="preserve"> </w:t>
      </w:r>
      <w:r w:rsidR="00EC0D58" w:rsidRPr="001946DC">
        <w:rPr>
          <w:sz w:val="28"/>
          <w:szCs w:val="28"/>
        </w:rPr>
        <w:t xml:space="preserve">от </w:t>
      </w:r>
      <w:r w:rsidR="00B213CB">
        <w:rPr>
          <w:sz w:val="28"/>
          <w:szCs w:val="28"/>
        </w:rPr>
        <w:t>21.09</w:t>
      </w:r>
      <w:r>
        <w:rPr>
          <w:sz w:val="28"/>
          <w:szCs w:val="28"/>
        </w:rPr>
        <w:t>.202</w:t>
      </w:r>
      <w:r w:rsidR="00EC0D58">
        <w:rPr>
          <w:sz w:val="28"/>
          <w:szCs w:val="28"/>
        </w:rPr>
        <w:t>3</w:t>
      </w:r>
      <w:r w:rsidR="00EC0D58" w:rsidRPr="001946DC">
        <w:rPr>
          <w:sz w:val="28"/>
          <w:szCs w:val="28"/>
        </w:rPr>
        <w:t xml:space="preserve"> №</w:t>
      </w:r>
      <w:r w:rsidR="00B213CB">
        <w:rPr>
          <w:sz w:val="28"/>
          <w:szCs w:val="28"/>
        </w:rPr>
        <w:t>55</w:t>
      </w:r>
      <w:r w:rsidR="00EC0D58">
        <w:rPr>
          <w:sz w:val="28"/>
          <w:szCs w:val="28"/>
        </w:rPr>
        <w:t xml:space="preserve"> </w:t>
      </w:r>
    </w:p>
    <w:p w:rsidR="004D440F" w:rsidRDefault="004D440F" w:rsidP="00D34D64">
      <w:pPr>
        <w:keepNext/>
        <w:jc w:val="center"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p w:rsidR="005722DD" w:rsidRDefault="005722DD" w:rsidP="005722DD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РЕШЕНИЕ </w:t>
      </w:r>
    </w:p>
    <w:p w:rsidR="005722DD" w:rsidRDefault="005722DD" w:rsidP="005722DD">
      <w:pPr>
        <w:jc w:val="both"/>
        <w:rPr>
          <w:sz w:val="28"/>
          <w:szCs w:val="28"/>
        </w:rPr>
      </w:pP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материально-технического и организационного обеспечения деятельности органов местного самоуправления Каменского района </w:t>
      </w:r>
    </w:p>
    <w:p w:rsidR="005722DD" w:rsidRDefault="005722DD" w:rsidP="005722DD">
      <w:pPr>
        <w:jc w:val="both"/>
        <w:rPr>
          <w:sz w:val="28"/>
          <w:szCs w:val="28"/>
        </w:rPr>
      </w:pP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материально-технического и организационного обеспечения деятельности органов местного самоуправления Каменского района (прилагается). </w:t>
      </w: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5722DD" w:rsidRDefault="005722DD" w:rsidP="005722DD">
      <w:pPr>
        <w:jc w:val="both"/>
        <w:rPr>
          <w:sz w:val="28"/>
          <w:szCs w:val="28"/>
        </w:rPr>
      </w:pP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И.В. Панченко </w:t>
      </w:r>
    </w:p>
    <w:p w:rsidR="005722DD" w:rsidRDefault="005722DD" w:rsidP="005722DD">
      <w:pPr>
        <w:jc w:val="both"/>
        <w:rPr>
          <w:sz w:val="28"/>
          <w:szCs w:val="28"/>
        </w:rPr>
      </w:pPr>
    </w:p>
    <w:p w:rsidR="005722DD" w:rsidRDefault="00875549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>25.09.2023  № 21-РС</w:t>
      </w:r>
      <w:bookmarkStart w:id="0" w:name="_GoBack"/>
      <w:bookmarkEnd w:id="0"/>
    </w:p>
    <w:p w:rsidR="005722DD" w:rsidRDefault="005722DD" w:rsidP="005722DD">
      <w:pPr>
        <w:keepNext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p w:rsidR="00D31C59" w:rsidRPr="00B213CB" w:rsidRDefault="00D31C59" w:rsidP="00D31C59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6"/>
      <w:bookmarkEnd w:id="1"/>
      <w:r w:rsidRPr="00B213CB">
        <w:rPr>
          <w:sz w:val="28"/>
          <w:szCs w:val="28"/>
        </w:rPr>
        <w:lastRenderedPageBreak/>
        <w:t xml:space="preserve">Приложение № </w:t>
      </w:r>
    </w:p>
    <w:p w:rsidR="00D31C59" w:rsidRPr="00B213CB" w:rsidRDefault="00D31C59" w:rsidP="00D31C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13CB">
        <w:rPr>
          <w:sz w:val="28"/>
          <w:szCs w:val="28"/>
        </w:rPr>
        <w:t>к решению Каменского</w:t>
      </w:r>
    </w:p>
    <w:p w:rsidR="00D31C59" w:rsidRPr="00B213CB" w:rsidRDefault="00D31C59" w:rsidP="00D31C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13CB">
        <w:rPr>
          <w:sz w:val="28"/>
          <w:szCs w:val="28"/>
        </w:rPr>
        <w:t xml:space="preserve"> районного Собрания  депутатов</w:t>
      </w:r>
    </w:p>
    <w:p w:rsidR="00D31C59" w:rsidRPr="00B213CB" w:rsidRDefault="00D31C59" w:rsidP="00D31C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13CB">
        <w:rPr>
          <w:sz w:val="28"/>
          <w:szCs w:val="28"/>
        </w:rPr>
        <w:t xml:space="preserve">от </w:t>
      </w:r>
      <w:r w:rsidR="00B213CB" w:rsidRPr="00B213CB">
        <w:rPr>
          <w:sz w:val="28"/>
          <w:szCs w:val="28"/>
        </w:rPr>
        <w:t>21.09.2023</w:t>
      </w:r>
      <w:r w:rsidR="00B213CB">
        <w:rPr>
          <w:sz w:val="28"/>
          <w:szCs w:val="28"/>
        </w:rPr>
        <w:t xml:space="preserve"> </w:t>
      </w:r>
      <w:r w:rsidRPr="00B213CB">
        <w:rPr>
          <w:sz w:val="28"/>
          <w:szCs w:val="28"/>
        </w:rPr>
        <w:t xml:space="preserve">№ </w:t>
      </w:r>
      <w:r w:rsidR="00B213CB" w:rsidRPr="00B213CB">
        <w:rPr>
          <w:sz w:val="28"/>
          <w:szCs w:val="28"/>
        </w:rPr>
        <w:t>55</w:t>
      </w:r>
    </w:p>
    <w:p w:rsidR="00D31C59" w:rsidRPr="00B213CB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Default="00D31C59" w:rsidP="00D31C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1"/>
      <w:bookmarkEnd w:id="2"/>
      <w:r>
        <w:rPr>
          <w:b/>
          <w:bCs/>
          <w:sz w:val="28"/>
          <w:szCs w:val="28"/>
        </w:rPr>
        <w:t>ПОЛОЖЕНИЕ</w:t>
      </w:r>
    </w:p>
    <w:p w:rsidR="00D31C59" w:rsidRDefault="00D31C59" w:rsidP="00D31C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</w:t>
      </w:r>
      <w:r w:rsidRPr="007B7AB4">
        <w:rPr>
          <w:b/>
          <w:bCs/>
          <w:sz w:val="28"/>
          <w:szCs w:val="28"/>
        </w:rPr>
        <w:t>ПОРЯДК</w:t>
      </w:r>
      <w:r>
        <w:rPr>
          <w:b/>
          <w:bCs/>
          <w:sz w:val="28"/>
          <w:szCs w:val="28"/>
        </w:rPr>
        <w:t xml:space="preserve">Е </w:t>
      </w:r>
      <w:r w:rsidRPr="007B7AB4">
        <w:rPr>
          <w:b/>
          <w:bCs/>
          <w:sz w:val="28"/>
          <w:szCs w:val="28"/>
        </w:rPr>
        <w:t xml:space="preserve">МАТЕРИАЛЬНО-ТЕХНИЧЕСКОГО </w:t>
      </w:r>
      <w:r>
        <w:rPr>
          <w:b/>
          <w:bCs/>
          <w:sz w:val="28"/>
          <w:szCs w:val="28"/>
        </w:rPr>
        <w:t xml:space="preserve">И ОРГАНИЗАЦИОННОГО </w:t>
      </w:r>
      <w:r w:rsidRPr="007B7AB4">
        <w:rPr>
          <w:b/>
          <w:bCs/>
          <w:sz w:val="28"/>
          <w:szCs w:val="28"/>
        </w:rPr>
        <w:t>ОБЕСПЕЧЕНИЯ ДЕЯТЕЛЬНОСТИ ОРГАНОВ</w:t>
      </w:r>
      <w:r>
        <w:rPr>
          <w:b/>
          <w:bCs/>
          <w:sz w:val="28"/>
          <w:szCs w:val="28"/>
        </w:rPr>
        <w:t xml:space="preserve"> </w:t>
      </w:r>
      <w:r w:rsidRPr="007B7AB4">
        <w:rPr>
          <w:b/>
          <w:bCs/>
          <w:sz w:val="28"/>
          <w:szCs w:val="28"/>
        </w:rPr>
        <w:t>МЕСТНОГО САМОУПР</w:t>
      </w:r>
      <w:r>
        <w:rPr>
          <w:b/>
          <w:bCs/>
          <w:sz w:val="28"/>
          <w:szCs w:val="28"/>
        </w:rPr>
        <w:t xml:space="preserve">АВЛЕНИЯ </w:t>
      </w:r>
    </w:p>
    <w:p w:rsidR="00D31C59" w:rsidRPr="007B7AB4" w:rsidRDefault="00D31C59" w:rsidP="00D31C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</w:t>
      </w:r>
      <w:r w:rsidRPr="007B7AB4">
        <w:rPr>
          <w:b/>
          <w:bCs/>
          <w:sz w:val="28"/>
          <w:szCs w:val="28"/>
        </w:rPr>
        <w:t xml:space="preserve"> РАЙОНА</w:t>
      </w:r>
    </w:p>
    <w:p w:rsidR="00D31C59" w:rsidRPr="007B7AB4" w:rsidRDefault="00D31C59" w:rsidP="00D31C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C59" w:rsidRPr="00D31C59" w:rsidRDefault="00D31C59" w:rsidP="00D31C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5"/>
      <w:bookmarkEnd w:id="3"/>
      <w:r w:rsidRPr="00D31C59">
        <w:rPr>
          <w:b/>
          <w:sz w:val="28"/>
          <w:szCs w:val="28"/>
        </w:rPr>
        <w:t>1. Общие положения</w:t>
      </w:r>
    </w:p>
    <w:p w:rsidR="00D31C59" w:rsidRPr="007B7AB4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Pr="007B7AB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</w:t>
      </w:r>
      <w:r w:rsidRPr="007B7AB4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7B7AB4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</w:t>
      </w:r>
      <w:r>
        <w:rPr>
          <w:sz w:val="28"/>
          <w:szCs w:val="28"/>
        </w:rPr>
        <w:t>Каменского</w:t>
      </w:r>
      <w:r w:rsidRPr="007B7AB4">
        <w:rPr>
          <w:sz w:val="28"/>
          <w:szCs w:val="28"/>
        </w:rPr>
        <w:t xml:space="preserve"> района (далее </w:t>
      </w:r>
      <w:r>
        <w:rPr>
          <w:sz w:val="28"/>
          <w:szCs w:val="28"/>
        </w:rPr>
        <w:t>–</w:t>
      </w:r>
      <w:r w:rsidRPr="007B7AB4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 в соответствующем падеже</w:t>
      </w:r>
      <w:proofErr w:type="gramStart"/>
      <w:r>
        <w:rPr>
          <w:sz w:val="28"/>
          <w:szCs w:val="28"/>
        </w:rPr>
        <w:t xml:space="preserve"> </w:t>
      </w:r>
      <w:r w:rsidRPr="007B7AB4">
        <w:rPr>
          <w:sz w:val="28"/>
          <w:szCs w:val="28"/>
        </w:rPr>
        <w:t>)</w:t>
      </w:r>
      <w:proofErr w:type="gramEnd"/>
      <w:r w:rsidRPr="007B7AB4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7B7AB4">
        <w:rPr>
          <w:sz w:val="28"/>
          <w:szCs w:val="28"/>
        </w:rPr>
        <w:t xml:space="preserve"> в соответствии с Бюджетным </w:t>
      </w:r>
      <w:hyperlink r:id="rId8" w:history="1">
        <w:r w:rsidRPr="00831EE3">
          <w:rPr>
            <w:sz w:val="28"/>
            <w:szCs w:val="28"/>
          </w:rPr>
          <w:t>кодексом</w:t>
        </w:r>
      </w:hyperlink>
      <w:r w:rsidRPr="00831EE3">
        <w:rPr>
          <w:sz w:val="28"/>
          <w:szCs w:val="28"/>
        </w:rPr>
        <w:t xml:space="preserve"> </w:t>
      </w:r>
      <w:r w:rsidRPr="007B7AB4">
        <w:rPr>
          <w:sz w:val="28"/>
          <w:szCs w:val="28"/>
        </w:rPr>
        <w:t xml:space="preserve">Российской Федерации, Федеральным </w:t>
      </w:r>
      <w:hyperlink r:id="rId9" w:history="1">
        <w:r w:rsidRPr="00831EE3">
          <w:rPr>
            <w:sz w:val="28"/>
            <w:szCs w:val="28"/>
          </w:rPr>
          <w:t>законом</w:t>
        </w:r>
      </w:hyperlink>
      <w:r w:rsidRPr="00831EE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31EE3">
          <w:rPr>
            <w:sz w:val="28"/>
            <w:szCs w:val="28"/>
          </w:rPr>
          <w:t>Уставом</w:t>
        </w:r>
      </w:hyperlink>
      <w:r w:rsidRPr="00831EE3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Алтайского</w:t>
      </w:r>
      <w:r w:rsidRPr="00831EE3">
        <w:rPr>
          <w:sz w:val="28"/>
          <w:szCs w:val="28"/>
        </w:rPr>
        <w:t xml:space="preserve"> края и устанавливает порядок осуществления материально-технического и организационного обеспечения деятельности органов местного самоуправления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района.</w:t>
      </w: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E3">
        <w:rPr>
          <w:sz w:val="28"/>
          <w:szCs w:val="28"/>
        </w:rPr>
        <w:t xml:space="preserve">1.2. К органам местного самоуправления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 в соответствии с </w:t>
      </w:r>
      <w:hyperlink r:id="rId11" w:history="1">
        <w:r w:rsidRPr="00831EE3">
          <w:rPr>
            <w:sz w:val="28"/>
            <w:szCs w:val="28"/>
          </w:rPr>
          <w:t>Уставом</w:t>
        </w:r>
      </w:hyperlink>
      <w:r w:rsidRPr="00831EE3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 относятся:</w:t>
      </w: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Pr="00831EE3">
        <w:rPr>
          <w:sz w:val="28"/>
          <w:szCs w:val="28"/>
        </w:rPr>
        <w:t xml:space="preserve"> района;</w:t>
      </w: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Каменское районное  Собрание </w:t>
      </w:r>
      <w:r w:rsidRPr="00831EE3">
        <w:rPr>
          <w:sz w:val="28"/>
          <w:szCs w:val="28"/>
        </w:rPr>
        <w:t xml:space="preserve"> депутатов;</w:t>
      </w:r>
    </w:p>
    <w:p w:rsidR="00D31C59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31EE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района.</w:t>
      </w: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контрольно-счетная палата Каменского района Алтайского края </w:t>
      </w:r>
    </w:p>
    <w:p w:rsidR="00D31C59" w:rsidRDefault="00D31C59" w:rsidP="00D31C5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1C59" w:rsidRPr="00D31C59" w:rsidRDefault="00D31C59" w:rsidP="00D31C5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2. Материально-техническое обеспечение органов местного самоуправления Каменского района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Под материально-техническим обеспечением деятельности органов местного самоуправления в настоящем Положении понимается осуществляемый на постоянной основе комплекс мероприятий, включающий: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 имущественное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 транспортное обслуживание в служебных целях;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 содержание административных зданий и иных имущественных объектов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 приобретение и сопровождение программных продуктов, а также приобретение и обслуживание компьютерной, организационной техники, обеспечение их комплектующими и расходными материалами;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 хозяйственно-техническое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2.1.7  приобретение сувениров, памятных подарков, призов;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2.1.8 обеспечение услугами связи органов местного самоуправления; 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2.1.9 иные мероприятия, направленные на обеспечение функционирования органов местного самоуправления.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Материально-техническое обеспечение деятельности Главы района, Каменского районного Собрания депутатов, Администрации Каменского района, контрольно-счетной палаты Каменского района Алтайского края   осуществляется  муниципальным учреждением, созданным в порядке, установленном законодательством Российской Федерации.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Служебные автомобили закрепляются в установленном порядке за  муниципальным  учреждением на праве оперативного управления для обеспечения осуществления своих полномочий. Обслуживание и ремонт служебных автомобилей обеспечиваются органами местного самоуправления, муниципальным  учреждением за счет средств районного бюджета Каменского района в пределах выделенных бюджетных ассигнований.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и содержание рабочих мест, в том числе обеспечение канцелярскими принадлежностями, средствами связи, осуществляется органами местного самоуправления, муниципальным учреждением в соответствии с законодательством Российской Федерации и требованиями по организации рабочих мест и обеспечения техники безопасности.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Материально-техническое обеспечение органов местного самоуправления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31C59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3. Организационное обеспечение деятельности органов местного самоуправления Каменского района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"/>
      <w:bookmarkEnd w:id="4"/>
      <w:r>
        <w:rPr>
          <w:sz w:val="28"/>
          <w:szCs w:val="28"/>
        </w:rPr>
        <w:t>3.1. Организационное обеспечение - осуществляемый на постоянной основе комплекс мероприятий по организации деятельности органов местного самоуправления по решению вопросов местного значения и переданных государственных полномочий, включающий: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 кадровое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 организацию и ведение бухгалтерского учета;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 программно-информационное и информационно-методическое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 организацию делопроизводства;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 документально-правовое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 обеспечение деятельности коллегиальных и совещательных органов при главе Каменского района, при  Администрации Каменского района, создаваемых Каменским районным Собранием депутатов, контрольно-счетной палатой Каменского района Алтайского края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 организацию личного приема граждан должностными лицами органов местного самоуправления, а также обеспечение рассмотрения индивидуальных и коллективных обращений граждан;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3.1.9 обеспечение взаимодействия с органами местного самоуправления муниципальных образований Алтайского  края, иных субъектов Российской Федерации, федеральными органами государственной власти, органами государственной власти Алтайского  края, межмуниципальными организациями, общественными и иными организациями, действующими на территории Каменского района;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3.1.10 обеспечение документального оформления заседаний, публичных слушаний, проводимых органами местного самоуправления, иных мероприятий;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 иные мероприятия, направленные на организационное обеспечение функционирования органов местного самоуправления.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Организационное обеспечение деятельности главы района, Администрации района осуществляется Администрацией Каменского района.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деятельности  Каменского районного Собрания  депутатов осуществляется  Каменским районным Собранием депутатов 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деятельности 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четной палаты Каменского района Алтайского края осуществляется контрольно-счетной палатой Каменского района Алтайского края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населения Каменского района о деятельности органов местного самоуправления осуществляется органами местного самоуправления самостоятельно. 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Обеспечение деятельности коллегиальных и совещательных органов при главе Каменского района, Администрации Каменского района осуществляется   Администрацией Каменского района в соответствии с правовыми актами Администрации Каменского района.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коллегиальных и </w:t>
      </w:r>
      <w:proofErr w:type="gramStart"/>
      <w:r>
        <w:rPr>
          <w:sz w:val="28"/>
          <w:szCs w:val="28"/>
        </w:rPr>
        <w:t>совещательных органов, создаваемых Каменским районным Собранием  депутатов осуществляется</w:t>
      </w:r>
      <w:proofErr w:type="gramEnd"/>
      <w:r>
        <w:rPr>
          <w:sz w:val="28"/>
          <w:szCs w:val="28"/>
        </w:rPr>
        <w:t xml:space="preserve">   в соответствии с Регламентом и иными правовыми актами Каменского районного Совета депутатов.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коллегиальных и </w:t>
      </w:r>
      <w:proofErr w:type="gramStart"/>
      <w:r>
        <w:rPr>
          <w:sz w:val="28"/>
          <w:szCs w:val="28"/>
        </w:rPr>
        <w:t>совещательных органов, создаваемых контрольно-счетной палатой Каменского района Алтайского края осуществляется</w:t>
      </w:r>
      <w:proofErr w:type="gramEnd"/>
      <w:r>
        <w:rPr>
          <w:sz w:val="28"/>
          <w:szCs w:val="28"/>
        </w:rPr>
        <w:t xml:space="preserve">   в соответствии с Регламентом и иными правовыми актами контрольно-счетной палаты Каменского района Алтайского края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Организационное обеспечение деятельности органов местного самоуправления Каменского района предназначено для исполнения ими полномочий по решению вопросов местного значения, исполнения отдельных государственных полномочий, переданных органам местного самоуправления Каменского района федеральными законами и законами Алтайского края.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Мероприятия по организационному обеспечению органов местного </w:t>
      </w:r>
      <w:r w:rsidRPr="00831EE3">
        <w:rPr>
          <w:sz w:val="28"/>
          <w:szCs w:val="28"/>
        </w:rPr>
        <w:t xml:space="preserve">самоуправления, указанные в </w:t>
      </w:r>
      <w:hyperlink w:anchor="Par2" w:history="1">
        <w:r w:rsidRPr="00831EE3">
          <w:rPr>
            <w:sz w:val="28"/>
            <w:szCs w:val="28"/>
          </w:rPr>
          <w:t>пункте 3.1</w:t>
        </w:r>
      </w:hyperlink>
      <w:r w:rsidRPr="00831EE3">
        <w:rPr>
          <w:sz w:val="28"/>
          <w:szCs w:val="28"/>
        </w:rPr>
        <w:t>, осуществляются в соответствии с</w:t>
      </w:r>
      <w:r>
        <w:rPr>
          <w:sz w:val="28"/>
          <w:szCs w:val="28"/>
        </w:rPr>
        <w:t xml:space="preserve"> федеральным законодательством, законодательством Алтайского края  и правовыми актами органов местного самоуправления Каменского района.</w:t>
      </w: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4. Формирование потребностей в материально-техническом обеспечении деятельности и финансирование расходов на материально-</w:t>
      </w:r>
      <w:r w:rsidRPr="00D31C59">
        <w:rPr>
          <w:b/>
          <w:sz w:val="28"/>
          <w:szCs w:val="28"/>
        </w:rPr>
        <w:lastRenderedPageBreak/>
        <w:t>техническое и организационное обеспечение органов местного самоуправления</w:t>
      </w: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собственных доходов бюджета Каменского района..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Потребности в материально-техническом обеспечении деятельности органов местного самоуправления формируются в соответствии с  доведенным предельным объемом бюджетных ассигнований и учитываются при составлении проекта районного  бюджета на очередной финансовый год.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Исполнение районного бюджета  в части финансирования расходов на материально-техническое и организационное обеспечение деятельности органов местного самоуправления осуществляется в пределах фактического наличия бюджетных средств.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Расходы на материально-техническое и организационное обеспечение деятельности органов местного самоуправления  предусматриваются в районном бюджете отдельной строкой в соответствии с классификацией расходов бюджетов Российской Федерации.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Pr="00D31C59" w:rsidRDefault="00D31C59" w:rsidP="00D31C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5. Представительские расходы органов местного самоуправления Каменского района</w:t>
      </w:r>
    </w:p>
    <w:p w:rsidR="00D31C59" w:rsidRPr="000528FC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FC">
        <w:rPr>
          <w:sz w:val="28"/>
          <w:szCs w:val="28"/>
        </w:rPr>
        <w:t xml:space="preserve">5.1. </w:t>
      </w:r>
      <w:proofErr w:type="gramStart"/>
      <w:r w:rsidRPr="000528FC">
        <w:rPr>
          <w:sz w:val="28"/>
          <w:szCs w:val="28"/>
        </w:rPr>
        <w:t>Под представительскими расходами органов местного самоуправления понимаются расходы на официальный прием и (или) обслуживание представителей других организаций, участвующих в переговорах с целью установления и (или) поддержания взаимного сотрудничества, а также расходы на официальный прием и (или) обслуживание участников, прибывших на заседания, совещания, встречи, связанные с деятельностью органов местного самоуправления, и иные мероприятия, проводимые органами местного самоуправления.</w:t>
      </w:r>
      <w:proofErr w:type="gramEnd"/>
    </w:p>
    <w:p w:rsidR="00D31C59" w:rsidRPr="000528FC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FC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0528FC">
        <w:rPr>
          <w:sz w:val="28"/>
          <w:szCs w:val="28"/>
        </w:rPr>
        <w:t>Списание затрат на представительские расходы производится только при наличии подтверждающих документов (первичных учетных документов):</w:t>
      </w:r>
    </w:p>
    <w:p w:rsidR="00D31C59" w:rsidRPr="000528FC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FC">
        <w:rPr>
          <w:sz w:val="28"/>
          <w:szCs w:val="28"/>
        </w:rPr>
        <w:t>- счетов, актов о фактических расходах денежных средств на проведение представительских мер</w:t>
      </w:r>
      <w:r>
        <w:rPr>
          <w:sz w:val="28"/>
          <w:szCs w:val="28"/>
        </w:rPr>
        <w:t>оприятий</w:t>
      </w:r>
      <w:r w:rsidRPr="000528FC">
        <w:rPr>
          <w:sz w:val="28"/>
          <w:szCs w:val="28"/>
        </w:rPr>
        <w:t>;</w:t>
      </w:r>
    </w:p>
    <w:p w:rsidR="00D31C59" w:rsidRPr="000528FC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FC">
        <w:rPr>
          <w:sz w:val="28"/>
          <w:szCs w:val="28"/>
        </w:rPr>
        <w:t>- других документов, свидетельствующих о размере произведенных расходов.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 xml:space="preserve">6. Контроль расходования бюджетных средств на материально-техническое и организационное обеспечение деятельности органов </w:t>
      </w: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местного самоуправления Каменского района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  <w:bookmarkStart w:id="5" w:name="Par54"/>
      <w:bookmarkStart w:id="6" w:name="Par62"/>
      <w:bookmarkStart w:id="7" w:name="Par75"/>
      <w:bookmarkEnd w:id="5"/>
      <w:bookmarkEnd w:id="6"/>
      <w:bookmarkEnd w:id="7"/>
    </w:p>
    <w:p w:rsidR="0018599F" w:rsidRDefault="00F96389" w:rsidP="00F96389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</w:p>
    <w:p w:rsidR="0018599F" w:rsidRDefault="0018599F" w:rsidP="00F96389">
      <w:pPr>
        <w:keepNext/>
        <w:rPr>
          <w:b/>
          <w:bCs/>
          <w:sz w:val="28"/>
          <w:szCs w:val="28"/>
        </w:rPr>
      </w:pPr>
    </w:p>
    <w:p w:rsidR="0018599F" w:rsidRDefault="0018599F" w:rsidP="00F96389">
      <w:pPr>
        <w:keepNext/>
        <w:rPr>
          <w:b/>
          <w:bCs/>
          <w:sz w:val="28"/>
          <w:szCs w:val="28"/>
        </w:rPr>
      </w:pPr>
    </w:p>
    <w:p w:rsidR="00F96389" w:rsidRDefault="00F96389" w:rsidP="00F96389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Пояснительная записка </w:t>
      </w:r>
    </w:p>
    <w:p w:rsidR="00F96389" w:rsidRDefault="00F96389" w:rsidP="00F9638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Каменского районного Собрания депутатов </w:t>
      </w:r>
      <w:r w:rsidRPr="00F96389">
        <w:rPr>
          <w:b/>
          <w:sz w:val="28"/>
          <w:szCs w:val="28"/>
        </w:rPr>
        <w:t xml:space="preserve">об утверждении Положения о порядке материально-технического и организационного обеспечения деятельности органов местного самоуправления Каменского района </w:t>
      </w:r>
    </w:p>
    <w:p w:rsidR="009B3130" w:rsidRDefault="009B3130" w:rsidP="00C211DB">
      <w:pPr>
        <w:pStyle w:val="21"/>
        <w:keepNext/>
        <w:spacing w:after="0" w:line="240" w:lineRule="auto"/>
        <w:ind w:left="0" w:firstLine="709"/>
        <w:jc w:val="both"/>
        <w:rPr>
          <w:bCs/>
          <w:sz w:val="24"/>
          <w:szCs w:val="24"/>
        </w:rPr>
      </w:pPr>
    </w:p>
    <w:p w:rsidR="00F96389" w:rsidRPr="0018599F" w:rsidRDefault="0018599F" w:rsidP="00C211DB">
      <w:pPr>
        <w:pStyle w:val="21"/>
        <w:keepNext/>
        <w:spacing w:after="0" w:line="240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8599F">
        <w:rPr>
          <w:bCs/>
          <w:sz w:val="24"/>
          <w:szCs w:val="24"/>
        </w:rPr>
        <w:t>Н</w:t>
      </w:r>
      <w:r w:rsidR="00F96389" w:rsidRPr="0018599F">
        <w:rPr>
          <w:bCs/>
          <w:sz w:val="24"/>
          <w:szCs w:val="24"/>
        </w:rPr>
        <w:t xml:space="preserve">астоящее решение разработано  в целях реализации норм, установленных </w:t>
      </w:r>
      <w:r w:rsidR="00F96389" w:rsidRPr="0018599F">
        <w:rPr>
          <w:sz w:val="24"/>
          <w:szCs w:val="24"/>
        </w:rPr>
        <w:t xml:space="preserve"> подпунктом 8 части 10 статьи 35  Федерального закона от 06.10.2003 № 131 - ФЗ «Об общих принципах организации местного самоуправления в Российской Федерации» и  пунктом 8 статьи 25 Устава муниципального образования Каменский район Алтайского края. В соответствии с вышеприведенными нормами,  </w:t>
      </w:r>
      <w:r w:rsidR="00F96389" w:rsidRPr="0018599F">
        <w:rPr>
          <w:color w:val="000000"/>
          <w:sz w:val="24"/>
          <w:szCs w:val="24"/>
          <w:shd w:val="clear" w:color="auto" w:fill="FFFFFF"/>
        </w:rPr>
        <w:t xml:space="preserve"> определение порядка материально-технического и организационного обеспечения деятельности органов местного самоуправления является исключительной компетенцией представительного органа муниципального образования. </w:t>
      </w:r>
      <w:r w:rsidR="00F86F2A" w:rsidRPr="0018599F">
        <w:rPr>
          <w:color w:val="000000"/>
          <w:sz w:val="24"/>
          <w:szCs w:val="24"/>
          <w:shd w:val="clear" w:color="auto" w:fill="FFFFFF"/>
        </w:rPr>
        <w:t xml:space="preserve"> Ныне действующее аналогичное Положение принято еще в 2013 году и не учитывает всех изменений  в структуре органов местного самоуправления Каменского района, произошедших с тех пор. </w:t>
      </w:r>
    </w:p>
    <w:p w:rsidR="00C211DB" w:rsidRPr="0018599F" w:rsidRDefault="00F86F2A" w:rsidP="0018599F">
      <w:pPr>
        <w:pStyle w:val="21"/>
        <w:keepNext/>
        <w:spacing w:after="0" w:line="240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8599F">
        <w:rPr>
          <w:color w:val="000000"/>
          <w:sz w:val="24"/>
          <w:szCs w:val="24"/>
          <w:shd w:val="clear" w:color="auto" w:fill="FFFFFF"/>
        </w:rPr>
        <w:t>Так</w:t>
      </w:r>
      <w:r w:rsidR="00AC1164">
        <w:rPr>
          <w:color w:val="000000"/>
          <w:sz w:val="24"/>
          <w:szCs w:val="24"/>
          <w:shd w:val="clear" w:color="auto" w:fill="FFFFFF"/>
        </w:rPr>
        <w:t xml:space="preserve">, глава Каменского района </w:t>
      </w:r>
      <w:r w:rsidRPr="0018599F">
        <w:rPr>
          <w:color w:val="000000"/>
          <w:sz w:val="24"/>
          <w:szCs w:val="24"/>
          <w:shd w:val="clear" w:color="auto" w:fill="FFFFFF"/>
        </w:rPr>
        <w:t xml:space="preserve"> ранее являлся председателем районного Собрания депутатов  и среди органов местного самоуправления</w:t>
      </w:r>
      <w:proofErr w:type="gramStart"/>
      <w:r w:rsidRPr="0018599F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8599F">
        <w:rPr>
          <w:color w:val="000000"/>
          <w:sz w:val="24"/>
          <w:szCs w:val="24"/>
          <w:shd w:val="clear" w:color="auto" w:fill="FFFFFF"/>
        </w:rPr>
        <w:t xml:space="preserve"> на которых распространяется порядок материально-технического и организационного обеспечения, указан не был. Ныне действующий Устав муниципального образования Каменский район Алтайского края предусматривает, что глава района возглавляет Администрацию </w:t>
      </w:r>
      <w:proofErr w:type="gramStart"/>
      <w:r w:rsidRPr="0018599F">
        <w:rPr>
          <w:color w:val="000000"/>
          <w:sz w:val="24"/>
          <w:szCs w:val="24"/>
          <w:shd w:val="clear" w:color="auto" w:fill="FFFFFF"/>
        </w:rPr>
        <w:t>района</w:t>
      </w:r>
      <w:proofErr w:type="gramEnd"/>
      <w:r w:rsidRPr="0018599F">
        <w:rPr>
          <w:color w:val="000000"/>
          <w:sz w:val="24"/>
          <w:szCs w:val="24"/>
          <w:shd w:val="clear" w:color="auto" w:fill="FFFFFF"/>
        </w:rPr>
        <w:t xml:space="preserve"> и предлагаемое решение это учитывает.  Кроме того, создан еще один</w:t>
      </w:r>
      <w:r w:rsidR="00C211DB" w:rsidRPr="0018599F">
        <w:rPr>
          <w:color w:val="000000"/>
          <w:sz w:val="24"/>
          <w:szCs w:val="24"/>
          <w:shd w:val="clear" w:color="auto" w:fill="FFFFFF"/>
        </w:rPr>
        <w:t xml:space="preserve"> орган местного самоуправления </w:t>
      </w:r>
      <w:proofErr w:type="gramStart"/>
      <w:r w:rsidR="00C211DB" w:rsidRPr="0018599F">
        <w:rPr>
          <w:color w:val="000000"/>
          <w:sz w:val="24"/>
          <w:szCs w:val="24"/>
          <w:shd w:val="clear" w:color="auto" w:fill="FFFFFF"/>
        </w:rPr>
        <w:t>–к</w:t>
      </w:r>
      <w:proofErr w:type="gramEnd"/>
      <w:r w:rsidR="00C211DB" w:rsidRPr="0018599F">
        <w:rPr>
          <w:color w:val="000000"/>
          <w:sz w:val="24"/>
          <w:szCs w:val="24"/>
          <w:shd w:val="clear" w:color="auto" w:fill="FFFFFF"/>
        </w:rPr>
        <w:t xml:space="preserve">онтрольно-счетная палата Каменского района Алтайского края, что так же учтено при разработке нового Положения. </w:t>
      </w:r>
    </w:p>
    <w:p w:rsidR="00F86F2A" w:rsidRPr="0018599F" w:rsidRDefault="0018599F" w:rsidP="0018599F">
      <w:pPr>
        <w:pStyle w:val="21"/>
        <w:keepNext/>
        <w:spacing w:after="0" w:line="240" w:lineRule="auto"/>
        <w:ind w:left="0" w:firstLine="709"/>
        <w:jc w:val="both"/>
        <w:rPr>
          <w:sz w:val="24"/>
          <w:szCs w:val="24"/>
        </w:rPr>
      </w:pPr>
      <w:r w:rsidRPr="0018599F">
        <w:rPr>
          <w:color w:val="000000"/>
          <w:sz w:val="24"/>
          <w:szCs w:val="24"/>
          <w:shd w:val="clear" w:color="auto" w:fill="FFFFFF"/>
        </w:rPr>
        <w:t xml:space="preserve">Предлагается разделить порядок на две части: материально-техническое и организационное обеспечение. </w:t>
      </w:r>
      <w:r w:rsidR="00F86F2A" w:rsidRPr="0018599F">
        <w:rPr>
          <w:color w:val="000000"/>
          <w:sz w:val="24"/>
          <w:szCs w:val="24"/>
          <w:shd w:val="clear" w:color="auto" w:fill="FFFFFF"/>
        </w:rPr>
        <w:t xml:space="preserve"> </w:t>
      </w:r>
      <w:r w:rsidRPr="0018599F">
        <w:rPr>
          <w:color w:val="000000"/>
          <w:sz w:val="24"/>
          <w:szCs w:val="24"/>
          <w:shd w:val="clear" w:color="auto" w:fill="FFFFFF"/>
        </w:rPr>
        <w:t xml:space="preserve">При этом, материально </w:t>
      </w:r>
      <w:proofErr w:type="gramStart"/>
      <w:r w:rsidRPr="0018599F">
        <w:rPr>
          <w:color w:val="000000"/>
          <w:sz w:val="24"/>
          <w:szCs w:val="24"/>
          <w:shd w:val="clear" w:color="auto" w:fill="FFFFFF"/>
        </w:rPr>
        <w:t>–т</w:t>
      </w:r>
      <w:proofErr w:type="gramEnd"/>
      <w:r w:rsidRPr="0018599F">
        <w:rPr>
          <w:color w:val="000000"/>
          <w:sz w:val="24"/>
          <w:szCs w:val="24"/>
          <w:shd w:val="clear" w:color="auto" w:fill="FFFFFF"/>
        </w:rPr>
        <w:t>ехническое обеспечение органов местного самоуправления Каменского района предлагается поручить специально созданному муниципальному учреждению(сейчас им является МКУ «Административно –хозяйственный центр»</w:t>
      </w:r>
      <w:r w:rsidR="00032623">
        <w:rPr>
          <w:color w:val="000000"/>
          <w:sz w:val="24"/>
          <w:szCs w:val="24"/>
          <w:shd w:val="clear" w:color="auto" w:fill="FFFFFF"/>
        </w:rPr>
        <w:t>)</w:t>
      </w:r>
      <w:r w:rsidRPr="0018599F">
        <w:rPr>
          <w:color w:val="000000"/>
          <w:sz w:val="24"/>
          <w:szCs w:val="24"/>
          <w:shd w:val="clear" w:color="auto" w:fill="FFFFFF"/>
        </w:rPr>
        <w:t xml:space="preserve">, а организационное обеспечение возложить на сами органы местного самоуправления. </w:t>
      </w:r>
    </w:p>
    <w:p w:rsidR="0018599F" w:rsidRDefault="0018599F" w:rsidP="0018599F">
      <w:pPr>
        <w:keepNext/>
        <w:jc w:val="both"/>
        <w:rPr>
          <w:bCs/>
          <w:sz w:val="24"/>
          <w:szCs w:val="24"/>
        </w:rPr>
      </w:pPr>
    </w:p>
    <w:p w:rsidR="009B3130" w:rsidRDefault="009B3130" w:rsidP="0018599F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</w:t>
      </w:r>
      <w:proofErr w:type="gramStart"/>
      <w:r>
        <w:rPr>
          <w:bCs/>
          <w:sz w:val="24"/>
          <w:szCs w:val="24"/>
        </w:rPr>
        <w:t>районного</w:t>
      </w:r>
      <w:proofErr w:type="gramEnd"/>
      <w:r>
        <w:rPr>
          <w:bCs/>
          <w:sz w:val="24"/>
          <w:szCs w:val="24"/>
        </w:rPr>
        <w:t xml:space="preserve"> </w:t>
      </w:r>
    </w:p>
    <w:p w:rsidR="009B3130" w:rsidRPr="0018599F" w:rsidRDefault="009B3130" w:rsidP="0018599F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Собрания депутатов                                                                                               А.С. Марин </w:t>
      </w:r>
    </w:p>
    <w:p w:rsidR="005722DD" w:rsidRPr="0018599F" w:rsidRDefault="009B3130" w:rsidP="00D34D64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722DD" w:rsidRPr="0018599F" w:rsidRDefault="005722DD" w:rsidP="00D34D64">
      <w:pPr>
        <w:keepNext/>
        <w:jc w:val="center"/>
        <w:rPr>
          <w:b/>
          <w:bCs/>
          <w:sz w:val="24"/>
          <w:szCs w:val="24"/>
        </w:rPr>
      </w:pPr>
    </w:p>
    <w:p w:rsidR="005722DD" w:rsidRPr="0018599F" w:rsidRDefault="005722DD" w:rsidP="00D34D64">
      <w:pPr>
        <w:keepNext/>
        <w:jc w:val="center"/>
        <w:rPr>
          <w:b/>
          <w:bCs/>
          <w:sz w:val="24"/>
          <w:szCs w:val="24"/>
        </w:rPr>
      </w:pPr>
    </w:p>
    <w:p w:rsidR="005722DD" w:rsidRPr="0018599F" w:rsidRDefault="005722DD" w:rsidP="00D34D64">
      <w:pPr>
        <w:keepNext/>
        <w:jc w:val="center"/>
        <w:rPr>
          <w:b/>
          <w:bCs/>
          <w:sz w:val="24"/>
          <w:szCs w:val="24"/>
        </w:rPr>
      </w:pPr>
    </w:p>
    <w:p w:rsidR="005722DD" w:rsidRPr="0018599F" w:rsidRDefault="005722DD" w:rsidP="00D34D64">
      <w:pPr>
        <w:keepNext/>
        <w:jc w:val="center"/>
        <w:rPr>
          <w:b/>
          <w:bCs/>
          <w:sz w:val="24"/>
          <w:szCs w:val="24"/>
        </w:rPr>
      </w:pPr>
    </w:p>
    <w:p w:rsidR="005722DD" w:rsidRPr="0018599F" w:rsidRDefault="005722DD" w:rsidP="00D34D64">
      <w:pPr>
        <w:keepNext/>
        <w:jc w:val="center"/>
        <w:rPr>
          <w:b/>
          <w:bCs/>
          <w:sz w:val="24"/>
          <w:szCs w:val="24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sectPr w:rsidR="005722DD" w:rsidSect="004D440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3" w:rsidRDefault="00E06FC3">
      <w:r>
        <w:separator/>
      </w:r>
    </w:p>
  </w:endnote>
  <w:endnote w:type="continuationSeparator" w:id="0">
    <w:p w:rsidR="00E06FC3" w:rsidRDefault="00E0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3" w:rsidRDefault="00E06FC3">
      <w:r>
        <w:separator/>
      </w:r>
    </w:p>
  </w:footnote>
  <w:footnote w:type="continuationSeparator" w:id="0">
    <w:p w:rsidR="00E06FC3" w:rsidRDefault="00E0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B2E"/>
    <w:rsid w:val="0000628C"/>
    <w:rsid w:val="000129DD"/>
    <w:rsid w:val="000129E4"/>
    <w:rsid w:val="00023C00"/>
    <w:rsid w:val="00027AD5"/>
    <w:rsid w:val="00031B1C"/>
    <w:rsid w:val="00032623"/>
    <w:rsid w:val="000618FD"/>
    <w:rsid w:val="000A52D5"/>
    <w:rsid w:val="000B2F58"/>
    <w:rsid w:val="000C4D64"/>
    <w:rsid w:val="000E3288"/>
    <w:rsid w:val="000F19D2"/>
    <w:rsid w:val="000F680C"/>
    <w:rsid w:val="0010142B"/>
    <w:rsid w:val="00107C22"/>
    <w:rsid w:val="00116DD3"/>
    <w:rsid w:val="00126437"/>
    <w:rsid w:val="001265FF"/>
    <w:rsid w:val="00164AD9"/>
    <w:rsid w:val="00165F0A"/>
    <w:rsid w:val="0018599F"/>
    <w:rsid w:val="00192357"/>
    <w:rsid w:val="001946DC"/>
    <w:rsid w:val="001F31D7"/>
    <w:rsid w:val="0021499F"/>
    <w:rsid w:val="00226273"/>
    <w:rsid w:val="00237FD3"/>
    <w:rsid w:val="0025160E"/>
    <w:rsid w:val="002551E4"/>
    <w:rsid w:val="00262C9A"/>
    <w:rsid w:val="00293B2E"/>
    <w:rsid w:val="002D4EA2"/>
    <w:rsid w:val="002F16A2"/>
    <w:rsid w:val="00305402"/>
    <w:rsid w:val="00313D23"/>
    <w:rsid w:val="00347580"/>
    <w:rsid w:val="00370A4F"/>
    <w:rsid w:val="00371822"/>
    <w:rsid w:val="00377F1F"/>
    <w:rsid w:val="00387706"/>
    <w:rsid w:val="003A68AC"/>
    <w:rsid w:val="003B14F1"/>
    <w:rsid w:val="003C006E"/>
    <w:rsid w:val="0043550E"/>
    <w:rsid w:val="004740FE"/>
    <w:rsid w:val="00494B0C"/>
    <w:rsid w:val="004A7508"/>
    <w:rsid w:val="004D440F"/>
    <w:rsid w:val="004F1953"/>
    <w:rsid w:val="00506626"/>
    <w:rsid w:val="00520F3C"/>
    <w:rsid w:val="005722DD"/>
    <w:rsid w:val="00580280"/>
    <w:rsid w:val="005A1C69"/>
    <w:rsid w:val="005B2BDD"/>
    <w:rsid w:val="005B6420"/>
    <w:rsid w:val="005D4E61"/>
    <w:rsid w:val="005D62F1"/>
    <w:rsid w:val="005E77FE"/>
    <w:rsid w:val="00604B31"/>
    <w:rsid w:val="006101CB"/>
    <w:rsid w:val="00612108"/>
    <w:rsid w:val="0062694E"/>
    <w:rsid w:val="0065590A"/>
    <w:rsid w:val="00655C94"/>
    <w:rsid w:val="00671403"/>
    <w:rsid w:val="0068443E"/>
    <w:rsid w:val="00690208"/>
    <w:rsid w:val="006B3925"/>
    <w:rsid w:val="006B6210"/>
    <w:rsid w:val="00700CB2"/>
    <w:rsid w:val="007178D5"/>
    <w:rsid w:val="00724B48"/>
    <w:rsid w:val="00731C0C"/>
    <w:rsid w:val="00732A36"/>
    <w:rsid w:val="00737102"/>
    <w:rsid w:val="00757C00"/>
    <w:rsid w:val="00761267"/>
    <w:rsid w:val="007A24D4"/>
    <w:rsid w:val="007A3A30"/>
    <w:rsid w:val="007C7BF5"/>
    <w:rsid w:val="007D34F6"/>
    <w:rsid w:val="007E6795"/>
    <w:rsid w:val="00803C73"/>
    <w:rsid w:val="00821493"/>
    <w:rsid w:val="00874E1C"/>
    <w:rsid w:val="00875549"/>
    <w:rsid w:val="008B0B2B"/>
    <w:rsid w:val="008B56F0"/>
    <w:rsid w:val="008C21D1"/>
    <w:rsid w:val="008D1A74"/>
    <w:rsid w:val="008F4C2D"/>
    <w:rsid w:val="00912A27"/>
    <w:rsid w:val="009332D0"/>
    <w:rsid w:val="009374ED"/>
    <w:rsid w:val="00966BE0"/>
    <w:rsid w:val="0097685E"/>
    <w:rsid w:val="00984FC1"/>
    <w:rsid w:val="009A04D0"/>
    <w:rsid w:val="009A15B5"/>
    <w:rsid w:val="009A345B"/>
    <w:rsid w:val="009B3130"/>
    <w:rsid w:val="009D5F6E"/>
    <w:rsid w:val="00A517E5"/>
    <w:rsid w:val="00A54D0C"/>
    <w:rsid w:val="00A97BEE"/>
    <w:rsid w:val="00AA66F0"/>
    <w:rsid w:val="00AC1164"/>
    <w:rsid w:val="00B20720"/>
    <w:rsid w:val="00B211C0"/>
    <w:rsid w:val="00B213CB"/>
    <w:rsid w:val="00B2164C"/>
    <w:rsid w:val="00B303CF"/>
    <w:rsid w:val="00B954EF"/>
    <w:rsid w:val="00B9635E"/>
    <w:rsid w:val="00BC6C49"/>
    <w:rsid w:val="00C13B0B"/>
    <w:rsid w:val="00C211DB"/>
    <w:rsid w:val="00C24333"/>
    <w:rsid w:val="00C4476D"/>
    <w:rsid w:val="00C613FE"/>
    <w:rsid w:val="00C91F13"/>
    <w:rsid w:val="00CB7303"/>
    <w:rsid w:val="00D040D0"/>
    <w:rsid w:val="00D232DB"/>
    <w:rsid w:val="00D31C59"/>
    <w:rsid w:val="00D34D64"/>
    <w:rsid w:val="00D47516"/>
    <w:rsid w:val="00D77AC0"/>
    <w:rsid w:val="00DD099C"/>
    <w:rsid w:val="00E06FC3"/>
    <w:rsid w:val="00E16256"/>
    <w:rsid w:val="00E36C10"/>
    <w:rsid w:val="00E400EA"/>
    <w:rsid w:val="00E46218"/>
    <w:rsid w:val="00E735C8"/>
    <w:rsid w:val="00E751C1"/>
    <w:rsid w:val="00EA050C"/>
    <w:rsid w:val="00EA4599"/>
    <w:rsid w:val="00EA6B0A"/>
    <w:rsid w:val="00EC0D58"/>
    <w:rsid w:val="00ED50DA"/>
    <w:rsid w:val="00F01AF7"/>
    <w:rsid w:val="00F1367B"/>
    <w:rsid w:val="00F40E7C"/>
    <w:rsid w:val="00F41F32"/>
    <w:rsid w:val="00F50C5F"/>
    <w:rsid w:val="00F56C8F"/>
    <w:rsid w:val="00F60B14"/>
    <w:rsid w:val="00F60DEF"/>
    <w:rsid w:val="00F85505"/>
    <w:rsid w:val="00F86F2A"/>
    <w:rsid w:val="00F872CE"/>
    <w:rsid w:val="00F90492"/>
    <w:rsid w:val="00F96389"/>
    <w:rsid w:val="00FA5354"/>
    <w:rsid w:val="00FB22B8"/>
    <w:rsid w:val="00FE1D4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2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90208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690208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902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0208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9020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69020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20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313D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6559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uiPriority w:val="99"/>
    <w:rsid w:val="00EC0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0208"/>
    <w:rPr>
      <w:sz w:val="16"/>
      <w:szCs w:val="16"/>
    </w:rPr>
  </w:style>
  <w:style w:type="paragraph" w:styleId="ad">
    <w:name w:val="header"/>
    <w:basedOn w:val="a"/>
    <w:link w:val="ae"/>
    <w:uiPriority w:val="99"/>
    <w:rsid w:val="00B211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0208"/>
    <w:rPr>
      <w:sz w:val="20"/>
      <w:szCs w:val="20"/>
    </w:rPr>
  </w:style>
  <w:style w:type="character" w:styleId="af">
    <w:name w:val="page number"/>
    <w:basedOn w:val="a0"/>
    <w:uiPriority w:val="99"/>
    <w:rsid w:val="00B211C0"/>
    <w:rPr>
      <w:rFonts w:cs="Times New Roman"/>
    </w:rPr>
  </w:style>
  <w:style w:type="paragraph" w:customStyle="1" w:styleId="consnormal">
    <w:name w:val="consnormal"/>
    <w:basedOn w:val="a"/>
    <w:uiPriority w:val="99"/>
    <w:rsid w:val="00F56C8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B56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208"/>
    <w:rPr>
      <w:sz w:val="20"/>
      <w:szCs w:val="20"/>
    </w:rPr>
  </w:style>
  <w:style w:type="paragraph" w:customStyle="1" w:styleId="12">
    <w:name w:val="Знак12"/>
    <w:basedOn w:val="a"/>
    <w:uiPriority w:val="99"/>
    <w:rsid w:val="007612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"/>
    <w:link w:val="af1"/>
    <w:uiPriority w:val="99"/>
    <w:rsid w:val="00E735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90208"/>
    <w:rPr>
      <w:sz w:val="20"/>
      <w:szCs w:val="20"/>
    </w:rPr>
  </w:style>
  <w:style w:type="table" w:styleId="af2">
    <w:name w:val="Table Grid"/>
    <w:basedOn w:val="a1"/>
    <w:uiPriority w:val="99"/>
    <w:rsid w:val="004740F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92BB5A366F9214FCE4EAAF2360A405F7B73B2A8A8613C6E13351793B5t7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592BB5A366F9214FCE50A7E45A554F5D7424B7A3A7696B374C6E4AC45E30FAB8t5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592BB5A366F9214FCE50A7E45A554F5D7424B7A3A7696B374C6E4AC45E30FA8584B3B26341DA2D3DFDE0BAt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92BB5A366F9214FCE4EAAF2360A405F7B72B2A3A9613C6E13351793B5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Enter</cp:lastModifiedBy>
  <cp:revision>5</cp:revision>
  <cp:lastPrinted>2023-09-22T02:50:00Z</cp:lastPrinted>
  <dcterms:created xsi:type="dcterms:W3CDTF">2023-09-21T06:30:00Z</dcterms:created>
  <dcterms:modified xsi:type="dcterms:W3CDTF">2023-09-26T02:35:00Z</dcterms:modified>
</cp:coreProperties>
</file>