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17" w:rsidRPr="00DB388C" w:rsidRDefault="00F47C17" w:rsidP="00CE6432">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F47C17" w:rsidRPr="00DB388C" w:rsidRDefault="00F47C17" w:rsidP="00CE6432">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F47C17" w:rsidRPr="00CE6432" w:rsidRDefault="00F47C17" w:rsidP="00CE6432">
      <w:pPr>
        <w:jc w:val="center"/>
        <w:rPr>
          <w:rFonts w:ascii="Times New Roman" w:hAnsi="Times New Roman" w:cs="Times New Roman"/>
          <w:b/>
          <w:sz w:val="28"/>
          <w:szCs w:val="28"/>
        </w:rPr>
      </w:pPr>
    </w:p>
    <w:p w:rsidR="00F47C17" w:rsidRPr="00DB388C" w:rsidRDefault="00F47C17" w:rsidP="00CE6432">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F47C17" w:rsidRPr="00CE6432" w:rsidRDefault="00F47C17" w:rsidP="00CE6432">
      <w:pPr>
        <w:keepNext/>
        <w:jc w:val="center"/>
        <w:rPr>
          <w:rFonts w:ascii="Times New Roman" w:hAnsi="Times New Roman" w:cs="Times New Roman"/>
          <w:b/>
          <w:sz w:val="28"/>
          <w:szCs w:val="20"/>
        </w:rPr>
      </w:pPr>
    </w:p>
    <w:p w:rsidR="00F47C17" w:rsidRPr="00DB388C" w:rsidRDefault="00696EEC" w:rsidP="00CE6432">
      <w:pPr>
        <w:rPr>
          <w:rFonts w:ascii="Times New Roman" w:hAnsi="Times New Roman" w:cs="Times New Roman"/>
          <w:b/>
          <w:sz w:val="28"/>
        </w:rPr>
      </w:pPr>
      <w:r>
        <w:rPr>
          <w:rFonts w:ascii="Times New Roman" w:hAnsi="Times New Roman" w:cs="Times New Roman"/>
          <w:b/>
          <w:sz w:val="28"/>
        </w:rPr>
        <w:t xml:space="preserve">27.11.2019      № 966            </w:t>
      </w:r>
      <w:r w:rsidR="00F47C17" w:rsidRPr="00DB388C">
        <w:rPr>
          <w:rFonts w:ascii="Times New Roman" w:hAnsi="Times New Roman" w:cs="Times New Roman"/>
          <w:b/>
          <w:sz w:val="28"/>
        </w:rPr>
        <w:tab/>
      </w:r>
      <w:r w:rsidR="00F47C17" w:rsidRPr="00DB388C">
        <w:rPr>
          <w:rFonts w:ascii="Times New Roman" w:hAnsi="Times New Roman" w:cs="Times New Roman"/>
          <w:b/>
          <w:sz w:val="28"/>
        </w:rPr>
        <w:tab/>
        <w:t xml:space="preserve">          </w:t>
      </w:r>
      <w:r w:rsidR="00F47C17" w:rsidRPr="00DB388C">
        <w:rPr>
          <w:rFonts w:ascii="Times New Roman" w:hAnsi="Times New Roman" w:cs="Times New Roman"/>
          <w:b/>
          <w:sz w:val="28"/>
        </w:rPr>
        <w:tab/>
      </w:r>
      <w:r w:rsidR="00F47C17" w:rsidRPr="00DB388C">
        <w:rPr>
          <w:rFonts w:ascii="Times New Roman" w:hAnsi="Times New Roman" w:cs="Times New Roman"/>
          <w:b/>
          <w:sz w:val="28"/>
        </w:rPr>
        <w:tab/>
        <w:t xml:space="preserve">                  </w:t>
      </w:r>
      <w:r w:rsidR="00CE6432">
        <w:rPr>
          <w:rFonts w:ascii="Times New Roman" w:hAnsi="Times New Roman" w:cs="Times New Roman"/>
          <w:b/>
          <w:sz w:val="28"/>
        </w:rPr>
        <w:t xml:space="preserve">   </w:t>
      </w:r>
      <w:r w:rsidR="00F47C17" w:rsidRPr="00DB388C">
        <w:rPr>
          <w:rFonts w:ascii="Times New Roman" w:hAnsi="Times New Roman" w:cs="Times New Roman"/>
          <w:b/>
          <w:sz w:val="28"/>
        </w:rPr>
        <w:t xml:space="preserve">   г. </w:t>
      </w:r>
      <w:proofErr w:type="spellStart"/>
      <w:r w:rsidR="00F47C17" w:rsidRPr="00DB388C">
        <w:rPr>
          <w:rFonts w:ascii="Times New Roman" w:hAnsi="Times New Roman" w:cs="Times New Roman"/>
          <w:b/>
          <w:sz w:val="28"/>
        </w:rPr>
        <w:t>Камень-на-Оби</w:t>
      </w:r>
      <w:proofErr w:type="spellEnd"/>
    </w:p>
    <w:p w:rsidR="00F47C17" w:rsidRDefault="00F47C17" w:rsidP="00CE6432">
      <w:pPr>
        <w:pStyle w:val="af5"/>
        <w:ind w:right="5705"/>
        <w:jc w:val="both"/>
        <w:rPr>
          <w:rFonts w:ascii="Times New Roman" w:eastAsia="MS Mincho" w:hAnsi="Times New Roman"/>
          <w:sz w:val="28"/>
          <w:szCs w:val="28"/>
        </w:rPr>
      </w:pPr>
      <w:bookmarkStart w:id="0" w:name="_GoBack"/>
      <w:bookmarkEnd w:id="0"/>
    </w:p>
    <w:p w:rsidR="00F47C17" w:rsidRDefault="00F47C17" w:rsidP="00CE6432">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Пригородный </w:t>
      </w:r>
      <w:r w:rsidRPr="0006483B">
        <w:rPr>
          <w:rFonts w:ascii="Times New Roman" w:eastAsia="Arial" w:hAnsi="Times New Roman"/>
          <w:sz w:val="28"/>
          <w:szCs w:val="28"/>
        </w:rPr>
        <w:t>сельсовет Каменского района Алтайского края на 2019-2036 годы»</w:t>
      </w:r>
    </w:p>
    <w:p w:rsidR="00F47C17" w:rsidRDefault="00F47C17" w:rsidP="00CE6432">
      <w:pPr>
        <w:pStyle w:val="af5"/>
        <w:jc w:val="both"/>
        <w:rPr>
          <w:rFonts w:ascii="Times New Roman" w:eastAsia="MS Mincho" w:hAnsi="Times New Roman"/>
          <w:sz w:val="28"/>
          <w:szCs w:val="28"/>
        </w:rPr>
      </w:pPr>
    </w:p>
    <w:p w:rsidR="00F47C17" w:rsidRPr="00D772D3" w:rsidRDefault="00F47C17" w:rsidP="00CE6432">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 xml:space="preserve">В соответствии с пунктом 8 части 1 статьи 8 Градостроительного </w:t>
      </w:r>
      <w:r w:rsidR="00CE6432">
        <w:rPr>
          <w:rFonts w:ascii="Times New Roman" w:eastAsia="MS Mincho" w:hAnsi="Times New Roman"/>
          <w:sz w:val="28"/>
          <w:szCs w:val="28"/>
        </w:rPr>
        <w:t>кодекса Российской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F47C17" w:rsidRDefault="00F47C17" w:rsidP="00CE6432">
      <w:pPr>
        <w:pStyle w:val="af5"/>
        <w:ind w:right="-55" w:firstLine="708"/>
        <w:jc w:val="both"/>
        <w:rPr>
          <w:rFonts w:ascii="Times New Roman" w:eastAsia="MS Mincho" w:hAnsi="Times New Roman"/>
          <w:sz w:val="28"/>
          <w:szCs w:val="28"/>
        </w:rPr>
      </w:pPr>
    </w:p>
    <w:p w:rsidR="00F47C17" w:rsidRDefault="00F47C17" w:rsidP="00CE6432">
      <w:pPr>
        <w:pStyle w:val="af5"/>
        <w:ind w:right="-55" w:firstLine="708"/>
        <w:jc w:val="both"/>
        <w:rPr>
          <w:rFonts w:ascii="Times New Roman" w:eastAsia="MS Mincho" w:hAnsi="Times New Roman"/>
          <w:sz w:val="28"/>
          <w:szCs w:val="28"/>
        </w:rPr>
      </w:pPr>
    </w:p>
    <w:p w:rsidR="00F47C17" w:rsidRPr="00DB388C" w:rsidRDefault="00CE6432" w:rsidP="00CE6432">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F47C17" w:rsidRPr="00DB388C">
        <w:rPr>
          <w:rFonts w:ascii="Times New Roman" w:hAnsi="Times New Roman" w:cs="Times New Roman"/>
          <w:bCs/>
          <w:spacing w:val="10"/>
          <w:position w:val="10"/>
          <w:sz w:val="28"/>
          <w:szCs w:val="28"/>
        </w:rPr>
        <w:t>:</w:t>
      </w:r>
    </w:p>
    <w:p w:rsidR="00F47C17" w:rsidRDefault="00F47C17" w:rsidP="00CE6432">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r>
        <w:rPr>
          <w:rFonts w:ascii="Times New Roman" w:eastAsia="Arial" w:hAnsi="Times New Roman"/>
          <w:sz w:val="28"/>
          <w:szCs w:val="28"/>
        </w:rPr>
        <w:t xml:space="preserve">Пригородный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F47C17" w:rsidRDefault="00F47C17" w:rsidP="00CE6432">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F47C17" w:rsidRDefault="00F47C17" w:rsidP="00CE6432">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3. Опубликовать настоящее постановление в Сборнике муниципальных правовых актов Каменского района Алтайского края и разместить </w:t>
      </w:r>
      <w:proofErr w:type="gramStart"/>
      <w:r>
        <w:rPr>
          <w:rFonts w:ascii="Times New Roman" w:eastAsia="MS Mincho" w:hAnsi="Times New Roman"/>
          <w:sz w:val="28"/>
          <w:szCs w:val="28"/>
        </w:rPr>
        <w:t>на</w:t>
      </w:r>
      <w:proofErr w:type="gramEnd"/>
      <w:r>
        <w:rPr>
          <w:rFonts w:ascii="Times New Roman" w:eastAsia="MS Mincho" w:hAnsi="Times New Roman"/>
          <w:sz w:val="28"/>
          <w:szCs w:val="28"/>
        </w:rPr>
        <w:t xml:space="preserve"> официальном </w:t>
      </w:r>
      <w:proofErr w:type="gramStart"/>
      <w:r>
        <w:rPr>
          <w:rFonts w:ascii="Times New Roman" w:eastAsia="MS Mincho" w:hAnsi="Times New Roman"/>
          <w:sz w:val="28"/>
          <w:szCs w:val="28"/>
        </w:rPr>
        <w:t>сайте</w:t>
      </w:r>
      <w:proofErr w:type="gramEnd"/>
      <w:r>
        <w:rPr>
          <w:rFonts w:ascii="Times New Roman" w:eastAsia="MS Mincho" w:hAnsi="Times New Roman"/>
          <w:sz w:val="28"/>
          <w:szCs w:val="28"/>
        </w:rPr>
        <w:t xml:space="preserve"> Администрации района.</w:t>
      </w:r>
    </w:p>
    <w:p w:rsidR="00F47C17" w:rsidRDefault="00F47C17" w:rsidP="00CE6432">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w:t>
      </w:r>
      <w:proofErr w:type="spellStart"/>
      <w:r>
        <w:rPr>
          <w:rFonts w:ascii="Times New Roman" w:eastAsia="MS Mincho" w:hAnsi="Times New Roman"/>
          <w:sz w:val="28"/>
          <w:szCs w:val="28"/>
        </w:rPr>
        <w:t>Жихаренко</w:t>
      </w:r>
      <w:proofErr w:type="spellEnd"/>
      <w:r>
        <w:rPr>
          <w:rFonts w:ascii="Times New Roman" w:eastAsia="MS Mincho" w:hAnsi="Times New Roman"/>
          <w:sz w:val="28"/>
          <w:szCs w:val="28"/>
        </w:rPr>
        <w:t xml:space="preserve">. </w:t>
      </w:r>
    </w:p>
    <w:p w:rsidR="00F47C17" w:rsidRPr="00CE6432" w:rsidRDefault="00F47C17" w:rsidP="00CE6432">
      <w:pPr>
        <w:tabs>
          <w:tab w:val="left" w:pos="567"/>
        </w:tabs>
        <w:overflowPunct w:val="0"/>
        <w:autoSpaceDE w:val="0"/>
        <w:autoSpaceDN w:val="0"/>
        <w:adjustRightInd w:val="0"/>
        <w:textAlignment w:val="baseline"/>
        <w:rPr>
          <w:rFonts w:ascii="Times New Roman" w:hAnsi="Times New Roman" w:cs="Times New Roman"/>
        </w:rPr>
      </w:pPr>
    </w:p>
    <w:p w:rsidR="00F47C17" w:rsidRPr="00CE6432" w:rsidRDefault="00F47C17" w:rsidP="00CE6432">
      <w:pPr>
        <w:tabs>
          <w:tab w:val="left" w:pos="567"/>
        </w:tabs>
        <w:overflowPunct w:val="0"/>
        <w:autoSpaceDE w:val="0"/>
        <w:autoSpaceDN w:val="0"/>
        <w:adjustRightInd w:val="0"/>
        <w:textAlignment w:val="baseline"/>
        <w:rPr>
          <w:rFonts w:ascii="Times New Roman" w:hAnsi="Times New Roman" w:cs="Times New Roman"/>
        </w:rPr>
      </w:pPr>
    </w:p>
    <w:p w:rsidR="00F47C17" w:rsidRDefault="00F47C17" w:rsidP="00CE6432">
      <w:pPr>
        <w:pStyle w:val="af2"/>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F47C17" w:rsidRDefault="00F47C17" w:rsidP="00CE6432">
      <w:pPr>
        <w:pStyle w:val="af2"/>
        <w:spacing w:line="240" w:lineRule="auto"/>
        <w:jc w:val="left"/>
        <w:rPr>
          <w:b w:val="0"/>
          <w:sz w:val="28"/>
          <w:szCs w:val="28"/>
        </w:rPr>
      </w:pPr>
      <w:r>
        <w:rPr>
          <w:b w:val="0"/>
          <w:sz w:val="28"/>
          <w:szCs w:val="28"/>
        </w:rPr>
        <w:t xml:space="preserve">главы района                                              </w:t>
      </w:r>
      <w:r w:rsidR="00CE6432">
        <w:rPr>
          <w:b w:val="0"/>
          <w:sz w:val="28"/>
          <w:szCs w:val="28"/>
        </w:rPr>
        <w:t xml:space="preserve">                       </w:t>
      </w:r>
      <w:r>
        <w:rPr>
          <w:b w:val="0"/>
          <w:sz w:val="28"/>
          <w:szCs w:val="28"/>
        </w:rPr>
        <w:t xml:space="preserve">                                     Е.Н. Гордиенко</w:t>
      </w: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right="40"/>
        <w:jc w:val="left"/>
        <w:rPr>
          <w:rFonts w:ascii="Times New Roman" w:hAnsi="Times New Roman" w:cs="Times New Roman"/>
          <w:b w:val="0"/>
          <w:sz w:val="28"/>
          <w:szCs w:val="28"/>
        </w:rPr>
      </w:pPr>
    </w:p>
    <w:p w:rsidR="00F47C17" w:rsidRDefault="00F47C17" w:rsidP="00CE6432">
      <w:pPr>
        <w:pStyle w:val="30"/>
        <w:shd w:val="clear" w:color="auto" w:fill="auto"/>
        <w:spacing w:before="0" w:line="240" w:lineRule="auto"/>
        <w:ind w:right="40"/>
        <w:jc w:val="left"/>
        <w:rPr>
          <w:rFonts w:ascii="Times New Roman" w:hAnsi="Times New Roman" w:cs="Times New Roman"/>
          <w:b w:val="0"/>
          <w:sz w:val="28"/>
          <w:szCs w:val="28"/>
        </w:rPr>
      </w:pPr>
    </w:p>
    <w:p w:rsidR="00F47C17" w:rsidRPr="00D772D3"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F47C17" w:rsidRPr="00D772D3" w:rsidRDefault="00F47C17" w:rsidP="00CE6432">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F47C17" w:rsidRPr="00D772D3" w:rsidRDefault="00F47C17" w:rsidP="00CE6432">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696EEC">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696EEC">
        <w:rPr>
          <w:rFonts w:ascii="Times New Roman" w:hAnsi="Times New Roman" w:cs="Times New Roman"/>
          <w:b w:val="0"/>
          <w:sz w:val="28"/>
          <w:szCs w:val="28"/>
        </w:rPr>
        <w:t>966</w:t>
      </w:r>
    </w:p>
    <w:p w:rsidR="00C65672" w:rsidRDefault="00C65672" w:rsidP="00CE6432">
      <w:pPr>
        <w:pStyle w:val="30"/>
        <w:shd w:val="clear" w:color="auto" w:fill="auto"/>
        <w:spacing w:before="0" w:line="240" w:lineRule="auto"/>
        <w:ind w:right="40"/>
      </w:pPr>
    </w:p>
    <w:p w:rsidR="00F47C17" w:rsidRDefault="00F47C17" w:rsidP="00CE6432">
      <w:pPr>
        <w:pStyle w:val="30"/>
        <w:shd w:val="clear" w:color="auto" w:fill="auto"/>
        <w:spacing w:before="0" w:line="240" w:lineRule="auto"/>
        <w:ind w:right="40"/>
      </w:pPr>
    </w:p>
    <w:p w:rsidR="00F27EE1" w:rsidRDefault="00946337" w:rsidP="00CE6432">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 сельского поселения Пригородный</w:t>
      </w:r>
      <w:r w:rsidR="00D5738D" w:rsidRPr="005C36A6">
        <w:rPr>
          <w:rFonts w:ascii="Times New Roman" w:hAnsi="Times New Roman" w:cs="Times New Roman"/>
          <w:sz w:val="28"/>
          <w:szCs w:val="28"/>
        </w:rPr>
        <w:t xml:space="preserve"> 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D5738D" w:rsidRPr="005C36A6">
        <w:rPr>
          <w:rFonts w:ascii="Times New Roman" w:hAnsi="Times New Roman" w:cs="Times New Roman"/>
          <w:sz w:val="28"/>
          <w:szCs w:val="28"/>
        </w:rPr>
        <w:t xml:space="preserve"> </w:t>
      </w:r>
      <w:r w:rsidR="006C2D02">
        <w:rPr>
          <w:rFonts w:ascii="Times New Roman" w:hAnsi="Times New Roman" w:cs="Times New Roman"/>
          <w:sz w:val="28"/>
          <w:szCs w:val="28"/>
        </w:rPr>
        <w:t>на 2019-2036</w:t>
      </w:r>
      <w:r w:rsidR="006C2D02" w:rsidRPr="005C36A6">
        <w:rPr>
          <w:rFonts w:ascii="Times New Roman" w:hAnsi="Times New Roman" w:cs="Times New Roman"/>
          <w:sz w:val="28"/>
          <w:szCs w:val="28"/>
        </w:rPr>
        <w:t xml:space="preserve"> годы»</w:t>
      </w:r>
    </w:p>
    <w:p w:rsidR="00CE6432" w:rsidRDefault="00CE6432" w:rsidP="00CE6432">
      <w:pPr>
        <w:pStyle w:val="30"/>
        <w:shd w:val="clear" w:color="auto" w:fill="auto"/>
        <w:spacing w:before="0" w:line="240" w:lineRule="auto"/>
        <w:ind w:right="40"/>
        <w:rPr>
          <w:rFonts w:ascii="Times New Roman" w:hAnsi="Times New Roman" w:cs="Times New Roman"/>
          <w:sz w:val="28"/>
          <w:szCs w:val="28"/>
        </w:rPr>
      </w:pPr>
    </w:p>
    <w:p w:rsidR="002847C2" w:rsidRPr="005C36A6" w:rsidRDefault="002847C2" w:rsidP="00CE6432">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1. Паспорт</w:t>
      </w:r>
      <w:r w:rsidR="00A51827" w:rsidRPr="00A51827">
        <w:rPr>
          <w:rFonts w:ascii="Times New Roman" w:hAnsi="Times New Roman" w:cs="Times New Roman"/>
          <w:sz w:val="28"/>
          <w:szCs w:val="28"/>
        </w:rPr>
        <w:t xml:space="preserve"> </w:t>
      </w:r>
      <w:r w:rsidR="00A51827">
        <w:rPr>
          <w:rFonts w:ascii="Times New Roman" w:hAnsi="Times New Roman" w:cs="Times New Roman"/>
          <w:sz w:val="28"/>
          <w:szCs w:val="28"/>
        </w:rPr>
        <w:t>программы «Комплексное развитие</w:t>
      </w:r>
      <w:r w:rsidR="00A51827" w:rsidRPr="005C36A6">
        <w:rPr>
          <w:rFonts w:ascii="Times New Roman" w:hAnsi="Times New Roman" w:cs="Times New Roman"/>
          <w:sz w:val="28"/>
          <w:szCs w:val="28"/>
        </w:rPr>
        <w:t xml:space="preserve"> систем коммунальной</w:t>
      </w:r>
      <w:r w:rsidR="00A51827" w:rsidRPr="005C36A6">
        <w:rPr>
          <w:rFonts w:ascii="Times New Roman" w:hAnsi="Times New Roman" w:cs="Times New Roman"/>
          <w:sz w:val="28"/>
          <w:szCs w:val="28"/>
        </w:rPr>
        <w:br/>
        <w:t>инфраструк</w:t>
      </w:r>
      <w:r w:rsidR="00A51827">
        <w:rPr>
          <w:rFonts w:ascii="Times New Roman" w:hAnsi="Times New Roman" w:cs="Times New Roman"/>
          <w:sz w:val="28"/>
          <w:szCs w:val="28"/>
        </w:rPr>
        <w:t>туры сельского поселения Пригородный</w:t>
      </w:r>
      <w:r w:rsidR="00A51827" w:rsidRPr="005C36A6">
        <w:rPr>
          <w:rFonts w:ascii="Times New Roman" w:hAnsi="Times New Roman" w:cs="Times New Roman"/>
          <w:sz w:val="28"/>
          <w:szCs w:val="28"/>
        </w:rPr>
        <w:t xml:space="preserve"> сельсовет</w:t>
      </w:r>
      <w:r w:rsidR="00A51827" w:rsidRPr="005C36A6">
        <w:rPr>
          <w:rFonts w:ascii="Times New Roman" w:hAnsi="Times New Roman" w:cs="Times New Roman"/>
          <w:sz w:val="28"/>
          <w:szCs w:val="28"/>
        </w:rPr>
        <w:br/>
      </w:r>
      <w:r w:rsidR="00A51827">
        <w:rPr>
          <w:rFonts w:ascii="Times New Roman" w:hAnsi="Times New Roman" w:cs="Times New Roman"/>
          <w:sz w:val="28"/>
          <w:szCs w:val="28"/>
        </w:rPr>
        <w:t>Каменского</w:t>
      </w:r>
      <w:r w:rsidR="00A51827" w:rsidRPr="005C36A6">
        <w:rPr>
          <w:rFonts w:ascii="Times New Roman" w:hAnsi="Times New Roman" w:cs="Times New Roman"/>
          <w:sz w:val="28"/>
          <w:szCs w:val="28"/>
        </w:rPr>
        <w:t xml:space="preserve"> района </w:t>
      </w:r>
      <w:r w:rsidR="00A51827">
        <w:rPr>
          <w:rFonts w:ascii="Times New Roman" w:hAnsi="Times New Roman" w:cs="Times New Roman"/>
          <w:sz w:val="28"/>
          <w:szCs w:val="28"/>
        </w:rPr>
        <w:t>Алтайского края</w:t>
      </w:r>
      <w:r w:rsidR="00A51827" w:rsidRPr="00C52FB6">
        <w:rPr>
          <w:rFonts w:ascii="Times New Roman" w:hAnsi="Times New Roman" w:cs="Times New Roman"/>
          <w:sz w:val="28"/>
          <w:szCs w:val="28"/>
        </w:rPr>
        <w:t xml:space="preserve"> </w:t>
      </w:r>
      <w:r w:rsidR="00A51827">
        <w:rPr>
          <w:rFonts w:ascii="Times New Roman" w:hAnsi="Times New Roman" w:cs="Times New Roman"/>
          <w:sz w:val="28"/>
          <w:szCs w:val="28"/>
        </w:rPr>
        <w:t>на 2019-2036</w:t>
      </w:r>
      <w:r w:rsidR="00A51827" w:rsidRPr="005C36A6">
        <w:rPr>
          <w:rFonts w:ascii="Times New Roman" w:hAnsi="Times New Roman" w:cs="Times New Roman"/>
          <w:sz w:val="28"/>
          <w:szCs w:val="28"/>
        </w:rPr>
        <w:t xml:space="preserve"> годы»</w:t>
      </w:r>
    </w:p>
    <w:tbl>
      <w:tblPr>
        <w:tblpPr w:leftFromText="180" w:rightFromText="180" w:vertAnchor="text" w:horzAnchor="margin" w:tblpY="205"/>
        <w:tblOverlap w:val="never"/>
        <w:tblW w:w="9508" w:type="dxa"/>
        <w:tblCellMar>
          <w:left w:w="10" w:type="dxa"/>
          <w:right w:w="10" w:type="dxa"/>
        </w:tblCellMar>
        <w:tblLook w:val="0000"/>
      </w:tblPr>
      <w:tblGrid>
        <w:gridCol w:w="2914"/>
        <w:gridCol w:w="6594"/>
      </w:tblGrid>
      <w:tr w:rsidR="00F47C17" w:rsidRPr="008B49FC" w:rsidTr="00F47C17">
        <w:trPr>
          <w:trHeight w:hRule="exact" w:val="1132"/>
        </w:trPr>
        <w:tc>
          <w:tcPr>
            <w:tcW w:w="2914" w:type="dxa"/>
            <w:tcBorders>
              <w:top w:val="single" w:sz="4" w:space="0" w:color="auto"/>
              <w:left w:val="single" w:sz="4" w:space="0" w:color="auto"/>
              <w:bottom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Наименование программы</w:t>
            </w:r>
          </w:p>
        </w:tc>
        <w:tc>
          <w:tcPr>
            <w:tcW w:w="6594" w:type="dxa"/>
            <w:tcBorders>
              <w:top w:val="single" w:sz="4" w:space="0" w:color="auto"/>
              <w:left w:val="single" w:sz="4" w:space="0" w:color="auto"/>
              <w:bottom w:val="single" w:sz="4" w:space="0" w:color="auto"/>
              <w:right w:val="single" w:sz="4" w:space="0" w:color="auto"/>
            </w:tcBorders>
            <w:shd w:val="clear" w:color="auto" w:fill="FFFFFF"/>
            <w:vAlign w:val="bottom"/>
          </w:tcPr>
          <w:p w:rsidR="00F47C17" w:rsidRPr="008B49FC" w:rsidRDefault="00081800" w:rsidP="00CE6432">
            <w:pPr>
              <w:pStyle w:val="a9"/>
              <w:ind w:left="205" w:right="132" w:firstLine="0"/>
              <w:rPr>
                <w:lang w:val="ru-RU"/>
              </w:rPr>
            </w:pPr>
            <w:r>
              <w:rPr>
                <w:rStyle w:val="24"/>
                <w:rFonts w:ascii="Times New Roman" w:hAnsi="Times New Roman" w:cs="Times New Roman"/>
                <w:sz w:val="24"/>
                <w:szCs w:val="24"/>
              </w:rPr>
              <w:t>Программа «Комплексное</w:t>
            </w:r>
            <w:r w:rsidR="00150C0D">
              <w:rPr>
                <w:rStyle w:val="24"/>
                <w:rFonts w:ascii="Times New Roman" w:hAnsi="Times New Roman" w:cs="Times New Roman"/>
                <w:sz w:val="24"/>
                <w:szCs w:val="24"/>
              </w:rPr>
              <w:t xml:space="preserve"> развитие</w:t>
            </w:r>
            <w:r w:rsidR="00F47C17"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F47C17">
              <w:rPr>
                <w:rStyle w:val="24"/>
                <w:rFonts w:ascii="Times New Roman" w:hAnsi="Times New Roman" w:cs="Times New Roman"/>
                <w:sz w:val="24"/>
                <w:szCs w:val="24"/>
              </w:rPr>
              <w:t>Пригородный</w:t>
            </w:r>
            <w:r w:rsidR="00F47C17"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2847C2">
              <w:rPr>
                <w:rStyle w:val="24"/>
                <w:rFonts w:ascii="Times New Roman" w:hAnsi="Times New Roman" w:cs="Times New Roman"/>
                <w:sz w:val="24"/>
                <w:szCs w:val="24"/>
              </w:rPr>
              <w:t>.</w:t>
            </w:r>
          </w:p>
        </w:tc>
      </w:tr>
      <w:tr w:rsidR="00F47C17" w:rsidRPr="008B49FC" w:rsidTr="00F47C17">
        <w:trPr>
          <w:trHeight w:hRule="exact" w:val="546"/>
        </w:trPr>
        <w:tc>
          <w:tcPr>
            <w:tcW w:w="2914" w:type="dxa"/>
            <w:tcBorders>
              <w:top w:val="single" w:sz="4" w:space="0" w:color="auto"/>
              <w:left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594" w:type="dxa"/>
            <w:tcBorders>
              <w:top w:val="single" w:sz="4" w:space="0" w:color="auto"/>
              <w:left w:val="single" w:sz="4" w:space="0" w:color="auto"/>
              <w:right w:val="single" w:sz="4" w:space="0" w:color="auto"/>
            </w:tcBorders>
            <w:shd w:val="clear" w:color="auto" w:fill="FFFFFF"/>
          </w:tcPr>
          <w:p w:rsidR="00F47C17" w:rsidRPr="008B49FC" w:rsidRDefault="00F47C17" w:rsidP="00CE6432">
            <w:pPr>
              <w:pStyle w:val="a9"/>
              <w:ind w:left="205" w:right="132"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sidR="002847C2">
              <w:rPr>
                <w:rStyle w:val="24"/>
                <w:rFonts w:ascii="Times New Roman" w:hAnsi="Times New Roman" w:cs="Times New Roman"/>
                <w:sz w:val="24"/>
                <w:szCs w:val="24"/>
              </w:rPr>
              <w:t>.</w:t>
            </w:r>
          </w:p>
        </w:tc>
      </w:tr>
      <w:tr w:rsidR="00F47C17" w:rsidRPr="008B49FC" w:rsidTr="00F47C17">
        <w:trPr>
          <w:trHeight w:hRule="exact" w:val="599"/>
        </w:trPr>
        <w:tc>
          <w:tcPr>
            <w:tcW w:w="2914" w:type="dxa"/>
            <w:tcBorders>
              <w:top w:val="single" w:sz="4" w:space="0" w:color="auto"/>
              <w:left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Соисполнители программы</w:t>
            </w:r>
          </w:p>
        </w:tc>
        <w:tc>
          <w:tcPr>
            <w:tcW w:w="6594" w:type="dxa"/>
            <w:tcBorders>
              <w:top w:val="single" w:sz="4" w:space="0" w:color="auto"/>
              <w:left w:val="single" w:sz="4" w:space="0" w:color="auto"/>
              <w:right w:val="single" w:sz="4" w:space="0" w:color="auto"/>
            </w:tcBorders>
            <w:shd w:val="clear" w:color="auto" w:fill="FFFFFF"/>
          </w:tcPr>
          <w:p w:rsidR="00F47C17" w:rsidRPr="008B49FC" w:rsidRDefault="00F47C17" w:rsidP="00CE6432">
            <w:pPr>
              <w:pStyle w:val="a9"/>
              <w:ind w:left="205" w:right="132" w:firstLine="0"/>
            </w:pPr>
            <w:proofErr w:type="spellStart"/>
            <w:r w:rsidRPr="008B49FC">
              <w:rPr>
                <w:rStyle w:val="24"/>
                <w:rFonts w:ascii="Times New Roman" w:hAnsi="Times New Roman" w:cs="Times New Roman"/>
                <w:sz w:val="24"/>
                <w:szCs w:val="24"/>
              </w:rPr>
              <w:t>Ресурсоснабжающие</w:t>
            </w:r>
            <w:proofErr w:type="spellEnd"/>
            <w:r w:rsidRPr="008B49FC">
              <w:rPr>
                <w:rStyle w:val="24"/>
                <w:rFonts w:ascii="Times New Roman" w:hAnsi="Times New Roman" w:cs="Times New Roman"/>
                <w:sz w:val="24"/>
                <w:szCs w:val="24"/>
              </w:rPr>
              <w:t xml:space="preserve"> организации</w:t>
            </w:r>
            <w:r w:rsidR="002847C2">
              <w:rPr>
                <w:rStyle w:val="24"/>
                <w:rFonts w:ascii="Times New Roman" w:hAnsi="Times New Roman" w:cs="Times New Roman"/>
                <w:sz w:val="24"/>
                <w:szCs w:val="24"/>
              </w:rPr>
              <w:t>.</w:t>
            </w:r>
          </w:p>
        </w:tc>
      </w:tr>
      <w:tr w:rsidR="00F47C17" w:rsidRPr="008B49FC" w:rsidTr="00F47C17">
        <w:trPr>
          <w:trHeight w:hRule="exact" w:val="2127"/>
        </w:trPr>
        <w:tc>
          <w:tcPr>
            <w:tcW w:w="2914" w:type="dxa"/>
            <w:tcBorders>
              <w:top w:val="single" w:sz="4" w:space="0" w:color="auto"/>
              <w:left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Цели программы</w:t>
            </w:r>
          </w:p>
        </w:tc>
        <w:tc>
          <w:tcPr>
            <w:tcW w:w="6594" w:type="dxa"/>
            <w:tcBorders>
              <w:top w:val="single" w:sz="4" w:space="0" w:color="auto"/>
              <w:left w:val="single" w:sz="4" w:space="0" w:color="auto"/>
              <w:right w:val="single" w:sz="4" w:space="0" w:color="auto"/>
            </w:tcBorders>
            <w:shd w:val="clear" w:color="auto" w:fill="FFFFFF"/>
          </w:tcPr>
          <w:p w:rsidR="00F47C17" w:rsidRPr="008B49FC" w:rsidRDefault="00F47C17" w:rsidP="00CE6432">
            <w:pPr>
              <w:pStyle w:val="a9"/>
              <w:ind w:left="205" w:right="132"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Пригородный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F47C17" w:rsidRPr="008B49FC" w:rsidRDefault="00F47C17" w:rsidP="00CE6432">
            <w:pPr>
              <w:pStyle w:val="a9"/>
              <w:ind w:left="205" w:right="132"/>
              <w:rPr>
                <w:lang w:val="ru-RU"/>
              </w:rPr>
            </w:pPr>
          </w:p>
        </w:tc>
      </w:tr>
      <w:tr w:rsidR="00F47C17" w:rsidRPr="008B49FC" w:rsidTr="00F47C17">
        <w:trPr>
          <w:trHeight w:hRule="exact" w:val="1560"/>
        </w:trPr>
        <w:tc>
          <w:tcPr>
            <w:tcW w:w="2914" w:type="dxa"/>
            <w:tcBorders>
              <w:top w:val="single" w:sz="4" w:space="0" w:color="auto"/>
              <w:left w:val="single" w:sz="4" w:space="0" w:color="auto"/>
              <w:bottom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Задачи программы</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F47C17" w:rsidRPr="008B49FC" w:rsidRDefault="00F47C17" w:rsidP="00CE6432">
            <w:pPr>
              <w:pStyle w:val="a9"/>
              <w:ind w:left="205" w:right="132"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F47C17" w:rsidRPr="005C36A6" w:rsidRDefault="00F47C17" w:rsidP="00CE6432">
            <w:pPr>
              <w:pStyle w:val="a9"/>
              <w:ind w:left="205" w:right="132"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sidR="002847C2">
              <w:rPr>
                <w:rStyle w:val="24"/>
                <w:rFonts w:ascii="Times New Roman" w:hAnsi="Times New Roman" w:cs="Times New Roman"/>
                <w:sz w:val="24"/>
                <w:szCs w:val="24"/>
              </w:rPr>
              <w:t>.</w:t>
            </w:r>
          </w:p>
        </w:tc>
      </w:tr>
      <w:tr w:rsidR="00F47C17" w:rsidRPr="008B49FC" w:rsidTr="00F47C17">
        <w:trPr>
          <w:trHeight w:hRule="exact" w:val="563"/>
        </w:trPr>
        <w:tc>
          <w:tcPr>
            <w:tcW w:w="2914" w:type="dxa"/>
            <w:tcBorders>
              <w:top w:val="single" w:sz="4" w:space="0" w:color="auto"/>
              <w:left w:val="single" w:sz="4" w:space="0" w:color="auto"/>
            </w:tcBorders>
            <w:shd w:val="clear" w:color="auto" w:fill="FFFFFF"/>
          </w:tcPr>
          <w:p w:rsidR="00F47C17" w:rsidRPr="008B49FC" w:rsidRDefault="00F47C17" w:rsidP="00CE6432">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594" w:type="dxa"/>
            <w:tcBorders>
              <w:top w:val="single" w:sz="4" w:space="0" w:color="auto"/>
              <w:left w:val="single" w:sz="4" w:space="0" w:color="auto"/>
              <w:right w:val="single" w:sz="4" w:space="0" w:color="auto"/>
            </w:tcBorders>
            <w:shd w:val="clear" w:color="auto" w:fill="FFFFFF"/>
          </w:tcPr>
          <w:p w:rsidR="00F47C17" w:rsidRPr="008B49FC" w:rsidRDefault="00F47C17" w:rsidP="00CE6432">
            <w:pPr>
              <w:pStyle w:val="a9"/>
              <w:ind w:left="205" w:right="132"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r w:rsidR="002847C2">
              <w:rPr>
                <w:rStyle w:val="24"/>
                <w:rFonts w:ascii="Times New Roman" w:hAnsi="Times New Roman" w:cs="Times New Roman"/>
                <w:sz w:val="24"/>
                <w:szCs w:val="24"/>
              </w:rPr>
              <w:t>.</w:t>
            </w:r>
          </w:p>
        </w:tc>
      </w:tr>
      <w:tr w:rsidR="00F47C17" w:rsidRPr="008B49FC" w:rsidTr="00F47C17">
        <w:trPr>
          <w:trHeight w:hRule="exact" w:val="588"/>
        </w:trPr>
        <w:tc>
          <w:tcPr>
            <w:tcW w:w="2914" w:type="dxa"/>
            <w:tcBorders>
              <w:top w:val="single" w:sz="4" w:space="0" w:color="auto"/>
              <w:left w:val="single" w:sz="4" w:space="0" w:color="auto"/>
            </w:tcBorders>
            <w:shd w:val="clear" w:color="auto" w:fill="FFFFFF"/>
          </w:tcPr>
          <w:p w:rsidR="00F47C17" w:rsidRPr="008B49FC" w:rsidRDefault="00F47C17" w:rsidP="00CE6432">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594" w:type="dxa"/>
            <w:tcBorders>
              <w:top w:val="single" w:sz="4" w:space="0" w:color="auto"/>
              <w:left w:val="single" w:sz="4" w:space="0" w:color="auto"/>
              <w:right w:val="single" w:sz="4" w:space="0" w:color="auto"/>
            </w:tcBorders>
            <w:shd w:val="clear" w:color="auto" w:fill="FFFFFF"/>
          </w:tcPr>
          <w:p w:rsidR="00F47C17" w:rsidRPr="008B49FC" w:rsidRDefault="00F47C17" w:rsidP="00CE6432">
            <w:pPr>
              <w:pStyle w:val="a9"/>
              <w:ind w:left="205" w:right="132"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sidR="002847C2">
              <w:rPr>
                <w:rStyle w:val="24"/>
                <w:rFonts w:ascii="Times New Roman" w:hAnsi="Times New Roman" w:cs="Times New Roman"/>
                <w:sz w:val="24"/>
                <w:szCs w:val="24"/>
              </w:rPr>
              <w:t>.</w:t>
            </w:r>
          </w:p>
        </w:tc>
      </w:tr>
      <w:tr w:rsidR="00F47C17" w:rsidRPr="008B49FC" w:rsidTr="00F47C17">
        <w:trPr>
          <w:trHeight w:hRule="exact" w:val="2809"/>
        </w:trPr>
        <w:tc>
          <w:tcPr>
            <w:tcW w:w="2914" w:type="dxa"/>
            <w:tcBorders>
              <w:top w:val="single" w:sz="4" w:space="0" w:color="auto"/>
              <w:left w:val="single" w:sz="4" w:space="0" w:color="auto"/>
              <w:bottom w:val="single" w:sz="4" w:space="0" w:color="auto"/>
            </w:tcBorders>
            <w:shd w:val="clear" w:color="auto" w:fill="FFFFFF"/>
          </w:tcPr>
          <w:p w:rsidR="00F47C17" w:rsidRPr="008B49FC" w:rsidRDefault="00F47C17" w:rsidP="00CE6432">
            <w:pPr>
              <w:pStyle w:val="a9"/>
              <w:ind w:firstLine="0"/>
            </w:pPr>
            <w:r w:rsidRPr="008B49FC">
              <w:rPr>
                <w:rStyle w:val="24"/>
                <w:rFonts w:ascii="Times New Roman" w:hAnsi="Times New Roman" w:cs="Times New Roman"/>
                <w:sz w:val="24"/>
                <w:szCs w:val="24"/>
              </w:rPr>
              <w:t>Ожидаемые результаты</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F47C17" w:rsidRDefault="00F47C17" w:rsidP="00CE6432">
            <w:pPr>
              <w:pStyle w:val="a9"/>
              <w:ind w:left="205" w:right="132" w:firstLine="0"/>
              <w:rPr>
                <w:lang w:val="ru-RU"/>
              </w:rPr>
            </w:pPr>
            <w:r w:rsidRPr="008B49FC">
              <w:rPr>
                <w:lang w:val="ru-RU"/>
              </w:rPr>
              <w:t>повышение надежности работы системы коммунальной инфраструктуры</w:t>
            </w:r>
            <w:r>
              <w:rPr>
                <w:lang w:val="ru-RU"/>
              </w:rPr>
              <w:t>;</w:t>
            </w:r>
          </w:p>
          <w:p w:rsidR="00F47C17" w:rsidRDefault="00F47C17" w:rsidP="00CE6432">
            <w:pPr>
              <w:pStyle w:val="a9"/>
              <w:ind w:left="205" w:right="132" w:firstLine="0"/>
              <w:rPr>
                <w:lang w:val="ru-RU"/>
              </w:rPr>
            </w:pPr>
            <w:r w:rsidRPr="008B49FC">
              <w:rPr>
                <w:lang w:val="ru-RU"/>
              </w:rPr>
              <w:t>повышение эффективности использования систем коммунальной инфраструктуры;</w:t>
            </w:r>
          </w:p>
          <w:p w:rsidR="00F47C17" w:rsidRPr="008B49FC" w:rsidRDefault="00F47C17" w:rsidP="00CE6432">
            <w:pPr>
              <w:pStyle w:val="a9"/>
              <w:ind w:left="205" w:right="132" w:firstLine="0"/>
              <w:rPr>
                <w:lang w:val="ru-RU"/>
              </w:rPr>
            </w:pPr>
            <w:r w:rsidRPr="008B49FC">
              <w:rPr>
                <w:lang w:val="ru-RU"/>
              </w:rPr>
              <w:t>обеспечение устойчивости системы коммунальной инфраструктуры поселения;</w:t>
            </w:r>
          </w:p>
          <w:p w:rsidR="00F47C17" w:rsidRPr="008B49FC" w:rsidRDefault="00F47C17" w:rsidP="00CE6432">
            <w:pPr>
              <w:pStyle w:val="a9"/>
              <w:ind w:left="205" w:right="132" w:firstLine="0"/>
              <w:rPr>
                <w:lang w:val="ru-RU"/>
              </w:rPr>
            </w:pPr>
            <w:r>
              <w:rPr>
                <w:lang w:val="ru-RU"/>
              </w:rPr>
              <w:t>о</w:t>
            </w:r>
            <w:r w:rsidRPr="008B49FC">
              <w:rPr>
                <w:lang w:val="ru-RU"/>
              </w:rPr>
              <w:t>беспечение потребителей коммунальными услугами в необходимом объеме;</w:t>
            </w:r>
          </w:p>
          <w:p w:rsidR="00F47C17" w:rsidRPr="008B49FC" w:rsidRDefault="00F47C17" w:rsidP="00CE6432">
            <w:pPr>
              <w:pStyle w:val="a9"/>
              <w:ind w:left="205" w:right="132" w:firstLine="0"/>
              <w:rPr>
                <w:lang w:val="ru-RU"/>
              </w:rPr>
            </w:pPr>
            <w:r w:rsidRPr="008B49FC">
              <w:rPr>
                <w:lang w:val="ru-RU"/>
              </w:rPr>
              <w:t>оптимизация управле</w:t>
            </w:r>
            <w:r>
              <w:rPr>
                <w:lang w:val="ru-RU"/>
              </w:rPr>
              <w:t>ния электроснабжением поселения.</w:t>
            </w:r>
          </w:p>
          <w:p w:rsidR="00F47C17" w:rsidRPr="008B49FC" w:rsidRDefault="00F47C17" w:rsidP="00CE6432">
            <w:pPr>
              <w:pStyle w:val="a9"/>
              <w:ind w:left="205" w:right="132" w:firstLine="0"/>
              <w:rPr>
                <w:lang w:val="ru-RU"/>
              </w:rPr>
            </w:pPr>
          </w:p>
        </w:tc>
      </w:tr>
    </w:tbl>
    <w:p w:rsidR="006402C6" w:rsidRPr="005C36A6" w:rsidRDefault="006402C6" w:rsidP="00CE6432">
      <w:pPr>
        <w:pStyle w:val="30"/>
        <w:shd w:val="clear" w:color="auto" w:fill="auto"/>
        <w:spacing w:before="0" w:line="240" w:lineRule="auto"/>
        <w:ind w:right="40"/>
        <w:jc w:val="left"/>
        <w:rPr>
          <w:rFonts w:ascii="Times New Roman" w:hAnsi="Times New Roman" w:cs="Times New Roman"/>
          <w:sz w:val="28"/>
          <w:szCs w:val="28"/>
        </w:rPr>
      </w:pPr>
    </w:p>
    <w:p w:rsidR="00F27EE1" w:rsidRPr="00F52EC7" w:rsidRDefault="00F27EE1" w:rsidP="00CE6432">
      <w:pPr>
        <w:pStyle w:val="a9"/>
        <w:ind w:firstLine="0"/>
        <w:rPr>
          <w:lang w:val="ru-RU"/>
        </w:rPr>
      </w:pPr>
    </w:p>
    <w:p w:rsidR="00F27EE1" w:rsidRPr="0099594E" w:rsidRDefault="00D5738D" w:rsidP="00CE6432">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99594E">
        <w:rPr>
          <w:rFonts w:ascii="Times New Roman" w:hAnsi="Times New Roman" w:cs="Times New Roman"/>
          <w:sz w:val="28"/>
          <w:szCs w:val="28"/>
        </w:rPr>
        <w:t>коммунальной</w:t>
      </w:r>
      <w:bookmarkEnd w:id="1"/>
      <w:proofErr w:type="gramEnd"/>
    </w:p>
    <w:p w:rsidR="00F27EE1" w:rsidRPr="0099594E" w:rsidRDefault="00D0697B" w:rsidP="00CE6432">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CE6432">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CE6432">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 xml:space="preserve">Источником хозяйственно-питьевого водоснабжения являются подземные воды </w:t>
      </w:r>
      <w:proofErr w:type="spellStart"/>
      <w:r w:rsidRPr="0099594E">
        <w:rPr>
          <w:sz w:val="28"/>
          <w:szCs w:val="28"/>
          <w:lang w:val="ru-RU"/>
        </w:rPr>
        <w:t>Западно-Сибирского</w:t>
      </w:r>
      <w:proofErr w:type="spellEnd"/>
      <w:r w:rsidRPr="0099594E">
        <w:rPr>
          <w:sz w:val="28"/>
          <w:szCs w:val="28"/>
          <w:lang w:val="ru-RU"/>
        </w:rPr>
        <w:t xml:space="preserve"> артезианского бассейна.</w:t>
      </w:r>
    </w:p>
    <w:p w:rsidR="00B77720" w:rsidRPr="0099594E" w:rsidRDefault="00B77720" w:rsidP="00CE6432">
      <w:pPr>
        <w:pStyle w:val="a9"/>
        <w:rPr>
          <w:sz w:val="28"/>
          <w:szCs w:val="28"/>
          <w:lang w:val="ru-RU"/>
        </w:rPr>
      </w:pPr>
      <w:r w:rsidRPr="0099594E">
        <w:rPr>
          <w:sz w:val="28"/>
          <w:szCs w:val="28"/>
          <w:lang w:val="ru-RU"/>
        </w:rPr>
        <w:t xml:space="preserve">Водозаборными сооружениями являются скважины. </w:t>
      </w:r>
      <w:r w:rsidR="00C46053">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CE6432">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CE6432">
      <w:pPr>
        <w:pStyle w:val="a9"/>
        <w:rPr>
          <w:sz w:val="28"/>
          <w:szCs w:val="28"/>
          <w:lang w:val="ru-RU"/>
        </w:rPr>
      </w:pPr>
      <w:r w:rsidRPr="0099594E">
        <w:rPr>
          <w:sz w:val="28"/>
          <w:szCs w:val="28"/>
          <w:lang w:val="ru-RU"/>
        </w:rPr>
        <w:t xml:space="preserve">Качественный состав подземных вод отвечает требованиям </w:t>
      </w:r>
      <w:proofErr w:type="spellStart"/>
      <w:r w:rsidRPr="0099594E">
        <w:rPr>
          <w:sz w:val="28"/>
          <w:szCs w:val="28"/>
          <w:lang w:val="ru-RU"/>
        </w:rPr>
        <w:t>СанПиН</w:t>
      </w:r>
      <w:proofErr w:type="spellEnd"/>
      <w:r w:rsidRPr="0099594E">
        <w:rPr>
          <w:sz w:val="28"/>
          <w:szCs w:val="28"/>
          <w:lang w:val="ru-RU"/>
        </w:rPr>
        <w:t>, кроме содержания железа.</w:t>
      </w:r>
    </w:p>
    <w:p w:rsidR="00EE23DA" w:rsidRPr="0099594E" w:rsidRDefault="00EE23DA" w:rsidP="00CE6432">
      <w:pPr>
        <w:pStyle w:val="a9"/>
        <w:rPr>
          <w:sz w:val="28"/>
          <w:szCs w:val="28"/>
          <w:lang w:val="ru-RU"/>
        </w:rPr>
      </w:pPr>
    </w:p>
    <w:p w:rsidR="00B77720" w:rsidRPr="00D0697B" w:rsidRDefault="00B77720" w:rsidP="00CE6432">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CE6432">
      <w:pPr>
        <w:pStyle w:val="a9"/>
        <w:ind w:firstLine="567"/>
        <w:jc w:val="right"/>
        <w:rPr>
          <w:lang w:val="ru-RU"/>
        </w:rPr>
      </w:pPr>
      <w:r w:rsidRPr="00D0697B">
        <w:rPr>
          <w:b/>
          <w:i/>
          <w:lang w:val="ru-RU"/>
        </w:rPr>
        <w:t xml:space="preserve">Характеристика системы водоснабжения МО </w:t>
      </w:r>
      <w:r w:rsidR="005C36A6" w:rsidRPr="00D0697B">
        <w:rPr>
          <w:b/>
          <w:i/>
          <w:lang w:val="ru-RU"/>
        </w:rPr>
        <w:t>Пригородный</w:t>
      </w:r>
      <w:r w:rsidRPr="00D0697B">
        <w:rPr>
          <w:b/>
          <w:i/>
          <w:lang w:val="ru-RU"/>
        </w:rPr>
        <w:t xml:space="preserve"> сельсовет</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0"/>
        <w:gridCol w:w="2993"/>
        <w:gridCol w:w="2553"/>
        <w:gridCol w:w="3049"/>
      </w:tblGrid>
      <w:tr w:rsidR="00B77720" w:rsidRPr="00D0697B" w:rsidTr="0099594E">
        <w:trPr>
          <w:trHeight w:val="49"/>
        </w:trPr>
        <w:tc>
          <w:tcPr>
            <w:tcW w:w="111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w:t>
            </w:r>
          </w:p>
          <w:p w:rsidR="00B77720" w:rsidRPr="00D0697B" w:rsidRDefault="00B77720" w:rsidP="00CE6432">
            <w:pPr>
              <w:jc w:val="center"/>
              <w:rPr>
                <w:rFonts w:ascii="Times New Roman" w:eastAsia="Times New Roman" w:hAnsi="Times New Roman" w:cs="Times New Roman"/>
              </w:rPr>
            </w:pPr>
            <w:proofErr w:type="spellStart"/>
            <w:proofErr w:type="gramStart"/>
            <w:r w:rsidRPr="00D0697B">
              <w:rPr>
                <w:rFonts w:ascii="Times New Roman" w:hAnsi="Times New Roman" w:cs="Times New Roman"/>
              </w:rPr>
              <w:t>п</w:t>
            </w:r>
            <w:proofErr w:type="spellEnd"/>
            <w:proofErr w:type="gramEnd"/>
            <w:r w:rsidRPr="00D0697B">
              <w:rPr>
                <w:rFonts w:ascii="Times New Roman" w:hAnsi="Times New Roman" w:cs="Times New Roman"/>
              </w:rPr>
              <w:t>/</w:t>
            </w:r>
            <w:proofErr w:type="spellStart"/>
            <w:r w:rsidRPr="00D0697B">
              <w:rPr>
                <w:rFonts w:ascii="Times New Roman" w:hAnsi="Times New Roman" w:cs="Times New Roman"/>
              </w:rPr>
              <w:t>п</w:t>
            </w:r>
            <w:proofErr w:type="spellEnd"/>
          </w:p>
        </w:tc>
        <w:tc>
          <w:tcPr>
            <w:tcW w:w="3070" w:type="dxa"/>
            <w:vMerge w:val="restart"/>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 xml:space="preserve">Потребители </w:t>
            </w:r>
          </w:p>
        </w:tc>
        <w:tc>
          <w:tcPr>
            <w:tcW w:w="267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 xml:space="preserve">Водопотребление </w:t>
            </w: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c>
          <w:tcPr>
            <w:tcW w:w="33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Водоотведение</w:t>
            </w:r>
          </w:p>
          <w:p w:rsidR="00B77720" w:rsidRPr="00D0697B" w:rsidRDefault="00B77720" w:rsidP="00CE6432">
            <w:pPr>
              <w:jc w:val="center"/>
              <w:rPr>
                <w:rFonts w:ascii="Times New Roman" w:eastAsia="Times New Roman" w:hAnsi="Times New Roman" w:cs="Times New Roman"/>
              </w:rPr>
            </w:pP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r>
      <w:tr w:rsidR="00B77720" w:rsidRPr="00D0697B" w:rsidTr="0099594E">
        <w:trPr>
          <w:trHeight w:val="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CE6432">
            <w:pPr>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CE6432">
            <w:pPr>
              <w:rPr>
                <w:rFonts w:ascii="Times New Roman" w:eastAsia="Times New Roman" w:hAnsi="Times New Roman" w:cs="Times New Roman"/>
              </w:rPr>
            </w:pP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Расчетный срок</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Расчетный срок</w:t>
            </w:r>
          </w:p>
        </w:tc>
      </w:tr>
      <w:tr w:rsidR="00B77720" w:rsidRPr="00D0697B"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5C36A6" w:rsidP="00CE6432">
            <w:pPr>
              <w:rPr>
                <w:rFonts w:ascii="Times New Roman" w:eastAsia="Times New Roman" w:hAnsi="Times New Roman" w:cs="Times New Roman"/>
                <w:b/>
                <w:i/>
              </w:rPr>
            </w:pPr>
            <w:r w:rsidRPr="00D0697B">
              <w:rPr>
                <w:rFonts w:ascii="Times New Roman" w:hAnsi="Times New Roman" w:cs="Times New Roman"/>
                <w:b/>
                <w:i/>
              </w:rPr>
              <w:t>пос</w:t>
            </w:r>
            <w:proofErr w:type="gramStart"/>
            <w:r w:rsidRPr="00D0697B">
              <w:rPr>
                <w:rFonts w:ascii="Times New Roman" w:hAnsi="Times New Roman" w:cs="Times New Roman"/>
                <w:b/>
                <w:i/>
              </w:rPr>
              <w:t>.О</w:t>
            </w:r>
            <w:proofErr w:type="gramEnd"/>
            <w:r w:rsidRPr="00D0697B">
              <w:rPr>
                <w:rFonts w:ascii="Times New Roman" w:hAnsi="Times New Roman" w:cs="Times New Roman"/>
                <w:b/>
                <w:i/>
              </w:rPr>
              <w:t>ктябрьский</w:t>
            </w:r>
          </w:p>
        </w:tc>
        <w:tc>
          <w:tcPr>
            <w:tcW w:w="267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jc w:val="center"/>
              <w:rPr>
                <w:rFonts w:ascii="Times New Roman" w:eastAsia="Times New Roman" w:hAnsi="Times New Roman" w:cs="Times New Roman"/>
              </w:rPr>
            </w:pPr>
          </w:p>
        </w:tc>
      </w:tr>
      <w:tr w:rsidR="00B77720" w:rsidRPr="00D0697B"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13</w:t>
            </w:r>
            <w:r w:rsidR="005C36A6" w:rsidRPr="00D0697B">
              <w:rPr>
                <w:rFonts w:ascii="Times New Roman" w:hAnsi="Times New Roman" w:cs="Times New Roman"/>
              </w:rPr>
              <w:t>3</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r w:rsidR="005C36A6" w:rsidRPr="00D0697B">
              <w:rPr>
                <w:rFonts w:ascii="Times New Roman" w:hAnsi="Times New Roman" w:cs="Times New Roman"/>
              </w:rPr>
              <w:t>20</w:t>
            </w:r>
          </w:p>
        </w:tc>
      </w:tr>
      <w:tr w:rsidR="00B77720" w:rsidRPr="00D0697B" w:rsidTr="00D0697B">
        <w:trPr>
          <w:trHeight w:val="577"/>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C707BC" w:rsidP="00CE6432">
            <w:pPr>
              <w:rPr>
                <w:rFonts w:ascii="Times New Roman" w:eastAsia="Times New Roman" w:hAnsi="Times New Roman" w:cs="Times New Roman"/>
              </w:rPr>
            </w:pPr>
            <w:r w:rsidRPr="00D0697B">
              <w:rPr>
                <w:rFonts w:ascii="Times New Roman" w:hAnsi="Times New Roman" w:cs="Times New Roman"/>
              </w:rPr>
              <w:t>Коммунально-бытовые, общ</w:t>
            </w:r>
            <w:proofErr w:type="gramStart"/>
            <w:r w:rsidRPr="00D0697B">
              <w:rPr>
                <w:rFonts w:ascii="Times New Roman" w:hAnsi="Times New Roman" w:cs="Times New Roman"/>
              </w:rPr>
              <w:t>.</w:t>
            </w:r>
            <w:proofErr w:type="gramEnd"/>
            <w:r w:rsidRPr="00D0697B">
              <w:rPr>
                <w:rFonts w:ascii="Times New Roman" w:hAnsi="Times New Roman" w:cs="Times New Roman"/>
              </w:rPr>
              <w:t xml:space="preserve"> </w:t>
            </w:r>
            <w:proofErr w:type="gramStart"/>
            <w:r w:rsidRPr="00D0697B">
              <w:rPr>
                <w:rFonts w:ascii="Times New Roman" w:hAnsi="Times New Roman" w:cs="Times New Roman"/>
              </w:rPr>
              <w:t>з</w:t>
            </w:r>
            <w:proofErr w:type="gramEnd"/>
            <w:r w:rsidR="00B77720" w:rsidRPr="00D0697B">
              <w:rPr>
                <w:rFonts w:ascii="Times New Roman" w:hAnsi="Times New Roman" w:cs="Times New Roman"/>
              </w:rPr>
              <w:t>дания</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r w:rsidR="005C36A6" w:rsidRPr="00D0697B">
              <w:rPr>
                <w:rFonts w:ascii="Times New Roman" w:hAnsi="Times New Roman" w:cs="Times New Roman"/>
              </w:rPr>
              <w:t>7</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r w:rsidR="005C36A6" w:rsidRPr="00D0697B">
              <w:rPr>
                <w:rFonts w:ascii="Times New Roman" w:hAnsi="Times New Roman" w:cs="Times New Roman"/>
              </w:rPr>
              <w:t>9</w:t>
            </w:r>
          </w:p>
        </w:tc>
      </w:tr>
      <w:tr w:rsidR="00B77720" w:rsidRPr="00D0697B"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Сельское хозяйство, ферма КРС, ФХ</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hAnsi="Times New Roman" w:cs="Times New Roman"/>
              </w:rPr>
              <w:t>60</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eastAsia="Times New Roman" w:hAnsi="Times New Roman" w:cs="Times New Roman"/>
              </w:rPr>
              <w:t>36</w:t>
            </w:r>
          </w:p>
        </w:tc>
      </w:tr>
      <w:tr w:rsidR="00B77720" w:rsidRPr="00D0697B"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4.</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Производство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hAnsi="Times New Roman" w:cs="Times New Roman"/>
              </w:rPr>
              <w:t>20</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eastAsia="Times New Roman" w:hAnsi="Times New Roman" w:cs="Times New Roman"/>
              </w:rPr>
              <w:t>14</w:t>
            </w:r>
          </w:p>
        </w:tc>
      </w:tr>
      <w:tr w:rsidR="00B77720" w:rsidRPr="00D0697B" w:rsidTr="0099594E">
        <w:trPr>
          <w:trHeight w:val="27"/>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5.</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Прочие</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hAnsi="Times New Roman" w:cs="Times New Roman"/>
              </w:rPr>
              <w:t>32</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rPr>
            </w:pPr>
            <w:r w:rsidRPr="00D0697B">
              <w:rPr>
                <w:rFonts w:ascii="Times New Roman" w:eastAsia="Times New Roman" w:hAnsi="Times New Roman" w:cs="Times New Roman"/>
              </w:rPr>
              <w:t>24</w:t>
            </w:r>
          </w:p>
        </w:tc>
      </w:tr>
      <w:tr w:rsidR="00B77720" w:rsidRPr="00D0697B" w:rsidTr="0099594E">
        <w:trPr>
          <w:trHeight w:val="16"/>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b/>
              </w:rPr>
            </w:pPr>
            <w:r w:rsidRPr="00D0697B">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b/>
              </w:rPr>
            </w:pPr>
            <w:r w:rsidRPr="00D0697B">
              <w:rPr>
                <w:rFonts w:ascii="Times New Roman" w:hAnsi="Times New Roman" w:cs="Times New Roman"/>
                <w:b/>
              </w:rPr>
              <w:t>2</w:t>
            </w:r>
            <w:r w:rsidR="005C36A6" w:rsidRPr="00D0697B">
              <w:rPr>
                <w:rFonts w:ascii="Times New Roman" w:hAnsi="Times New Roman" w:cs="Times New Roman"/>
                <w:b/>
              </w:rPr>
              <w:t>72</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5C36A6" w:rsidP="00CE6432">
            <w:pPr>
              <w:jc w:val="center"/>
              <w:rPr>
                <w:rFonts w:ascii="Times New Roman" w:eastAsia="Times New Roman" w:hAnsi="Times New Roman" w:cs="Times New Roman"/>
                <w:b/>
              </w:rPr>
            </w:pPr>
            <w:r w:rsidRPr="00D0697B">
              <w:rPr>
                <w:rFonts w:ascii="Times New Roman" w:eastAsia="Times New Roman" w:hAnsi="Times New Roman" w:cs="Times New Roman"/>
                <w:b/>
              </w:rPr>
              <w:t>213</w:t>
            </w:r>
          </w:p>
        </w:tc>
      </w:tr>
      <w:tr w:rsidR="00B77720" w:rsidRPr="00D0697B" w:rsidTr="0099594E">
        <w:trPr>
          <w:trHeight w:val="23"/>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5C36A6" w:rsidP="00CE6432">
            <w:pPr>
              <w:rPr>
                <w:rFonts w:ascii="Times New Roman" w:eastAsia="Times New Roman" w:hAnsi="Times New Roman" w:cs="Times New Roman"/>
                <w:b/>
                <w:i/>
              </w:rPr>
            </w:pPr>
            <w:r w:rsidRPr="00D0697B">
              <w:rPr>
                <w:rFonts w:ascii="Times New Roman" w:hAnsi="Times New Roman" w:cs="Times New Roman"/>
                <w:b/>
                <w:i/>
              </w:rPr>
              <w:t>пос.</w:t>
            </w:r>
            <w:r w:rsidR="00C707BC" w:rsidRPr="00D0697B">
              <w:rPr>
                <w:rFonts w:ascii="Times New Roman" w:hAnsi="Times New Roman" w:cs="Times New Roman"/>
                <w:b/>
                <w:i/>
              </w:rPr>
              <w:t xml:space="preserve"> </w:t>
            </w:r>
            <w:proofErr w:type="spellStart"/>
            <w:r w:rsidRPr="00D0697B">
              <w:rPr>
                <w:rFonts w:ascii="Times New Roman" w:hAnsi="Times New Roman" w:cs="Times New Roman"/>
                <w:b/>
                <w:i/>
              </w:rPr>
              <w:t>Новодубровский</w:t>
            </w:r>
            <w:proofErr w:type="spellEnd"/>
          </w:p>
        </w:tc>
        <w:tc>
          <w:tcPr>
            <w:tcW w:w="267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jc w:val="center"/>
              <w:rPr>
                <w:rFonts w:ascii="Times New Roman" w:eastAsia="Times New Roman" w:hAnsi="Times New Roman" w:cs="Times New Roman"/>
              </w:rPr>
            </w:pP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 xml:space="preserve">Коммунально-бытовые, </w:t>
            </w:r>
            <w:proofErr w:type="spellStart"/>
            <w:r w:rsidR="00C707BC" w:rsidRPr="00D0697B">
              <w:rPr>
                <w:rFonts w:ascii="Times New Roman" w:hAnsi="Times New Roman" w:cs="Times New Roman"/>
              </w:rPr>
              <w:t>адм</w:t>
            </w:r>
            <w:proofErr w:type="spellEnd"/>
            <w:r w:rsidR="00C707BC" w:rsidRPr="00D0697B">
              <w:rPr>
                <w:rFonts w:ascii="Times New Roman" w:hAnsi="Times New Roman" w:cs="Times New Roman"/>
              </w:rPr>
              <w:t>. общ</w:t>
            </w:r>
            <w:proofErr w:type="gramStart"/>
            <w:r w:rsidR="00C707BC" w:rsidRPr="00D0697B">
              <w:rPr>
                <w:rFonts w:ascii="Times New Roman" w:hAnsi="Times New Roman" w:cs="Times New Roman"/>
              </w:rPr>
              <w:t>.</w:t>
            </w:r>
            <w:proofErr w:type="gramEnd"/>
            <w:r w:rsidR="00C707BC" w:rsidRPr="00D0697B">
              <w:rPr>
                <w:rFonts w:ascii="Times New Roman" w:hAnsi="Times New Roman" w:cs="Times New Roman"/>
              </w:rPr>
              <w:t xml:space="preserve"> </w:t>
            </w:r>
            <w:proofErr w:type="gramStart"/>
            <w:r w:rsidR="00C707BC" w:rsidRPr="00D0697B">
              <w:rPr>
                <w:rFonts w:ascii="Times New Roman" w:hAnsi="Times New Roman" w:cs="Times New Roman"/>
              </w:rPr>
              <w:t>з</w:t>
            </w:r>
            <w:proofErr w:type="gramEnd"/>
            <w:r w:rsidRPr="00D0697B">
              <w:rPr>
                <w:rFonts w:ascii="Times New Roman" w:hAnsi="Times New Roman" w:cs="Times New Roman"/>
              </w:rPr>
              <w:t>дания</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 xml:space="preserve">Прочие </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b/>
              </w:rPr>
            </w:pPr>
            <w:r w:rsidRPr="00D0697B">
              <w:rPr>
                <w:rFonts w:ascii="Times New Roman" w:hAnsi="Times New Roman" w:cs="Times New Roman"/>
                <w:b/>
              </w:rPr>
              <w:t>5</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b/>
              </w:rPr>
            </w:pPr>
            <w:r w:rsidRPr="00D0697B">
              <w:rPr>
                <w:rFonts w:ascii="Times New Roman" w:eastAsia="Times New Roman" w:hAnsi="Times New Roman" w:cs="Times New Roman"/>
                <w:b/>
              </w:rPr>
              <w:t>3</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C707BC" w:rsidP="00CE6432">
            <w:pPr>
              <w:rPr>
                <w:rFonts w:ascii="Times New Roman" w:eastAsia="Times New Roman" w:hAnsi="Times New Roman" w:cs="Times New Roman"/>
                <w:b/>
                <w:i/>
              </w:rPr>
            </w:pPr>
            <w:r w:rsidRPr="00D0697B">
              <w:rPr>
                <w:rFonts w:ascii="Times New Roman" w:hAnsi="Times New Roman" w:cs="Times New Roman"/>
                <w:b/>
                <w:i/>
              </w:rPr>
              <w:t>ст</w:t>
            </w:r>
            <w:r w:rsidR="00B77720" w:rsidRPr="00D0697B">
              <w:rPr>
                <w:rFonts w:ascii="Times New Roman" w:hAnsi="Times New Roman" w:cs="Times New Roman"/>
                <w:b/>
                <w:i/>
              </w:rPr>
              <w:t xml:space="preserve">. </w:t>
            </w:r>
            <w:r w:rsidRPr="00D0697B">
              <w:rPr>
                <w:rFonts w:ascii="Times New Roman" w:hAnsi="Times New Roman" w:cs="Times New Roman"/>
                <w:b/>
                <w:i/>
              </w:rPr>
              <w:t>Новая Дубрава</w:t>
            </w:r>
          </w:p>
        </w:tc>
        <w:tc>
          <w:tcPr>
            <w:tcW w:w="267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D0697B" w:rsidRDefault="00B77720" w:rsidP="00CE6432">
            <w:pPr>
              <w:rPr>
                <w:rFonts w:ascii="Times New Roman" w:eastAsia="Times New Roman" w:hAnsi="Times New Roman" w:cs="Times New Roman"/>
              </w:rPr>
            </w:pP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spellEnd"/>
            <w:r w:rsidRPr="00D0697B">
              <w:rPr>
                <w:rFonts w:ascii="Times New Roman" w:hAnsi="Times New Roman" w:cs="Times New Roman"/>
              </w:rPr>
              <w:t xml:space="preserve">. </w:t>
            </w:r>
            <w:proofErr w:type="gramStart"/>
            <w:r w:rsidRPr="00D0697B">
              <w:rPr>
                <w:rFonts w:ascii="Times New Roman" w:hAnsi="Times New Roman" w:cs="Times New Roman"/>
              </w:rPr>
              <w:t>питьевая</w:t>
            </w:r>
            <w:proofErr w:type="gramEnd"/>
            <w:r w:rsidRPr="00D0697B">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hAnsi="Times New Roman" w:cs="Times New Roman"/>
              </w:rPr>
              <w:t>33</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eastAsia="Times New Roman" w:hAnsi="Times New Roman" w:cs="Times New Roman"/>
              </w:rPr>
              <w:t>33</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Коммунально-бытовые</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hAnsi="Times New Roman" w:cs="Times New Roman"/>
              </w:rPr>
              <w:t>6</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eastAsia="Times New Roman" w:hAnsi="Times New Roman" w:cs="Times New Roman"/>
              </w:rPr>
              <w:t>4</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Сельское хоз</w:t>
            </w:r>
            <w:r w:rsidR="00C707BC" w:rsidRPr="00D0697B">
              <w:rPr>
                <w:rFonts w:ascii="Times New Roman" w:hAnsi="Times New Roman" w:cs="Times New Roman"/>
              </w:rPr>
              <w:t>яйство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13</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8</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4.</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Производство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hAnsi="Times New Roman" w:cs="Times New Roman"/>
              </w:rPr>
              <w:t>-</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eastAsia="Times New Roman" w:hAnsi="Times New Roman" w:cs="Times New Roman"/>
              </w:rPr>
              <w:t>-</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rPr>
                <w:rFonts w:ascii="Times New Roman" w:eastAsia="Times New Roman" w:hAnsi="Times New Roman" w:cs="Times New Roman"/>
              </w:rPr>
            </w:pPr>
            <w:r w:rsidRPr="00D0697B">
              <w:rPr>
                <w:rFonts w:ascii="Times New Roman" w:hAnsi="Times New Roman" w:cs="Times New Roman"/>
              </w:rPr>
              <w:t xml:space="preserve">Прочие </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rPr>
            </w:pPr>
            <w:r w:rsidRPr="00D0697B">
              <w:rPr>
                <w:rFonts w:ascii="Times New Roman" w:hAnsi="Times New Roman" w:cs="Times New Roman"/>
              </w:rPr>
              <w:t>8</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5</w:t>
            </w:r>
          </w:p>
        </w:tc>
      </w:tr>
      <w:tr w:rsidR="00B77720" w:rsidRPr="00D0697B"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right"/>
              <w:rPr>
                <w:rFonts w:ascii="Times New Roman" w:eastAsia="Times New Roman" w:hAnsi="Times New Roman" w:cs="Times New Roman"/>
              </w:rPr>
            </w:pPr>
            <w:r w:rsidRPr="00D0697B">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b/>
              </w:rPr>
            </w:pPr>
            <w:r w:rsidRPr="00D0697B">
              <w:rPr>
                <w:rFonts w:ascii="Times New Roman" w:hAnsi="Times New Roman" w:cs="Times New Roman"/>
                <w:b/>
              </w:rPr>
              <w:t>64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C707BC" w:rsidP="00CE6432">
            <w:pPr>
              <w:jc w:val="center"/>
              <w:rPr>
                <w:rFonts w:ascii="Times New Roman" w:eastAsia="Times New Roman" w:hAnsi="Times New Roman" w:cs="Times New Roman"/>
                <w:b/>
              </w:rPr>
            </w:pPr>
            <w:r w:rsidRPr="00D0697B">
              <w:rPr>
                <w:rFonts w:ascii="Times New Roman" w:hAnsi="Times New Roman" w:cs="Times New Roman"/>
                <w:b/>
              </w:rPr>
              <w:t>50</w:t>
            </w:r>
          </w:p>
        </w:tc>
      </w:tr>
      <w:tr w:rsidR="00B77720" w:rsidRPr="00D0697B" w:rsidTr="0099594E">
        <w:trPr>
          <w:trHeight w:val="345"/>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CE6432">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CE6432">
            <w:pPr>
              <w:jc w:val="right"/>
              <w:rPr>
                <w:rFonts w:ascii="Times New Roman" w:eastAsia="Times New Roman" w:hAnsi="Times New Roman" w:cs="Times New Roman"/>
                <w:b/>
              </w:rPr>
            </w:pPr>
            <w:r w:rsidRPr="00D0697B">
              <w:rPr>
                <w:rFonts w:ascii="Times New Roman" w:hAnsi="Times New Roman" w:cs="Times New Roman"/>
                <w:b/>
              </w:rPr>
              <w:t>Всего по населению</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b/>
              </w:rPr>
            </w:pPr>
            <w:r w:rsidRPr="00D0697B">
              <w:rPr>
                <w:rFonts w:ascii="Times New Roman" w:hAnsi="Times New Roman" w:cs="Times New Roman"/>
                <w:b/>
              </w:rPr>
              <w:t>3</w:t>
            </w:r>
            <w:r w:rsidR="00C707BC" w:rsidRPr="00D0697B">
              <w:rPr>
                <w:rFonts w:ascii="Times New Roman" w:hAnsi="Times New Roman" w:cs="Times New Roman"/>
                <w:b/>
              </w:rPr>
              <w:t>41</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b/>
              </w:rPr>
            </w:pPr>
            <w:r w:rsidRPr="00D0697B">
              <w:rPr>
                <w:rFonts w:ascii="Times New Roman" w:hAnsi="Times New Roman" w:cs="Times New Roman"/>
                <w:b/>
              </w:rPr>
              <w:t>2</w:t>
            </w:r>
            <w:r w:rsidR="00C707BC" w:rsidRPr="00D0697B">
              <w:rPr>
                <w:rFonts w:ascii="Times New Roman" w:hAnsi="Times New Roman" w:cs="Times New Roman"/>
                <w:b/>
              </w:rPr>
              <w:t>66</w:t>
            </w:r>
          </w:p>
        </w:tc>
      </w:tr>
    </w:tbl>
    <w:p w:rsidR="00B77720" w:rsidRPr="0099594E" w:rsidRDefault="00B77720" w:rsidP="00CE6432">
      <w:pPr>
        <w:pStyle w:val="a9"/>
        <w:jc w:val="right"/>
        <w:rPr>
          <w:sz w:val="28"/>
          <w:szCs w:val="28"/>
          <w:highlight w:val="green"/>
        </w:rPr>
      </w:pPr>
    </w:p>
    <w:p w:rsidR="00B77720" w:rsidRPr="00D0697B" w:rsidRDefault="00B77720" w:rsidP="00CE6432">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CE6432">
      <w:pPr>
        <w:pStyle w:val="a9"/>
        <w:rPr>
          <w:sz w:val="28"/>
          <w:szCs w:val="28"/>
          <w:lang w:val="ru-RU"/>
        </w:rPr>
      </w:pPr>
      <w:r w:rsidRPr="0099594E">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w:t>
      </w:r>
      <w:proofErr w:type="spellStart"/>
      <w:r w:rsidRPr="0099594E">
        <w:rPr>
          <w:sz w:val="28"/>
          <w:szCs w:val="28"/>
          <w:lang w:val="ru-RU"/>
        </w:rPr>
        <w:t>СанПиН</w:t>
      </w:r>
      <w:proofErr w:type="spellEnd"/>
      <w:r w:rsidRPr="0099594E">
        <w:rPr>
          <w:sz w:val="28"/>
          <w:szCs w:val="28"/>
          <w:lang w:val="ru-RU"/>
        </w:rPr>
        <w:t xml:space="preserve"> 2.1.4.1110-02):</w:t>
      </w:r>
    </w:p>
    <w:p w:rsidR="00B77720" w:rsidRPr="0099594E" w:rsidRDefault="00B77720" w:rsidP="00CE6432">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CE6432">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CE6432">
      <w:pPr>
        <w:pStyle w:val="a9"/>
        <w:rPr>
          <w:sz w:val="28"/>
          <w:szCs w:val="28"/>
          <w:lang w:val="ru-RU"/>
        </w:rPr>
      </w:pPr>
    </w:p>
    <w:p w:rsidR="00B77720" w:rsidRPr="0099594E" w:rsidRDefault="0099594E" w:rsidP="00CE6432">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CE6432">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r w:rsidR="00C707BC" w:rsidRPr="00C707BC">
        <w:rPr>
          <w:rStyle w:val="24"/>
          <w:rFonts w:ascii="Times New Roman" w:hAnsi="Times New Roman" w:cs="Times New Roman"/>
          <w:sz w:val="28"/>
          <w:szCs w:val="28"/>
        </w:rPr>
        <w:t>Пригородный</w:t>
      </w:r>
      <w:r w:rsidR="00C707BC" w:rsidRPr="0099594E">
        <w:rPr>
          <w:sz w:val="28"/>
          <w:szCs w:val="28"/>
          <w:lang w:val="ru-RU"/>
        </w:rPr>
        <w:t xml:space="preserve"> </w:t>
      </w:r>
      <w:r w:rsidRPr="0099594E">
        <w:rPr>
          <w:sz w:val="28"/>
          <w:szCs w:val="28"/>
          <w:lang w:val="ru-RU"/>
        </w:rPr>
        <w:t>сельсовет централизованной системы хозяйственно-бытовой канализации нет. Населени</w:t>
      </w:r>
      <w:r w:rsidR="002C4805">
        <w:rPr>
          <w:sz w:val="28"/>
          <w:szCs w:val="28"/>
          <w:lang w:val="ru-RU"/>
        </w:rPr>
        <w:t>е пользуется надворным 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CE6432">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CE6432">
      <w:pPr>
        <w:pStyle w:val="a9"/>
        <w:rPr>
          <w:sz w:val="28"/>
          <w:szCs w:val="28"/>
          <w:lang w:val="ru-RU"/>
        </w:rPr>
      </w:pPr>
    </w:p>
    <w:p w:rsidR="00B77720" w:rsidRPr="0099594E" w:rsidRDefault="0099594E" w:rsidP="00CE6432">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6402C6" w:rsidRDefault="00B77720" w:rsidP="00CE6432">
      <w:pPr>
        <w:pStyle w:val="a9"/>
        <w:rPr>
          <w:sz w:val="28"/>
          <w:szCs w:val="28"/>
          <w:lang w:val="ru-RU"/>
        </w:rPr>
      </w:pPr>
      <w:r w:rsidRPr="0099594E">
        <w:rPr>
          <w:sz w:val="28"/>
          <w:szCs w:val="28"/>
          <w:lang w:val="ru-RU"/>
        </w:rPr>
        <w:t xml:space="preserve">В настоявшее время МО </w:t>
      </w:r>
      <w:r w:rsidR="00C707BC" w:rsidRPr="00C707BC">
        <w:rPr>
          <w:rStyle w:val="24"/>
          <w:rFonts w:ascii="Times New Roman" w:hAnsi="Times New Roman" w:cs="Times New Roman"/>
          <w:sz w:val="28"/>
          <w:szCs w:val="28"/>
        </w:rPr>
        <w:t>Пригородный</w:t>
      </w:r>
      <w:r w:rsidRPr="0099594E">
        <w:rPr>
          <w:sz w:val="28"/>
          <w:szCs w:val="28"/>
          <w:lang w:val="ru-RU"/>
        </w:rPr>
        <w:t xml:space="preserve"> сельсовет Каменского района не газифицирован. Частично используется сжиженный газ в баллонах</w:t>
      </w:r>
      <w:r w:rsidR="002C4805">
        <w:rPr>
          <w:sz w:val="28"/>
          <w:szCs w:val="28"/>
          <w:lang w:val="ru-RU"/>
        </w:rPr>
        <w:t xml:space="preserve"> в хозяйственно-бытовых целях</w:t>
      </w:r>
      <w:r w:rsidRPr="0099594E">
        <w:rPr>
          <w:sz w:val="28"/>
          <w:szCs w:val="28"/>
          <w:lang w:val="ru-RU"/>
        </w:rPr>
        <w:t>.</w:t>
      </w:r>
    </w:p>
    <w:p w:rsidR="008B7FED" w:rsidRPr="0099594E" w:rsidRDefault="008B7FED" w:rsidP="00CE6432">
      <w:pPr>
        <w:pStyle w:val="a9"/>
        <w:rPr>
          <w:sz w:val="28"/>
          <w:szCs w:val="28"/>
          <w:lang w:val="ru-RU"/>
        </w:rPr>
      </w:pPr>
    </w:p>
    <w:p w:rsidR="00D0697B" w:rsidRPr="00D0697B" w:rsidRDefault="0099594E" w:rsidP="00CE6432">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Pr="0099594E" w:rsidRDefault="00B77720" w:rsidP="00CE6432">
      <w:pPr>
        <w:ind w:firstLine="567"/>
        <w:jc w:val="both"/>
        <w:rPr>
          <w:rFonts w:ascii="Times New Roman" w:hAnsi="Times New Roman" w:cs="Times New Roman"/>
          <w:color w:val="auto"/>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B77720" w:rsidRPr="0099594E" w:rsidRDefault="00B77720" w:rsidP="00CE6432">
      <w:pPr>
        <w:jc w:val="both"/>
        <w:rPr>
          <w:rFonts w:ascii="Times New Roman" w:hAnsi="Times New Roman" w:cs="Times New Roman"/>
          <w:sz w:val="28"/>
          <w:szCs w:val="28"/>
        </w:rPr>
      </w:pPr>
    </w:p>
    <w:p w:rsidR="00B77720" w:rsidRPr="00D0697B" w:rsidRDefault="0099594E" w:rsidP="00CE6432">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CE6432">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Рыбинская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2х3,2</w:t>
            </w:r>
          </w:p>
        </w:tc>
      </w:tr>
    </w:tbl>
    <w:p w:rsidR="00B77720" w:rsidRPr="0099594E" w:rsidRDefault="00B77720" w:rsidP="00CE6432">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CE6432">
      <w:pPr>
        <w:ind w:firstLine="567"/>
        <w:jc w:val="both"/>
        <w:rPr>
          <w:rFonts w:ascii="Times New Roman" w:hAnsi="Times New Roman" w:cs="Times New Roman"/>
          <w:sz w:val="28"/>
          <w:szCs w:val="28"/>
        </w:rPr>
      </w:pPr>
      <w:r w:rsidRPr="0099594E">
        <w:rPr>
          <w:rFonts w:ascii="Times New Roman" w:hAnsi="Times New Roman" w:cs="Times New Roman"/>
          <w:sz w:val="28"/>
          <w:szCs w:val="28"/>
        </w:rPr>
        <w:lastRenderedPageBreak/>
        <w:t>Потребители подключают электроэнергию через распределительные сети 10; 0,4 кВ.</w:t>
      </w:r>
    </w:p>
    <w:p w:rsidR="00B77720" w:rsidRDefault="00B77720" w:rsidP="00CE6432">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EE23DA" w:rsidRPr="0099594E" w:rsidRDefault="00EE23DA" w:rsidP="00CE6432">
      <w:pPr>
        <w:ind w:firstLine="567"/>
        <w:jc w:val="both"/>
        <w:rPr>
          <w:rFonts w:ascii="Times New Roman" w:hAnsi="Times New Roman" w:cs="Times New Roman"/>
          <w:sz w:val="28"/>
          <w:szCs w:val="28"/>
        </w:rPr>
      </w:pPr>
    </w:p>
    <w:p w:rsidR="00B77720" w:rsidRPr="00D0697B" w:rsidRDefault="00B77720" w:rsidP="00CE6432">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CE6432">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 xml:space="preserve">Потребительские подстанции, ТП 10/0,4; </w:t>
            </w:r>
            <w:proofErr w:type="spellStart"/>
            <w:proofErr w:type="gramStart"/>
            <w:r w:rsidRPr="00D0697B">
              <w:rPr>
                <w:rFonts w:ascii="Times New Roman" w:hAnsi="Times New Roman" w:cs="Times New Roman"/>
                <w:b/>
                <w:i/>
              </w:rPr>
              <w:t>шт</w:t>
            </w:r>
            <w:proofErr w:type="spellEnd"/>
            <w:proofErr w:type="gramEnd"/>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CE6432">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Гоноховский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Плотниковский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Попереченский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Рыбинский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Столбовский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proofErr w:type="spellStart"/>
            <w:r w:rsidRPr="00D0697B">
              <w:rPr>
                <w:rFonts w:ascii="Times New Roman" w:hAnsi="Times New Roman" w:cs="Times New Roman"/>
              </w:rPr>
              <w:t>Телеутский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CE6432">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CE6432">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CE6432">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CE6432">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B77720" w:rsidRDefault="00B77720" w:rsidP="00CE6432">
      <w:pPr>
        <w:rPr>
          <w:rFonts w:ascii="Times New Roman" w:hAnsi="Times New Roman" w:cs="Times New Roman"/>
          <w:sz w:val="28"/>
          <w:szCs w:val="28"/>
          <w:lang w:bidi="ar-SA"/>
        </w:rPr>
      </w:pPr>
    </w:p>
    <w:p w:rsidR="00D0697B" w:rsidRPr="0099594E" w:rsidRDefault="00D0697B" w:rsidP="00CE6432">
      <w:pPr>
        <w:rPr>
          <w:rFonts w:ascii="Times New Roman" w:hAnsi="Times New Roman" w:cs="Times New Roman"/>
          <w:sz w:val="28"/>
          <w:szCs w:val="28"/>
          <w:lang w:bidi="ar-SA"/>
        </w:rPr>
      </w:pPr>
    </w:p>
    <w:p w:rsidR="00D0697B" w:rsidRPr="000863BB" w:rsidRDefault="000863BB" w:rsidP="00CE6432">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2C4805">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CE6432">
      <w:pPr>
        <w:pStyle w:val="a9"/>
        <w:rPr>
          <w:sz w:val="28"/>
          <w:szCs w:val="28"/>
          <w:lang w:val="ru-RU"/>
        </w:rPr>
      </w:pPr>
      <w:r w:rsidRPr="00D0697B">
        <w:rPr>
          <w:sz w:val="28"/>
          <w:szCs w:val="28"/>
          <w:lang w:val="ru-RU"/>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850B87" w:rsidRPr="003D3CE6" w:rsidRDefault="00850B87" w:rsidP="00CE6432">
      <w:pPr>
        <w:pStyle w:val="a9"/>
        <w:rPr>
          <w:sz w:val="28"/>
          <w:szCs w:val="28"/>
          <w:lang w:val="ru-RU"/>
        </w:rPr>
      </w:pPr>
      <w:r w:rsidRPr="00D0697B">
        <w:rPr>
          <w:sz w:val="28"/>
          <w:szCs w:val="28"/>
          <w:lang w:val="ru-RU"/>
        </w:rPr>
        <w:t>В настоящее время сбор ТКО</w:t>
      </w:r>
      <w:r w:rsidR="00D0697B">
        <w:rPr>
          <w:sz w:val="28"/>
          <w:szCs w:val="28"/>
          <w:lang w:val="ru-RU"/>
        </w:rPr>
        <w:t>,</w:t>
      </w:r>
      <w:r w:rsidRPr="00D0697B">
        <w:rPr>
          <w:sz w:val="28"/>
          <w:szCs w:val="28"/>
          <w:lang w:val="ru-RU"/>
        </w:rPr>
        <w:t xml:space="preserve"> с последующим вывозом на полигон в </w:t>
      </w:r>
      <w:proofErr w:type="gramStart"/>
      <w:r w:rsidR="000863BB" w:rsidRPr="00D0697B">
        <w:rPr>
          <w:sz w:val="28"/>
          <w:szCs w:val="28"/>
          <w:lang w:val="ru-RU"/>
        </w:rPr>
        <w:t>г</w:t>
      </w:r>
      <w:proofErr w:type="gramEnd"/>
      <w:r w:rsidRPr="00D0697B">
        <w:rPr>
          <w:sz w:val="28"/>
          <w:szCs w:val="28"/>
          <w:lang w:val="ru-RU"/>
        </w:rPr>
        <w:t xml:space="preserve">. </w:t>
      </w:r>
      <w:proofErr w:type="spellStart"/>
      <w:r w:rsidR="000863BB" w:rsidRPr="00D0697B">
        <w:rPr>
          <w:sz w:val="28"/>
          <w:szCs w:val="28"/>
          <w:lang w:val="ru-RU"/>
        </w:rPr>
        <w:t>Камень-на-Оби</w:t>
      </w:r>
      <w:proofErr w:type="spellEnd"/>
      <w:r w:rsidRPr="00D0697B">
        <w:rPr>
          <w:sz w:val="28"/>
          <w:szCs w:val="28"/>
          <w:lang w:val="ru-RU"/>
        </w:rPr>
        <w:t xml:space="preserve"> осуществляет ООО «</w:t>
      </w:r>
      <w:proofErr w:type="spellStart"/>
      <w:r w:rsidR="006402C6" w:rsidRPr="00D0697B">
        <w:rPr>
          <w:sz w:val="28"/>
          <w:szCs w:val="28"/>
          <w:lang w:val="ru-RU"/>
        </w:rPr>
        <w:t>Ли</w:t>
      </w:r>
      <w:r w:rsidR="000863BB" w:rsidRPr="00D0697B">
        <w:rPr>
          <w:sz w:val="28"/>
          <w:szCs w:val="28"/>
          <w:lang w:val="ru-RU"/>
        </w:rPr>
        <w:t>нет</w:t>
      </w:r>
      <w:r w:rsidR="006402C6" w:rsidRPr="00D0697B">
        <w:rPr>
          <w:sz w:val="28"/>
          <w:szCs w:val="28"/>
          <w:lang w:val="ru-RU"/>
        </w:rPr>
        <w:t>т</w:t>
      </w:r>
      <w:proofErr w:type="spellEnd"/>
      <w:r w:rsidRPr="00D0697B">
        <w:rPr>
          <w:sz w:val="28"/>
          <w:szCs w:val="28"/>
          <w:lang w:val="ru-RU"/>
        </w:rPr>
        <w:t xml:space="preserve">». </w:t>
      </w:r>
      <w:r w:rsidRPr="003D3CE6">
        <w:rPr>
          <w:sz w:val="28"/>
          <w:szCs w:val="28"/>
          <w:lang w:val="ru-RU"/>
        </w:rPr>
        <w:t>Контейнерные площадки для сбора ТКО</w:t>
      </w:r>
      <w:r w:rsidR="00D0697B">
        <w:rPr>
          <w:sz w:val="28"/>
          <w:szCs w:val="28"/>
          <w:lang w:val="ru-RU"/>
        </w:rPr>
        <w:t>,</w:t>
      </w:r>
      <w:r w:rsidRPr="003D3CE6">
        <w:rPr>
          <w:sz w:val="28"/>
          <w:szCs w:val="28"/>
          <w:lang w:val="ru-RU"/>
        </w:rPr>
        <w:t xml:space="preserve"> отсутствуют.</w:t>
      </w:r>
    </w:p>
    <w:p w:rsidR="00850B87" w:rsidRPr="003D3CE6" w:rsidRDefault="00850B87" w:rsidP="00CE6432">
      <w:pPr>
        <w:pStyle w:val="a9"/>
        <w:rPr>
          <w:sz w:val="28"/>
          <w:szCs w:val="28"/>
          <w:lang w:val="ru-RU"/>
        </w:rPr>
      </w:pPr>
      <w:r w:rsidRPr="003D3CE6">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3D3CE6" w:rsidRDefault="00850B87" w:rsidP="00CE6432">
      <w:pPr>
        <w:pStyle w:val="a9"/>
        <w:numPr>
          <w:ilvl w:val="0"/>
          <w:numId w:val="43"/>
        </w:numPr>
        <w:ind w:left="0" w:firstLine="709"/>
        <w:rPr>
          <w:sz w:val="28"/>
          <w:szCs w:val="28"/>
          <w:lang w:val="ru-RU"/>
        </w:rPr>
      </w:pPr>
      <w:r w:rsidRPr="003D3CE6">
        <w:rPr>
          <w:sz w:val="28"/>
          <w:szCs w:val="28"/>
          <w:lang w:val="ru-RU"/>
        </w:rPr>
        <w:t>рекультивация несанкционированной свалки и выбор новой площадки под ПВН;</w:t>
      </w:r>
    </w:p>
    <w:p w:rsidR="00850B87" w:rsidRPr="003D3CE6" w:rsidRDefault="00850B87" w:rsidP="00CE6432">
      <w:pPr>
        <w:pStyle w:val="a9"/>
        <w:numPr>
          <w:ilvl w:val="0"/>
          <w:numId w:val="43"/>
        </w:numPr>
        <w:ind w:left="0" w:firstLine="709"/>
        <w:rPr>
          <w:sz w:val="28"/>
          <w:szCs w:val="28"/>
          <w:lang w:val="ru-RU"/>
        </w:rPr>
      </w:pPr>
      <w:r w:rsidRPr="003D3CE6">
        <w:rPr>
          <w:sz w:val="28"/>
          <w:szCs w:val="28"/>
          <w:lang w:val="ru-RU"/>
        </w:rPr>
        <w:t>необходима организация контейнерных площадок во всех населенных пунктах;</w:t>
      </w:r>
    </w:p>
    <w:p w:rsidR="00850B87" w:rsidRPr="003D3CE6" w:rsidRDefault="00850B87" w:rsidP="00CE6432">
      <w:pPr>
        <w:pStyle w:val="a9"/>
        <w:numPr>
          <w:ilvl w:val="0"/>
          <w:numId w:val="43"/>
        </w:numPr>
        <w:ind w:left="0" w:firstLine="709"/>
        <w:rPr>
          <w:sz w:val="28"/>
          <w:szCs w:val="28"/>
          <w:lang w:val="ru-RU"/>
        </w:rPr>
      </w:pPr>
      <w:r w:rsidRPr="003D3CE6">
        <w:rPr>
          <w:sz w:val="28"/>
          <w:szCs w:val="28"/>
          <w:lang w:val="ru-RU"/>
        </w:rPr>
        <w:t>необходима установка контейнерных площадок в местах отдыха населения;</w:t>
      </w:r>
    </w:p>
    <w:p w:rsidR="00850B87" w:rsidRPr="003D3CE6" w:rsidRDefault="00850B87" w:rsidP="00CE6432">
      <w:pPr>
        <w:pStyle w:val="a9"/>
        <w:numPr>
          <w:ilvl w:val="0"/>
          <w:numId w:val="43"/>
        </w:numPr>
        <w:ind w:left="0" w:firstLine="709"/>
        <w:rPr>
          <w:sz w:val="28"/>
          <w:szCs w:val="28"/>
          <w:lang w:val="ru-RU"/>
        </w:rPr>
      </w:pPr>
      <w:r w:rsidRPr="003D3CE6">
        <w:rPr>
          <w:sz w:val="28"/>
          <w:szCs w:val="28"/>
          <w:lang w:val="ru-RU"/>
        </w:rPr>
        <w:t>необходимо установить на территории поселения дополнительные мусорные контейнеры вместимостью 0,75 м.</w:t>
      </w:r>
      <w:r w:rsidR="006402C6" w:rsidRPr="003D3CE6">
        <w:rPr>
          <w:sz w:val="28"/>
          <w:szCs w:val="28"/>
          <w:lang w:val="ru-RU"/>
        </w:rPr>
        <w:t xml:space="preserve"> </w:t>
      </w:r>
      <w:r w:rsidRPr="003D3CE6">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CE6432">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8B7FED" w:rsidRDefault="000863BB" w:rsidP="00CE6432">
      <w:pPr>
        <w:pStyle w:val="a9"/>
        <w:numPr>
          <w:ilvl w:val="0"/>
          <w:numId w:val="11"/>
        </w:numPr>
        <w:jc w:val="center"/>
        <w:rPr>
          <w:b/>
          <w:sz w:val="28"/>
          <w:szCs w:val="28"/>
          <w:lang w:val="ru-RU"/>
        </w:rPr>
      </w:pPr>
      <w:r w:rsidRPr="000863BB">
        <w:rPr>
          <w:b/>
          <w:sz w:val="28"/>
          <w:szCs w:val="28"/>
          <w:lang w:val="ru-RU"/>
        </w:rPr>
        <w:lastRenderedPageBreak/>
        <w:t>План развития поселения, план прогнозируемой застройки на пер</w:t>
      </w:r>
      <w:r w:rsidR="00CE6432">
        <w:rPr>
          <w:b/>
          <w:sz w:val="28"/>
          <w:szCs w:val="28"/>
          <w:lang w:val="ru-RU"/>
        </w:rPr>
        <w:t>иод действия генерального плана</w:t>
      </w:r>
    </w:p>
    <w:p w:rsidR="004F6903" w:rsidRPr="00D245AE" w:rsidRDefault="004F6903" w:rsidP="00CE6432">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CE6432">
      <w:pPr>
        <w:pStyle w:val="a9"/>
        <w:rPr>
          <w:sz w:val="28"/>
          <w:szCs w:val="28"/>
          <w:lang w:val="ru-RU"/>
        </w:rPr>
      </w:pPr>
      <w:r w:rsidRPr="00D245AE">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D245AE" w:rsidRDefault="004F6903" w:rsidP="00CE6432">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CE6432">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CE6432">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CE6432">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CE6432">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r w:rsidR="00941586" w:rsidRPr="00941586">
        <w:rPr>
          <w:rFonts w:eastAsia="Arial"/>
          <w:sz w:val="28"/>
          <w:szCs w:val="28"/>
          <w:lang w:val="ru-RU"/>
        </w:rPr>
        <w:t>Пригородный</w:t>
      </w:r>
      <w:r w:rsidRPr="00672ECE">
        <w:rPr>
          <w:b/>
          <w:sz w:val="28"/>
          <w:szCs w:val="28"/>
          <w:lang w:val="ru-RU"/>
        </w:rPr>
        <w:t xml:space="preserve"> </w:t>
      </w:r>
      <w:r w:rsidR="00941586">
        <w:rPr>
          <w:sz w:val="28"/>
          <w:szCs w:val="28"/>
          <w:lang w:val="ru-RU"/>
        </w:rPr>
        <w:t>сельсовет 22</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2C4805">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CE6432">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CE6432">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CE6432">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r w:rsidR="00941586" w:rsidRPr="00941586">
        <w:rPr>
          <w:rFonts w:eastAsia="Arial"/>
          <w:sz w:val="28"/>
          <w:szCs w:val="28"/>
          <w:lang w:val="ru-RU"/>
        </w:rPr>
        <w:t>Пригородный</w:t>
      </w:r>
      <w:r w:rsidR="00941586" w:rsidRPr="00672ECE">
        <w:rPr>
          <w:sz w:val="28"/>
          <w:szCs w:val="28"/>
          <w:lang w:val="ru-RU"/>
        </w:rPr>
        <w:t xml:space="preserve"> </w:t>
      </w:r>
      <w:r w:rsidRPr="00672ECE">
        <w:rPr>
          <w:sz w:val="28"/>
          <w:szCs w:val="28"/>
          <w:lang w:val="ru-RU"/>
        </w:rPr>
        <w:t xml:space="preserve">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CE6432">
      <w:pPr>
        <w:pStyle w:val="a9"/>
        <w:rPr>
          <w:sz w:val="28"/>
          <w:szCs w:val="28"/>
          <w:lang w:val="ru-RU"/>
        </w:rPr>
      </w:pPr>
      <w:r w:rsidRPr="00672ECE">
        <w:rPr>
          <w:sz w:val="28"/>
          <w:szCs w:val="28"/>
          <w:lang w:val="ru-RU"/>
        </w:rPr>
        <w:t>При прогнозируемом количе</w:t>
      </w:r>
      <w:r w:rsidR="00941586">
        <w:rPr>
          <w:sz w:val="28"/>
          <w:szCs w:val="28"/>
          <w:lang w:val="ru-RU"/>
        </w:rPr>
        <w:t>стве населения в поселении (74</w:t>
      </w:r>
      <w:r>
        <w:rPr>
          <w:sz w:val="28"/>
          <w:szCs w:val="28"/>
          <w:lang w:val="ru-RU"/>
        </w:rPr>
        <w:t>4</w:t>
      </w:r>
      <w:r w:rsidR="00941586">
        <w:rPr>
          <w:sz w:val="28"/>
          <w:szCs w:val="28"/>
          <w:lang w:val="ru-RU"/>
        </w:rPr>
        <w:t xml:space="preserve"> чел. на 1 очередь 2025 г. и 794</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941586">
        <w:rPr>
          <w:sz w:val="28"/>
          <w:szCs w:val="28"/>
          <w:lang w:val="ru-RU"/>
        </w:rPr>
        <w:t>12540</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941586">
        <w:rPr>
          <w:sz w:val="28"/>
          <w:szCs w:val="28"/>
          <w:lang w:val="ru-RU" w:eastAsia="en-US"/>
        </w:rPr>
        <w:t>11</w:t>
      </w:r>
      <w:r>
        <w:rPr>
          <w:sz w:val="28"/>
          <w:szCs w:val="28"/>
          <w:lang w:val="ru-RU" w:eastAsia="en-US"/>
        </w:rPr>
        <w:t>000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в год 62</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CE6432">
      <w:pPr>
        <w:pStyle w:val="a9"/>
        <w:rPr>
          <w:sz w:val="28"/>
          <w:szCs w:val="28"/>
          <w:lang w:val="ru-RU"/>
        </w:rPr>
      </w:pPr>
      <w:r w:rsidRPr="00672ECE">
        <w:rPr>
          <w:sz w:val="28"/>
          <w:szCs w:val="28"/>
          <w:lang w:val="ru-RU"/>
        </w:rPr>
        <w:lastRenderedPageBreak/>
        <w:t>По отдельным этапам проекта этот показатель дифференцируется следующим образом (таблица 3.1).</w:t>
      </w:r>
    </w:p>
    <w:p w:rsidR="004F6903" w:rsidRPr="00D245AE" w:rsidRDefault="004F6903" w:rsidP="00CE6432">
      <w:pPr>
        <w:pStyle w:val="a9"/>
        <w:jc w:val="right"/>
        <w:outlineLvl w:val="0"/>
        <w:rPr>
          <w:b/>
          <w:i/>
          <w:lang w:val="ru-RU"/>
        </w:rPr>
      </w:pPr>
      <w:r w:rsidRPr="00D245AE">
        <w:rPr>
          <w:b/>
          <w:i/>
          <w:lang w:val="ru-RU"/>
        </w:rPr>
        <w:t>Таблица 3.1</w:t>
      </w:r>
    </w:p>
    <w:p w:rsidR="004F6903" w:rsidRPr="00423C47" w:rsidRDefault="004F6903" w:rsidP="00CE6432">
      <w:pPr>
        <w:pStyle w:val="a9"/>
        <w:ind w:firstLine="0"/>
        <w:jc w:val="right"/>
        <w:rPr>
          <w:b/>
          <w:i/>
          <w:lang w:val="ru-RU"/>
        </w:rPr>
      </w:pPr>
      <w:r w:rsidRPr="00423C47">
        <w:rPr>
          <w:b/>
          <w:i/>
          <w:lang w:val="ru-RU"/>
        </w:rPr>
        <w:t xml:space="preserve">Планируемое увеличение жилого фонда МО </w:t>
      </w:r>
      <w:r w:rsidR="007B4487" w:rsidRPr="007B4487">
        <w:rPr>
          <w:rFonts w:eastAsia="Arial"/>
          <w:b/>
          <w:i/>
          <w:lang w:val="ru-RU"/>
        </w:rPr>
        <w:t>Пригородный</w:t>
      </w:r>
      <w:r w:rsidR="007B4487" w:rsidRPr="007B4487">
        <w:rPr>
          <w:b/>
          <w:i/>
          <w:lang w:val="ru-RU"/>
        </w:rPr>
        <w:t xml:space="preserve">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CE6432">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CE6432">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CE6432">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CE6432">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CE6432">
            <w:pPr>
              <w:rPr>
                <w:rFonts w:ascii="Times New Roman" w:hAnsi="Times New Roman"/>
                <w:b/>
                <w:bCs/>
                <w:i/>
                <w:iCs/>
              </w:rPr>
            </w:pPr>
            <w:r w:rsidRPr="00423C47">
              <w:rPr>
                <w:rFonts w:ascii="Times New Roman" w:hAnsi="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CE6432">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44</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440</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CE6432">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CE6432">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73</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1100</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CE6432">
            <w:pPr>
              <w:rPr>
                <w:rFonts w:ascii="Times New Roman" w:hAnsi="Times New Roman"/>
                <w:b/>
                <w:bCs/>
                <w:i/>
                <w:iCs/>
              </w:rPr>
            </w:pPr>
            <w:r w:rsidRPr="00423C47">
              <w:rPr>
                <w:rFonts w:ascii="Times New Roman" w:hAnsi="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CE6432">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62</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CE6432">
            <w:pPr>
              <w:jc w:val="center"/>
              <w:rPr>
                <w:rFonts w:ascii="Times New Roman" w:hAnsi="Times New Roman"/>
              </w:rPr>
            </w:pPr>
            <w:r>
              <w:rPr>
                <w:rFonts w:ascii="Times New Roman" w:hAnsi="Times New Roman"/>
              </w:rPr>
              <w:t>1540</w:t>
            </w:r>
          </w:p>
        </w:tc>
      </w:tr>
    </w:tbl>
    <w:p w:rsidR="007B4487" w:rsidRDefault="007B4487" w:rsidP="00CE6432">
      <w:pPr>
        <w:pStyle w:val="a9"/>
        <w:rPr>
          <w:sz w:val="28"/>
          <w:szCs w:val="28"/>
          <w:lang w:val="ru-RU"/>
        </w:rPr>
      </w:pPr>
    </w:p>
    <w:p w:rsidR="004F6903" w:rsidRPr="00423C47" w:rsidRDefault="004F6903" w:rsidP="00CE6432">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CE6432">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CE6432">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CE6432">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5B7CA2" w:rsidP="00CE6432">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CE6432">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CE6432">
      <w:pPr>
        <w:pStyle w:val="a9"/>
        <w:rPr>
          <w:sz w:val="28"/>
          <w:szCs w:val="28"/>
          <w:lang w:val="ru-RU"/>
        </w:rPr>
      </w:pPr>
    </w:p>
    <w:p w:rsidR="004F6903" w:rsidRPr="00FF455B" w:rsidRDefault="004F6903" w:rsidP="00CE6432">
      <w:pPr>
        <w:pStyle w:val="2"/>
        <w:spacing w:before="0" w:line="240" w:lineRule="auto"/>
        <w:jc w:val="center"/>
        <w:rPr>
          <w:rFonts w:ascii="Times New Roman" w:hAnsi="Times New Roman"/>
          <w:b/>
          <w:color w:val="auto"/>
          <w:sz w:val="28"/>
          <w:szCs w:val="28"/>
        </w:rPr>
      </w:pPr>
      <w:r w:rsidRPr="00FF455B">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CE6432">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CE6432">
      <w:pPr>
        <w:pStyle w:val="a9"/>
        <w:rPr>
          <w:sz w:val="28"/>
          <w:szCs w:val="28"/>
          <w:lang w:val="ru-RU"/>
        </w:rPr>
      </w:pPr>
    </w:p>
    <w:p w:rsidR="00B42D73" w:rsidRDefault="00A62CDC" w:rsidP="00CE6432">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CE6432">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CE6432">
      <w:pPr>
        <w:pStyle w:val="a9"/>
        <w:ind w:left="37" w:firstLine="672"/>
        <w:rPr>
          <w:sz w:val="28"/>
          <w:szCs w:val="28"/>
          <w:u w:val="single"/>
          <w:lang w:val="ru-RU"/>
        </w:rPr>
      </w:pPr>
      <w:r w:rsidRPr="00A40BFD">
        <w:rPr>
          <w:sz w:val="28"/>
          <w:szCs w:val="28"/>
          <w:lang w:val="ru-RU"/>
        </w:rPr>
        <w:t xml:space="preserve">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w:t>
      </w:r>
      <w:r w:rsidRPr="00A40BFD">
        <w:rPr>
          <w:sz w:val="28"/>
          <w:szCs w:val="28"/>
          <w:lang w:val="ru-RU"/>
        </w:rPr>
        <w:lastRenderedPageBreak/>
        <w:t>инженерных коммуникаций и головных источников, внедрение политики ресурсосбережения.</w:t>
      </w:r>
    </w:p>
    <w:p w:rsidR="00A62CDC" w:rsidRPr="00A40BFD" w:rsidRDefault="00A62CDC" w:rsidP="00CE6432">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CE6432">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CE6432">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CE6432">
      <w:pPr>
        <w:pStyle w:val="a9"/>
        <w:rPr>
          <w:sz w:val="28"/>
          <w:szCs w:val="28"/>
          <w:lang w:val="ru-RU"/>
        </w:rPr>
      </w:pPr>
      <w:r w:rsidRPr="00A40BFD">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CE6432">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CE6432">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CE6432">
      <w:pPr>
        <w:pStyle w:val="a9"/>
        <w:rPr>
          <w:sz w:val="28"/>
          <w:szCs w:val="28"/>
          <w:lang w:val="ru-RU"/>
        </w:rPr>
      </w:pPr>
      <w:r w:rsidRPr="00A40BFD">
        <w:rPr>
          <w:sz w:val="28"/>
          <w:szCs w:val="28"/>
          <w:lang w:val="ru-RU"/>
        </w:rPr>
        <w:t xml:space="preserve">Расходы воды для нужд наружного пожаротушения МО </w:t>
      </w:r>
      <w:r w:rsidR="002B44CB">
        <w:rPr>
          <w:sz w:val="28"/>
          <w:szCs w:val="28"/>
          <w:lang w:val="ru-RU"/>
        </w:rPr>
        <w:t>Пригородный</w:t>
      </w:r>
      <w:r w:rsidRPr="00A40BFD">
        <w:rPr>
          <w:sz w:val="28"/>
          <w:szCs w:val="28"/>
          <w:lang w:val="ru-RU"/>
        </w:rPr>
        <w:t xml:space="preserve"> 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CE6432">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A40BFD" w:rsidRDefault="00A62CDC" w:rsidP="00CE6432">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62CDC" w:rsidRDefault="00A62CDC" w:rsidP="00CE6432">
      <w:pPr>
        <w:pStyle w:val="aa"/>
        <w:rPr>
          <w:rFonts w:ascii="Times New Roman" w:hAnsi="Times New Roman"/>
          <w:b/>
          <w:i/>
          <w:lang w:eastAsia="ar-SA" w:bidi="en-US"/>
        </w:rPr>
      </w:pPr>
    </w:p>
    <w:p w:rsidR="00A62CDC" w:rsidRPr="00A40BFD" w:rsidRDefault="00A62CDC" w:rsidP="00CE6432">
      <w:pPr>
        <w:pStyle w:val="a9"/>
        <w:jc w:val="right"/>
        <w:outlineLvl w:val="0"/>
        <w:rPr>
          <w:b/>
          <w:i/>
          <w:lang w:val="ru-RU"/>
        </w:rPr>
      </w:pPr>
      <w:r>
        <w:rPr>
          <w:b/>
          <w:i/>
          <w:lang w:val="ru-RU"/>
        </w:rPr>
        <w:t>Таблица 3.</w:t>
      </w:r>
      <w:r w:rsidR="009B6217">
        <w:rPr>
          <w:b/>
          <w:i/>
          <w:lang w:val="ru-RU"/>
        </w:rPr>
        <w:t>1</w:t>
      </w:r>
    </w:p>
    <w:p w:rsidR="00A62CDC" w:rsidRPr="00A62CDC" w:rsidRDefault="00A62CDC" w:rsidP="00CE6432">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1972"/>
        <w:gridCol w:w="2431"/>
        <w:gridCol w:w="2550"/>
      </w:tblGrid>
      <w:tr w:rsidR="00A62CDC" w:rsidRPr="00A40BFD" w:rsidTr="001B2D95">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1B2D95">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CE6432">
            <w:pPr>
              <w:jc w:val="center"/>
              <w:rPr>
                <w:rFonts w:ascii="Times New Roman" w:hAnsi="Times New Roman"/>
                <w:b/>
                <w:bCs/>
                <w:i/>
                <w:iCs/>
              </w:rPr>
            </w:pP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r>
      <w:tr w:rsidR="00A62CDC" w:rsidRPr="00A40BFD" w:rsidTr="001B2D95">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Хозяйственно-питьевые нужды (</w:t>
            </w:r>
            <w:r w:rsidR="001B2D95">
              <w:rPr>
                <w:rFonts w:ascii="Times New Roman" w:hAnsi="Times New Roman"/>
                <w:b/>
                <w:bCs/>
                <w:i/>
                <w:iCs/>
              </w:rPr>
              <w:t>население на расчетный срок 794</w:t>
            </w:r>
            <w:r w:rsidRPr="00A40BFD">
              <w:rPr>
                <w:rFonts w:ascii="Times New Roman" w:hAnsi="Times New Roman"/>
                <w:b/>
                <w:bCs/>
                <w:i/>
                <w:iCs/>
              </w:rPr>
              <w:t xml:space="preserve"> чел.)</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1B2D95" w:rsidP="00CE6432">
            <w:pPr>
              <w:jc w:val="center"/>
              <w:rPr>
                <w:rFonts w:ascii="Times New Roman" w:hAnsi="Times New Roman"/>
              </w:rPr>
            </w:pPr>
            <w:r>
              <w:rPr>
                <w:rFonts w:ascii="Times New Roman" w:hAnsi="Times New Roman"/>
              </w:rPr>
              <w:t>72,9</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1B2D95" w:rsidP="00CE6432">
            <w:pPr>
              <w:jc w:val="center"/>
              <w:rPr>
                <w:rFonts w:ascii="Times New Roman" w:hAnsi="Times New Roman"/>
              </w:rPr>
            </w:pPr>
            <w:r>
              <w:rPr>
                <w:rFonts w:ascii="Times New Roman" w:hAnsi="Times New Roman"/>
              </w:rPr>
              <w:t>91,2</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A62CDC" w:rsidP="00CE6432">
            <w:pPr>
              <w:jc w:val="center"/>
              <w:rPr>
                <w:rFonts w:ascii="Times New Roman" w:hAnsi="Times New Roman"/>
              </w:rPr>
            </w:pPr>
            <w:r>
              <w:rPr>
                <w:rFonts w:ascii="Times New Roman" w:hAnsi="Times New Roman"/>
              </w:rPr>
              <w:t>1</w:t>
            </w:r>
            <w:r w:rsidR="001B2D95">
              <w:rPr>
                <w:rFonts w:ascii="Times New Roman" w:hAnsi="Times New Roman"/>
              </w:rPr>
              <w:t>09,4</w:t>
            </w:r>
          </w:p>
        </w:tc>
      </w:tr>
      <w:tr w:rsidR="00A62CDC" w:rsidRPr="00A40BFD" w:rsidTr="00CE6432">
        <w:trPr>
          <w:trHeight w:val="341"/>
        </w:trPr>
        <w:tc>
          <w:tcPr>
            <w:tcW w:w="2871" w:type="dxa"/>
            <w:tcBorders>
              <w:top w:val="single" w:sz="4" w:space="0" w:color="auto"/>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lastRenderedPageBreak/>
              <w:t>Расход воды на нужды промышленности (20%) и прочие расходы на хозяйственно-бытовые нужды (10%)</w:t>
            </w:r>
          </w:p>
        </w:tc>
        <w:tc>
          <w:tcPr>
            <w:tcW w:w="1972"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A40BFD" w:rsidRDefault="00A62CDC" w:rsidP="00CE6432">
            <w:pPr>
              <w:jc w:val="center"/>
              <w:rPr>
                <w:rFonts w:ascii="Times New Roman" w:hAnsi="Times New Roman"/>
              </w:rPr>
            </w:pPr>
            <w:r>
              <w:rPr>
                <w:rFonts w:ascii="Times New Roman" w:hAnsi="Times New Roman"/>
              </w:rPr>
              <w:t>2</w:t>
            </w:r>
            <w:r w:rsidR="001B2D95">
              <w:rPr>
                <w:rFonts w:ascii="Times New Roman" w:hAnsi="Times New Roman"/>
              </w:rPr>
              <w:t>1,9</w:t>
            </w:r>
          </w:p>
        </w:tc>
        <w:tc>
          <w:tcPr>
            <w:tcW w:w="2431"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A40BFD" w:rsidRDefault="001B2D95" w:rsidP="00CE6432">
            <w:pPr>
              <w:jc w:val="center"/>
              <w:rPr>
                <w:rFonts w:ascii="Times New Roman" w:hAnsi="Times New Roman"/>
              </w:rPr>
            </w:pPr>
            <w:r>
              <w:rPr>
                <w:rFonts w:ascii="Times New Roman" w:hAnsi="Times New Roman"/>
              </w:rPr>
              <w:t>27,3</w:t>
            </w:r>
          </w:p>
        </w:tc>
        <w:tc>
          <w:tcPr>
            <w:tcW w:w="2550"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A40BFD" w:rsidRDefault="00A62CDC" w:rsidP="00CE6432">
            <w:pPr>
              <w:jc w:val="center"/>
              <w:rPr>
                <w:rFonts w:ascii="Times New Roman" w:hAnsi="Times New Roman"/>
              </w:rPr>
            </w:pPr>
            <w:r>
              <w:rPr>
                <w:rFonts w:ascii="Times New Roman" w:hAnsi="Times New Roman"/>
              </w:rPr>
              <w:t>3</w:t>
            </w:r>
            <w:r w:rsidR="001B2D95">
              <w:rPr>
                <w:rFonts w:ascii="Times New Roman" w:hAnsi="Times New Roman"/>
              </w:rPr>
              <w:t>2,8</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Поливочные нужды</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A62CDC" w:rsidP="00CE6432">
            <w:pPr>
              <w:jc w:val="center"/>
              <w:rPr>
                <w:rFonts w:ascii="Times New Roman" w:hAnsi="Times New Roman"/>
              </w:rPr>
            </w:pPr>
            <w:r>
              <w:rPr>
                <w:rFonts w:ascii="Times New Roman" w:hAnsi="Times New Roman"/>
              </w:rPr>
              <w:t>2</w:t>
            </w:r>
            <w:r w:rsidR="001B2D95">
              <w:rPr>
                <w:rFonts w:ascii="Times New Roman" w:hAnsi="Times New Roman"/>
              </w:rPr>
              <w:t>2,8</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1B2D95" w:rsidP="00CE6432">
            <w:pPr>
              <w:jc w:val="center"/>
              <w:rPr>
                <w:rFonts w:ascii="Times New Roman" w:hAnsi="Times New Roman"/>
              </w:rPr>
            </w:pPr>
            <w:r>
              <w:rPr>
                <w:rFonts w:ascii="Times New Roman" w:hAnsi="Times New Roman"/>
              </w:rPr>
              <w:t>28,5</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A62CDC" w:rsidP="00CE6432">
            <w:pPr>
              <w:jc w:val="center"/>
              <w:rPr>
                <w:rFonts w:ascii="Times New Roman" w:hAnsi="Times New Roman"/>
              </w:rPr>
            </w:pPr>
            <w:r>
              <w:rPr>
                <w:rFonts w:ascii="Times New Roman" w:hAnsi="Times New Roman"/>
              </w:rPr>
              <w:t>3</w:t>
            </w:r>
            <w:r w:rsidR="001B2D95">
              <w:rPr>
                <w:rFonts w:ascii="Times New Roman" w:hAnsi="Times New Roman"/>
              </w:rPr>
              <w:t>4,2</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sidRPr="00A40BFD">
              <w:rPr>
                <w:rFonts w:ascii="Times New Roman" w:hAnsi="Times New Roman"/>
                <w:b/>
                <w:bCs/>
                <w:i/>
                <w:iCs/>
              </w:rPr>
              <w:t>ИТОГО</w:t>
            </w: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Pr>
                <w:rFonts w:ascii="Times New Roman" w:hAnsi="Times New Roman"/>
                <w:b/>
                <w:bCs/>
                <w:i/>
                <w:iCs/>
              </w:rPr>
              <w:t>1</w:t>
            </w:r>
            <w:r w:rsidR="001B2D95">
              <w:rPr>
                <w:rFonts w:ascii="Times New Roman" w:hAnsi="Times New Roman"/>
                <w:b/>
                <w:bCs/>
                <w:i/>
                <w:iCs/>
              </w:rPr>
              <w:t>17,6</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Pr>
                <w:rFonts w:ascii="Times New Roman" w:hAnsi="Times New Roman"/>
                <w:b/>
                <w:bCs/>
                <w:i/>
                <w:iCs/>
              </w:rPr>
              <w:t>1</w:t>
            </w:r>
            <w:r w:rsidR="001B2D95">
              <w:rPr>
                <w:rFonts w:ascii="Times New Roman" w:hAnsi="Times New Roman"/>
                <w:b/>
                <w:bCs/>
                <w:i/>
                <w:iCs/>
              </w:rPr>
              <w:t>47</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CE6432">
            <w:pPr>
              <w:jc w:val="center"/>
              <w:rPr>
                <w:rFonts w:ascii="Times New Roman" w:hAnsi="Times New Roman"/>
                <w:b/>
                <w:bCs/>
                <w:i/>
                <w:iCs/>
              </w:rPr>
            </w:pPr>
            <w:r>
              <w:rPr>
                <w:rFonts w:ascii="Times New Roman" w:hAnsi="Times New Roman"/>
                <w:b/>
                <w:bCs/>
                <w:i/>
                <w:iCs/>
              </w:rPr>
              <w:t>1</w:t>
            </w:r>
            <w:r w:rsidR="001B2D95">
              <w:rPr>
                <w:rFonts w:ascii="Times New Roman" w:hAnsi="Times New Roman"/>
                <w:b/>
                <w:bCs/>
                <w:i/>
                <w:iCs/>
              </w:rPr>
              <w:t>76,4</w:t>
            </w:r>
          </w:p>
        </w:tc>
      </w:tr>
    </w:tbl>
    <w:p w:rsidR="00A62CDC" w:rsidRPr="00A40BFD" w:rsidRDefault="00A62CDC" w:rsidP="00CE6432">
      <w:pPr>
        <w:pStyle w:val="a9"/>
        <w:rPr>
          <w:sz w:val="28"/>
          <w:szCs w:val="28"/>
          <w:lang w:val="ru-RU"/>
        </w:rPr>
      </w:pPr>
      <w:r w:rsidRPr="00A40BFD">
        <w:rPr>
          <w:sz w:val="28"/>
          <w:szCs w:val="28"/>
          <w:lang w:val="ru-RU"/>
        </w:rPr>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147 </w:t>
      </w:r>
      <w:r w:rsidRPr="00A40BFD">
        <w:rPr>
          <w:sz w:val="28"/>
          <w:szCs w:val="28"/>
          <w:lang w:val="ru-RU"/>
        </w:rPr>
        <w:t>м</w:t>
      </w:r>
      <w:r w:rsidRPr="00A40BFD">
        <w:rPr>
          <w:sz w:val="28"/>
          <w:szCs w:val="28"/>
          <w:vertAlign w:val="superscript"/>
          <w:lang w:val="ru-RU"/>
        </w:rPr>
        <w:t>3</w:t>
      </w:r>
      <w:r w:rsidRPr="00A40BFD">
        <w:rPr>
          <w:sz w:val="28"/>
          <w:szCs w:val="28"/>
          <w:lang w:val="ru-RU"/>
        </w:rPr>
        <w:t>/</w:t>
      </w:r>
      <w:proofErr w:type="spellStart"/>
      <w:proofErr w:type="gramStart"/>
      <w:r w:rsidRPr="00A40BFD">
        <w:rPr>
          <w:sz w:val="28"/>
          <w:szCs w:val="28"/>
          <w:lang w:val="ru-RU"/>
        </w:rPr>
        <w:t>сут</w:t>
      </w:r>
      <w:proofErr w:type="spellEnd"/>
      <w:r w:rsidRPr="00A40BFD">
        <w:rPr>
          <w:sz w:val="28"/>
          <w:szCs w:val="28"/>
          <w:lang w:val="ru-RU"/>
        </w:rPr>
        <w:t>. и</w:t>
      </w:r>
      <w:proofErr w:type="gramEnd"/>
      <w:r w:rsidRPr="00A40BFD">
        <w:rPr>
          <w:sz w:val="28"/>
          <w:szCs w:val="28"/>
          <w:lang w:val="ru-RU"/>
        </w:rPr>
        <w:t xml:space="preserve"> будет обеспечиваться от существующих скважин.</w:t>
      </w:r>
    </w:p>
    <w:p w:rsidR="00A62CDC" w:rsidRPr="00A40BFD" w:rsidRDefault="00A62CDC" w:rsidP="00CE6432">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CE6432">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CE6432">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CE6432">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r w:rsidR="001B2D95" w:rsidRPr="001B2D95">
        <w:rPr>
          <w:rFonts w:eastAsia="Arial"/>
          <w:sz w:val="28"/>
          <w:szCs w:val="28"/>
          <w:lang w:val="ru-RU"/>
        </w:rPr>
        <w:t>Пригородный</w:t>
      </w:r>
      <w:r w:rsidR="001B2D95"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w:t>
      </w:r>
      <w:proofErr w:type="spellStart"/>
      <w:r w:rsidRPr="00712F14">
        <w:rPr>
          <w:sz w:val="28"/>
          <w:szCs w:val="28"/>
          <w:lang w:val="ru-RU"/>
        </w:rPr>
        <w:t>СанПиН</w:t>
      </w:r>
      <w:proofErr w:type="spellEnd"/>
      <w:r w:rsidRPr="00712F14">
        <w:rPr>
          <w:sz w:val="28"/>
          <w:szCs w:val="28"/>
          <w:lang w:val="ru-RU"/>
        </w:rPr>
        <w:t xml:space="preserve"> 2.1.4.1110-02):</w:t>
      </w:r>
    </w:p>
    <w:p w:rsidR="00A62CDC" w:rsidRPr="00712F14" w:rsidRDefault="00A62CDC" w:rsidP="00CE6432">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CE6432">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CE6432">
      <w:pPr>
        <w:pStyle w:val="a9"/>
        <w:rPr>
          <w:sz w:val="28"/>
          <w:szCs w:val="28"/>
          <w:lang w:val="ru-RU"/>
        </w:rPr>
      </w:pPr>
    </w:p>
    <w:p w:rsidR="00A62CDC" w:rsidRPr="00712F14" w:rsidRDefault="00A62CDC" w:rsidP="00CE6432">
      <w:pPr>
        <w:pStyle w:val="2"/>
        <w:spacing w:before="0" w:line="240" w:lineRule="auto"/>
        <w:jc w:val="center"/>
        <w:rPr>
          <w:rFonts w:ascii="Times New Roman" w:hAnsi="Times New Roman"/>
          <w:b/>
          <w:i/>
          <w:color w:val="auto"/>
          <w:sz w:val="28"/>
          <w:szCs w:val="28"/>
        </w:rPr>
      </w:pPr>
      <w:bookmarkStart w:id="46" w:name="_Toc270941778"/>
      <w:bookmarkStart w:id="47" w:name="_Toc495072935"/>
      <w:r w:rsidRPr="00712F14">
        <w:rPr>
          <w:rFonts w:ascii="Times New Roman" w:hAnsi="Times New Roman"/>
          <w:b/>
          <w:i/>
          <w:color w:val="auto"/>
          <w:sz w:val="28"/>
          <w:szCs w:val="28"/>
        </w:rPr>
        <w:t>Водоотведение</w:t>
      </w:r>
      <w:bookmarkEnd w:id="46"/>
      <w:bookmarkEnd w:id="47"/>
    </w:p>
    <w:p w:rsidR="00A62CDC" w:rsidRPr="00D57EC3" w:rsidRDefault="00A62CDC" w:rsidP="00CE6432">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CE6432">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r w:rsidR="001B2D95" w:rsidRPr="001B2D95">
        <w:rPr>
          <w:rFonts w:eastAsia="Arial"/>
          <w:sz w:val="28"/>
          <w:szCs w:val="28"/>
          <w:lang w:val="ru-RU"/>
        </w:rPr>
        <w:t>Пригородный</w:t>
      </w:r>
      <w:r w:rsidR="001B2D95" w:rsidRPr="00D57EC3">
        <w:rPr>
          <w:sz w:val="28"/>
          <w:szCs w:val="28"/>
          <w:lang w:val="ru-RU"/>
        </w:rPr>
        <w:t xml:space="preserve"> </w:t>
      </w:r>
      <w:r w:rsidRPr="00D57EC3">
        <w:rPr>
          <w:sz w:val="28"/>
          <w:szCs w:val="28"/>
          <w:lang w:val="ru-RU"/>
        </w:rPr>
        <w:t>сельсовет.</w:t>
      </w:r>
    </w:p>
    <w:p w:rsidR="00A62CDC" w:rsidRPr="00D57EC3" w:rsidRDefault="00A62CDC" w:rsidP="00CE6432">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CE6432">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CE6432">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CE6432">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CE6432">
            <w:pPr>
              <w:jc w:val="center"/>
              <w:rPr>
                <w:rFonts w:ascii="Times New Roman" w:hAnsi="Times New Roman"/>
                <w:b/>
                <w:bCs/>
                <w:i/>
                <w:iCs/>
              </w:rPr>
            </w:pPr>
            <w:r w:rsidRPr="00D57EC3">
              <w:rPr>
                <w:rFonts w:ascii="Times New Roman" w:hAnsi="Times New Roman"/>
                <w:b/>
                <w:bCs/>
                <w:i/>
                <w:iCs/>
              </w:rPr>
              <w:lastRenderedPageBreak/>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CE6432">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w:t>
            </w:r>
            <w:proofErr w:type="spellStart"/>
            <w:r w:rsidRPr="00D57EC3">
              <w:rPr>
                <w:rFonts w:ascii="Times New Roman" w:hAnsi="Times New Roman"/>
                <w:b/>
                <w:bCs/>
                <w:i/>
                <w:iCs/>
              </w:rPr>
              <w:t>сут</w:t>
            </w:r>
            <w:proofErr w:type="spellEnd"/>
            <w:r w:rsidRPr="00D57EC3">
              <w:rPr>
                <w:rFonts w:ascii="Times New Roman" w:hAnsi="Times New Roman"/>
                <w:b/>
                <w:bCs/>
                <w:i/>
                <w:iCs/>
              </w:rPr>
              <w:t>.</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CE6432">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A62CDC" w:rsidP="00CE6432">
            <w:pPr>
              <w:jc w:val="center"/>
              <w:rPr>
                <w:rFonts w:ascii="Times New Roman" w:hAnsi="Times New Roman"/>
              </w:rPr>
            </w:pPr>
            <w:r>
              <w:rPr>
                <w:rFonts w:ascii="Times New Roman" w:hAnsi="Times New Roman"/>
              </w:rPr>
              <w:t>1</w:t>
            </w:r>
            <w:r w:rsidR="001B2D95">
              <w:rPr>
                <w:rFonts w:ascii="Times New Roman" w:hAnsi="Times New Roman"/>
              </w:rPr>
              <w:t>18,5</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CE6432">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1B2D95" w:rsidP="00CE6432">
            <w:pPr>
              <w:jc w:val="center"/>
              <w:rPr>
                <w:rFonts w:ascii="Times New Roman" w:hAnsi="Times New Roman"/>
              </w:rPr>
            </w:pPr>
            <w:r>
              <w:rPr>
                <w:rFonts w:ascii="Times New Roman" w:hAnsi="Times New Roman"/>
              </w:rPr>
              <w:t>5,92</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CE6432">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A62CDC" w:rsidP="00CE6432">
            <w:pPr>
              <w:jc w:val="center"/>
              <w:rPr>
                <w:rFonts w:ascii="Times New Roman" w:hAnsi="Times New Roman"/>
                <w:b/>
                <w:bCs/>
                <w:i/>
                <w:iCs/>
              </w:rPr>
            </w:pPr>
            <w:r>
              <w:rPr>
                <w:rFonts w:ascii="Times New Roman" w:hAnsi="Times New Roman"/>
                <w:b/>
                <w:bCs/>
                <w:i/>
                <w:iCs/>
              </w:rPr>
              <w:t>1</w:t>
            </w:r>
            <w:r w:rsidR="001B2D95">
              <w:rPr>
                <w:rFonts w:ascii="Times New Roman" w:hAnsi="Times New Roman"/>
                <w:b/>
                <w:bCs/>
                <w:i/>
                <w:iCs/>
              </w:rPr>
              <w:t>24,4</w:t>
            </w:r>
          </w:p>
        </w:tc>
      </w:tr>
    </w:tbl>
    <w:p w:rsidR="00A62CDC" w:rsidRPr="00D57EC3" w:rsidRDefault="00A62CDC" w:rsidP="00CE6432">
      <w:pPr>
        <w:pStyle w:val="a9"/>
        <w:rPr>
          <w:sz w:val="28"/>
          <w:szCs w:val="28"/>
          <w:lang w:val="ru-RU"/>
        </w:rPr>
      </w:pPr>
      <w:r w:rsidRPr="00D57EC3">
        <w:rPr>
          <w:color w:val="000000"/>
          <w:sz w:val="28"/>
          <w:szCs w:val="28"/>
          <w:lang w:val="ru-RU"/>
        </w:rPr>
        <w:t>Среднесуточный объем водоотведения на расчетны</w:t>
      </w:r>
      <w:r>
        <w:rPr>
          <w:color w:val="000000"/>
          <w:sz w:val="28"/>
          <w:szCs w:val="28"/>
          <w:lang w:val="ru-RU"/>
        </w:rPr>
        <w:t xml:space="preserve">й </w:t>
      </w:r>
      <w:r w:rsidR="001B2D95">
        <w:rPr>
          <w:color w:val="000000"/>
          <w:sz w:val="28"/>
          <w:szCs w:val="28"/>
          <w:lang w:val="ru-RU"/>
        </w:rPr>
        <w:t>срок принимается в размере 124,4</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w:t>
      </w:r>
      <w:proofErr w:type="spellStart"/>
      <w:r w:rsidRPr="00D57EC3">
        <w:rPr>
          <w:sz w:val="28"/>
          <w:szCs w:val="28"/>
          <w:lang w:val="ru-RU"/>
        </w:rPr>
        <w:t>сут</w:t>
      </w:r>
      <w:proofErr w:type="spellEnd"/>
      <w:r w:rsidRPr="00D57EC3">
        <w:rPr>
          <w:sz w:val="28"/>
          <w:szCs w:val="28"/>
          <w:lang w:val="ru-RU"/>
        </w:rPr>
        <w:t>.</w:t>
      </w:r>
    </w:p>
    <w:p w:rsidR="00A62CDC" w:rsidRPr="00D57EC3" w:rsidRDefault="00A62CDC" w:rsidP="00CE6432">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CE6432">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CE6432">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CE6432">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CE6432">
      <w:pPr>
        <w:pStyle w:val="a9"/>
        <w:ind w:firstLine="0"/>
        <w:rPr>
          <w:sz w:val="28"/>
          <w:szCs w:val="28"/>
          <w:lang w:val="ru-RU"/>
        </w:rPr>
      </w:pPr>
    </w:p>
    <w:p w:rsidR="009B6217" w:rsidRDefault="009B6217" w:rsidP="00CE6432">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r w:rsidR="001B2D95" w:rsidRPr="001B2D95">
        <w:rPr>
          <w:rFonts w:eastAsia="Arial"/>
          <w:b/>
          <w:sz w:val="28"/>
          <w:szCs w:val="28"/>
          <w:lang w:val="ru-RU"/>
        </w:rPr>
        <w:t>Пригородный сельсовет</w:t>
      </w:r>
      <w:r w:rsidR="00CE6432">
        <w:rPr>
          <w:b/>
          <w:sz w:val="28"/>
          <w:szCs w:val="28"/>
          <w:lang w:val="ru-RU"/>
        </w:rPr>
        <w:t xml:space="preserve"> в период 2019-2036 годов</w:t>
      </w:r>
    </w:p>
    <w:p w:rsidR="009B6217" w:rsidRPr="009B6217" w:rsidRDefault="009B6217" w:rsidP="00CE6432">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D0697B">
        <w:rPr>
          <w:rFonts w:ascii="Times New Roman" w:hAnsi="Times New Roman"/>
          <w:sz w:val="28"/>
          <w:szCs w:val="28"/>
        </w:rPr>
        <w:t>ка, составит – 541,5</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9B6217" w:rsidRDefault="009B6217" w:rsidP="00CE6432">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3D3CE6" w:rsidRDefault="003D3CE6" w:rsidP="00CE6432">
      <w:pPr>
        <w:ind w:firstLine="708"/>
        <w:jc w:val="both"/>
        <w:rPr>
          <w:rFonts w:ascii="Times New Roman" w:hAnsi="Times New Roman"/>
          <w:sz w:val="28"/>
          <w:szCs w:val="28"/>
        </w:rPr>
      </w:pPr>
    </w:p>
    <w:p w:rsidR="00DB2F47" w:rsidRDefault="00DB2F47" w:rsidP="00CE6432">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CE6432">
        <w:rPr>
          <w:rFonts w:ascii="Times New Roman" w:hAnsi="Times New Roman"/>
          <w:b/>
          <w:sz w:val="28"/>
          <w:szCs w:val="28"/>
        </w:rPr>
        <w:t>ления</w:t>
      </w:r>
      <w:proofErr w:type="gramEnd"/>
      <w:r w:rsidR="00CE6432">
        <w:rPr>
          <w:rFonts w:ascii="Times New Roman" w:hAnsi="Times New Roman"/>
          <w:b/>
          <w:sz w:val="28"/>
          <w:szCs w:val="28"/>
        </w:rPr>
        <w:t xml:space="preserve"> на период 2019-2036 годов</w:t>
      </w:r>
    </w:p>
    <w:p w:rsidR="00DB2F47" w:rsidRDefault="00DB2F47" w:rsidP="00CE6432">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CE6432">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CE6432">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CE6432">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CE6432">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CE6432">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CE6432">
      <w:pPr>
        <w:pStyle w:val="a9"/>
        <w:ind w:firstLine="708"/>
        <w:rPr>
          <w:sz w:val="28"/>
          <w:szCs w:val="28"/>
          <w:lang w:val="ru-RU"/>
        </w:rPr>
      </w:pPr>
      <w:r>
        <w:rPr>
          <w:sz w:val="28"/>
          <w:szCs w:val="28"/>
          <w:lang w:val="ru-RU"/>
        </w:rPr>
        <w:lastRenderedPageBreak/>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CE6432">
      <w:pPr>
        <w:pStyle w:val="a9"/>
        <w:ind w:firstLine="708"/>
        <w:rPr>
          <w:sz w:val="28"/>
          <w:szCs w:val="28"/>
          <w:lang w:val="ru-RU"/>
        </w:rPr>
      </w:pPr>
      <w:r>
        <w:rPr>
          <w:sz w:val="28"/>
          <w:szCs w:val="28"/>
          <w:lang w:val="ru-RU"/>
        </w:rPr>
        <w:t>приобретение мусорных контейнеров;</w:t>
      </w:r>
    </w:p>
    <w:p w:rsidR="003575FF" w:rsidRDefault="003575FF" w:rsidP="00CE6432">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CE6432">
      <w:pPr>
        <w:pStyle w:val="a9"/>
        <w:ind w:firstLine="708"/>
        <w:rPr>
          <w:sz w:val="28"/>
          <w:szCs w:val="28"/>
          <w:lang w:val="ru-RU"/>
        </w:rPr>
      </w:pPr>
      <w:r>
        <w:rPr>
          <w:sz w:val="28"/>
          <w:szCs w:val="28"/>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CE6432">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CE6432">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F47C17" w:rsidRDefault="00F47C17" w:rsidP="00CE6432">
      <w:pPr>
        <w:pStyle w:val="a9"/>
        <w:ind w:firstLine="708"/>
        <w:rPr>
          <w:sz w:val="28"/>
          <w:szCs w:val="28"/>
          <w:lang w:val="ru-RU"/>
        </w:rPr>
      </w:pPr>
    </w:p>
    <w:p w:rsidR="00A036B7" w:rsidRDefault="00A036B7" w:rsidP="00CE6432">
      <w:pPr>
        <w:pStyle w:val="a9"/>
        <w:numPr>
          <w:ilvl w:val="0"/>
          <w:numId w:val="11"/>
        </w:numPr>
        <w:ind w:firstLine="708"/>
        <w:jc w:val="center"/>
        <w:rPr>
          <w:b/>
          <w:sz w:val="28"/>
          <w:szCs w:val="28"/>
          <w:lang w:val="ru-RU"/>
        </w:rPr>
      </w:pPr>
      <w:r w:rsidRPr="00A036B7">
        <w:rPr>
          <w:b/>
          <w:sz w:val="28"/>
          <w:szCs w:val="28"/>
          <w:lang w:val="ru-RU"/>
        </w:rPr>
        <w:t>Перечень ме</w:t>
      </w:r>
      <w:r w:rsidR="00CE6432">
        <w:rPr>
          <w:b/>
          <w:sz w:val="28"/>
          <w:szCs w:val="28"/>
          <w:lang w:val="ru-RU"/>
        </w:rPr>
        <w:t>роприятий и целевых показателей</w:t>
      </w:r>
    </w:p>
    <w:p w:rsidR="00640C7E" w:rsidRDefault="00640C7E" w:rsidP="00CE6432">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r w:rsidR="00D0697B" w:rsidRPr="00D0697B">
        <w:rPr>
          <w:rFonts w:eastAsia="Arial"/>
          <w:sz w:val="28"/>
          <w:szCs w:val="28"/>
          <w:lang w:val="ru-RU"/>
        </w:rPr>
        <w:t>Пригородный</w:t>
      </w:r>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CE6432">
      <w:pPr>
        <w:pStyle w:val="a9"/>
        <w:ind w:firstLine="708"/>
        <w:rPr>
          <w:sz w:val="28"/>
          <w:szCs w:val="28"/>
          <w:lang w:val="ru-RU"/>
        </w:rPr>
      </w:pPr>
    </w:p>
    <w:p w:rsidR="00D0697B" w:rsidRPr="00F427C8" w:rsidRDefault="00CE6432" w:rsidP="00CE6432">
      <w:pPr>
        <w:pStyle w:val="a9"/>
        <w:numPr>
          <w:ilvl w:val="0"/>
          <w:numId w:val="11"/>
        </w:numPr>
        <w:ind w:firstLine="0"/>
        <w:jc w:val="center"/>
        <w:rPr>
          <w:b/>
          <w:sz w:val="28"/>
          <w:szCs w:val="28"/>
          <w:lang w:val="ru-RU"/>
        </w:rPr>
      </w:pPr>
      <w:r>
        <w:rPr>
          <w:b/>
          <w:sz w:val="28"/>
          <w:szCs w:val="28"/>
          <w:lang w:val="ru-RU"/>
        </w:rPr>
        <w:t>Обосновывающие материалы</w:t>
      </w:r>
    </w:p>
    <w:p w:rsidR="00D0697B" w:rsidRPr="008B7FED" w:rsidRDefault="004855A7" w:rsidP="00CE6432">
      <w:pPr>
        <w:pStyle w:val="a9"/>
        <w:numPr>
          <w:ilvl w:val="1"/>
          <w:numId w:val="11"/>
        </w:numPr>
        <w:ind w:firstLine="0"/>
        <w:jc w:val="center"/>
        <w:rPr>
          <w:b/>
          <w:sz w:val="28"/>
          <w:szCs w:val="28"/>
          <w:lang w:val="ru-RU"/>
        </w:rPr>
      </w:pPr>
      <w:r>
        <w:rPr>
          <w:b/>
          <w:sz w:val="28"/>
          <w:szCs w:val="28"/>
          <w:lang w:val="ru-RU"/>
        </w:rPr>
        <w:t>Обоснование прогнозируемого</w:t>
      </w:r>
      <w:r w:rsidR="00CE6432">
        <w:rPr>
          <w:b/>
          <w:sz w:val="28"/>
          <w:szCs w:val="28"/>
          <w:lang w:val="ru-RU"/>
        </w:rPr>
        <w:t xml:space="preserve"> спроса на коммунальные ресурсы</w:t>
      </w:r>
    </w:p>
    <w:p w:rsidR="004855A7" w:rsidRPr="0047285F" w:rsidRDefault="004855A7" w:rsidP="00CE6432">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CE6432">
      <w:pPr>
        <w:pStyle w:val="a9"/>
        <w:rPr>
          <w:sz w:val="28"/>
          <w:szCs w:val="28"/>
          <w:lang w:val="ru-RU"/>
        </w:rPr>
      </w:pPr>
      <w:r w:rsidRPr="0047285F">
        <w:rPr>
          <w:sz w:val="28"/>
          <w:szCs w:val="28"/>
          <w:lang w:val="ru-RU"/>
        </w:rPr>
        <w:t xml:space="preserve">Определяя перспективы развития сельского поселения, </w:t>
      </w:r>
      <w:r w:rsidR="005B7CA2">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CE6432">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8B7FED" w:rsidRPr="0047285F" w:rsidRDefault="008B7FED" w:rsidP="00CE6432">
      <w:pPr>
        <w:pStyle w:val="a9"/>
        <w:ind w:firstLine="0"/>
        <w:rPr>
          <w:sz w:val="28"/>
          <w:szCs w:val="28"/>
          <w:lang w:val="ru-RU"/>
        </w:rPr>
      </w:pPr>
    </w:p>
    <w:p w:rsidR="004855A7" w:rsidRDefault="004855A7" w:rsidP="00CE6432">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CE6432">
        <w:rPr>
          <w:rFonts w:ascii="Times New Roman" w:hAnsi="Times New Roman" w:cs="Times New Roman"/>
          <w:b/>
          <w:sz w:val="28"/>
          <w:szCs w:val="28"/>
        </w:rPr>
        <w:t>емы коммунальной инфраструктуры</w:t>
      </w:r>
    </w:p>
    <w:p w:rsidR="00824341" w:rsidRPr="0047285F" w:rsidRDefault="00824341" w:rsidP="00CE6432">
      <w:pPr>
        <w:pStyle w:val="a9"/>
        <w:rPr>
          <w:sz w:val="28"/>
          <w:szCs w:val="28"/>
          <w:lang w:val="ru-RU"/>
        </w:rPr>
      </w:pPr>
      <w:r w:rsidRPr="0047285F">
        <w:rPr>
          <w:sz w:val="28"/>
          <w:szCs w:val="28"/>
          <w:lang w:val="ru-RU"/>
        </w:rPr>
        <w:lastRenderedPageBreak/>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CE6432">
      <w:pPr>
        <w:pStyle w:val="a9"/>
        <w:rPr>
          <w:sz w:val="28"/>
          <w:szCs w:val="28"/>
          <w:lang w:val="ru-RU"/>
        </w:rPr>
      </w:pPr>
      <w:proofErr w:type="gramStart"/>
      <w:r w:rsidRPr="00824341">
        <w:rPr>
          <w:sz w:val="28"/>
          <w:szCs w:val="28"/>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CE6432">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CE6432">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CE6432">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CE6432">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CE6432">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CE6432">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CE6432">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D0697B" w:rsidRDefault="00824341" w:rsidP="00CE6432">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F47C17" w:rsidRDefault="00F47C17" w:rsidP="00CE6432">
      <w:pPr>
        <w:pStyle w:val="a9"/>
        <w:rPr>
          <w:sz w:val="28"/>
          <w:szCs w:val="28"/>
          <w:lang w:val="ru-RU"/>
        </w:rPr>
      </w:pPr>
    </w:p>
    <w:p w:rsidR="00D0697B" w:rsidRPr="005B7CA2" w:rsidRDefault="002F543C" w:rsidP="00CE6432">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xml:space="preserve">- и ресурсосбережения, мероприятий по сбору и учету информации об </w:t>
      </w:r>
      <w:r w:rsidRPr="002F543C">
        <w:rPr>
          <w:b/>
          <w:sz w:val="28"/>
          <w:szCs w:val="28"/>
          <w:lang w:val="ru-RU"/>
        </w:rPr>
        <w:lastRenderedPageBreak/>
        <w:t>использовании энергетических ресурсов в целях выявления возможностей энергосбережения и повышен</w:t>
      </w:r>
      <w:r w:rsidR="00CE6432">
        <w:rPr>
          <w:b/>
          <w:sz w:val="28"/>
          <w:szCs w:val="28"/>
          <w:lang w:val="ru-RU"/>
        </w:rPr>
        <w:t>ия энергетической эффективности</w:t>
      </w:r>
    </w:p>
    <w:p w:rsidR="002F543C" w:rsidRPr="0047285F" w:rsidRDefault="002F543C" w:rsidP="00CE6432">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CE6432">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CE6432">
      <w:pPr>
        <w:pStyle w:val="a9"/>
        <w:rPr>
          <w:sz w:val="28"/>
          <w:szCs w:val="28"/>
          <w:lang w:val="ru-RU"/>
        </w:rPr>
      </w:pPr>
      <w:r w:rsidRPr="002F543C">
        <w:rPr>
          <w:sz w:val="28"/>
          <w:szCs w:val="28"/>
          <w:lang w:val="ru-RU"/>
        </w:rPr>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CE6432">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CE6432">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CE6432">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CE6432">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CE6432">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CE6432">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CE6432">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D0697B" w:rsidRPr="001F659E" w:rsidRDefault="00D0697B" w:rsidP="00CE6432">
      <w:pPr>
        <w:pStyle w:val="a9"/>
        <w:ind w:firstLine="0"/>
        <w:rPr>
          <w:sz w:val="28"/>
          <w:szCs w:val="28"/>
          <w:lang w:val="ru-RU"/>
        </w:rPr>
      </w:pPr>
    </w:p>
    <w:p w:rsidR="001F659E" w:rsidRPr="001F659E" w:rsidRDefault="001F659E" w:rsidP="00CE6432">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CE6432">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CE6432">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CE6432">
      <w:pPr>
        <w:pStyle w:val="a9"/>
        <w:rPr>
          <w:sz w:val="28"/>
          <w:szCs w:val="28"/>
          <w:lang w:val="ru-RU"/>
        </w:rPr>
      </w:pPr>
    </w:p>
    <w:p w:rsidR="0047285F" w:rsidRDefault="0047285F" w:rsidP="00CE6432">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CE6432">
      <w:pPr>
        <w:pStyle w:val="a9"/>
        <w:rPr>
          <w:sz w:val="28"/>
          <w:szCs w:val="28"/>
          <w:lang w:val="ru-RU"/>
        </w:rPr>
      </w:pPr>
      <w:r w:rsidRPr="008B49FC">
        <w:rPr>
          <w:sz w:val="28"/>
          <w:szCs w:val="28"/>
          <w:lang w:val="ru-RU"/>
        </w:rPr>
        <w:lastRenderedPageBreak/>
        <w:t xml:space="preserve">Учет, расчет и начисление платежей за коммунальные услуги осуществляются по квитанциям </w:t>
      </w:r>
      <w:proofErr w:type="spellStart"/>
      <w:r w:rsidRPr="008B49FC">
        <w:rPr>
          <w:sz w:val="28"/>
          <w:szCs w:val="28"/>
          <w:lang w:val="ru-RU"/>
        </w:rPr>
        <w:t>ресурсоснабжающей</w:t>
      </w:r>
      <w:proofErr w:type="spellEnd"/>
      <w:r w:rsidRPr="008B49FC">
        <w:rPr>
          <w:sz w:val="28"/>
          <w:szCs w:val="28"/>
          <w:lang w:val="ru-RU"/>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8B49FC">
        <w:rPr>
          <w:sz w:val="28"/>
          <w:szCs w:val="28"/>
          <w:lang w:val="ru-RU"/>
        </w:rPr>
        <w:t>ресурсоснабжающие</w:t>
      </w:r>
      <w:proofErr w:type="spellEnd"/>
      <w:r w:rsidRPr="008B49FC">
        <w:rPr>
          <w:sz w:val="28"/>
          <w:szCs w:val="28"/>
          <w:lang w:val="ru-RU"/>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CE6432">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CE6432">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CE6432">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CE6432">
      <w:pPr>
        <w:pStyle w:val="a9"/>
        <w:rPr>
          <w:sz w:val="28"/>
          <w:szCs w:val="28"/>
          <w:lang w:val="ru-RU"/>
        </w:rPr>
      </w:pPr>
      <w:r w:rsidRPr="007B193F">
        <w:rPr>
          <w:sz w:val="28"/>
          <w:szCs w:val="28"/>
          <w:lang w:val="ru-RU"/>
        </w:rPr>
        <w:t>организации и предприятия;</w:t>
      </w:r>
    </w:p>
    <w:p w:rsidR="0047285F" w:rsidRPr="007B193F" w:rsidRDefault="0047285F" w:rsidP="00CE6432">
      <w:pPr>
        <w:pStyle w:val="a9"/>
        <w:rPr>
          <w:sz w:val="28"/>
          <w:szCs w:val="28"/>
          <w:lang w:val="ru-RU"/>
        </w:rPr>
      </w:pPr>
      <w:proofErr w:type="spellStart"/>
      <w:r w:rsidRPr="007B193F">
        <w:rPr>
          <w:sz w:val="28"/>
          <w:szCs w:val="28"/>
          <w:lang w:val="ru-RU"/>
        </w:rPr>
        <w:t>ресурсоснабжающие</w:t>
      </w:r>
      <w:proofErr w:type="spellEnd"/>
      <w:r w:rsidRPr="007B193F">
        <w:rPr>
          <w:sz w:val="28"/>
          <w:szCs w:val="28"/>
          <w:lang w:val="ru-RU"/>
        </w:rPr>
        <w:t xml:space="preserve"> организации</w:t>
      </w:r>
      <w:r w:rsidR="006A22C2">
        <w:rPr>
          <w:sz w:val="28"/>
          <w:szCs w:val="28"/>
          <w:lang w:val="ru-RU"/>
        </w:rPr>
        <w:t>.</w:t>
      </w:r>
    </w:p>
    <w:p w:rsidR="0047285F" w:rsidRPr="007B193F" w:rsidRDefault="0047285F" w:rsidP="00CE6432">
      <w:pPr>
        <w:pStyle w:val="a9"/>
        <w:rPr>
          <w:sz w:val="28"/>
          <w:szCs w:val="28"/>
          <w:lang w:val="ru-RU"/>
        </w:rPr>
      </w:pPr>
    </w:p>
    <w:p w:rsidR="0047285F" w:rsidRPr="0047285F" w:rsidRDefault="0047285F" w:rsidP="00CE6432">
      <w:pPr>
        <w:pStyle w:val="a9"/>
        <w:ind w:firstLine="0"/>
        <w:rPr>
          <w:b/>
          <w:sz w:val="28"/>
          <w:szCs w:val="28"/>
          <w:lang w:val="ru-RU"/>
        </w:rPr>
      </w:pPr>
    </w:p>
    <w:p w:rsidR="00B42D73" w:rsidRDefault="00B42D73" w:rsidP="00CE6432">
      <w:pPr>
        <w:pStyle w:val="af1"/>
      </w:pPr>
    </w:p>
    <w:p w:rsidR="00B42D73" w:rsidRDefault="00B42D73" w:rsidP="00CE6432">
      <w:pPr>
        <w:pStyle w:val="22"/>
        <w:shd w:val="clear" w:color="auto" w:fill="auto"/>
        <w:spacing w:line="240" w:lineRule="auto"/>
        <w:ind w:firstLine="540"/>
        <w:jc w:val="both"/>
      </w:pPr>
    </w:p>
    <w:p w:rsidR="00B42D73" w:rsidRDefault="00B42D73" w:rsidP="00CE6432">
      <w:pPr>
        <w:pStyle w:val="22"/>
        <w:shd w:val="clear" w:color="auto" w:fill="auto"/>
        <w:spacing w:line="240" w:lineRule="auto"/>
        <w:ind w:firstLine="540"/>
        <w:jc w:val="both"/>
      </w:pPr>
    </w:p>
    <w:p w:rsidR="000863BB" w:rsidRDefault="000863BB" w:rsidP="00CE6432">
      <w:pPr>
        <w:pStyle w:val="22"/>
        <w:shd w:val="clear" w:color="auto" w:fill="auto"/>
        <w:spacing w:line="240" w:lineRule="auto"/>
        <w:ind w:firstLine="540"/>
        <w:jc w:val="both"/>
      </w:pPr>
    </w:p>
    <w:p w:rsidR="000863BB" w:rsidRDefault="000863BB" w:rsidP="00CE6432">
      <w:pPr>
        <w:pStyle w:val="22"/>
        <w:shd w:val="clear" w:color="auto" w:fill="auto"/>
        <w:spacing w:line="240" w:lineRule="auto"/>
        <w:jc w:val="both"/>
      </w:pPr>
    </w:p>
    <w:p w:rsidR="007B193F" w:rsidRDefault="007B193F" w:rsidP="00CE6432">
      <w:pPr>
        <w:pStyle w:val="22"/>
        <w:shd w:val="clear" w:color="auto" w:fill="auto"/>
        <w:spacing w:line="240" w:lineRule="auto"/>
        <w:jc w:val="both"/>
      </w:pPr>
    </w:p>
    <w:sectPr w:rsidR="007B193F" w:rsidSect="00CE6432">
      <w:headerReference w:type="default" r:id="rId8"/>
      <w:type w:val="continuous"/>
      <w:pgSz w:w="11900" w:h="16840"/>
      <w:pgMar w:top="1134" w:right="560" w:bottom="993"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08" w:rsidRDefault="00517308">
      <w:r>
        <w:separator/>
      </w:r>
    </w:p>
  </w:endnote>
  <w:endnote w:type="continuationSeparator" w:id="0">
    <w:p w:rsidR="00517308" w:rsidRDefault="005173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08" w:rsidRDefault="00517308"/>
  </w:footnote>
  <w:footnote w:type="continuationSeparator" w:id="0">
    <w:p w:rsidR="00517308" w:rsidRDefault="005173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32" w:rsidRDefault="00CE6432">
    <w:pPr>
      <w:pStyle w:val="ab"/>
      <w:jc w:val="center"/>
    </w:pPr>
  </w:p>
  <w:p w:rsidR="00CE6432" w:rsidRPr="00CE6432" w:rsidRDefault="00F35711">
    <w:pPr>
      <w:pStyle w:val="ab"/>
      <w:jc w:val="center"/>
      <w:rPr>
        <w:rFonts w:ascii="Times New Roman" w:hAnsi="Times New Roman" w:cs="Times New Roman"/>
      </w:rPr>
    </w:pPr>
    <w:sdt>
      <w:sdtPr>
        <w:id w:val="7006926"/>
        <w:docPartObj>
          <w:docPartGallery w:val="Page Numbers (Top of Page)"/>
          <w:docPartUnique/>
        </w:docPartObj>
      </w:sdtPr>
      <w:sdtEndPr>
        <w:rPr>
          <w:rFonts w:ascii="Times New Roman" w:hAnsi="Times New Roman" w:cs="Times New Roman"/>
        </w:rPr>
      </w:sdtEndPr>
      <w:sdtContent>
        <w:r w:rsidRPr="00CE6432">
          <w:rPr>
            <w:rFonts w:ascii="Times New Roman" w:hAnsi="Times New Roman" w:cs="Times New Roman"/>
          </w:rPr>
          <w:fldChar w:fldCharType="begin"/>
        </w:r>
        <w:r w:rsidR="00CE6432" w:rsidRPr="00CE6432">
          <w:rPr>
            <w:rFonts w:ascii="Times New Roman" w:hAnsi="Times New Roman" w:cs="Times New Roman"/>
          </w:rPr>
          <w:instrText xml:space="preserve"> PAGE   \* MERGEFORMAT </w:instrText>
        </w:r>
        <w:r w:rsidRPr="00CE6432">
          <w:rPr>
            <w:rFonts w:ascii="Times New Roman" w:hAnsi="Times New Roman" w:cs="Times New Roman"/>
          </w:rPr>
          <w:fldChar w:fldCharType="separate"/>
        </w:r>
        <w:r w:rsidR="00696EEC">
          <w:rPr>
            <w:rFonts w:ascii="Times New Roman" w:hAnsi="Times New Roman" w:cs="Times New Roman"/>
            <w:noProof/>
          </w:rPr>
          <w:t>2</w:t>
        </w:r>
        <w:r w:rsidRPr="00CE6432">
          <w:rPr>
            <w:rFonts w:ascii="Times New Roman" w:hAnsi="Times New Roman" w:cs="Times New Roman"/>
          </w:rPr>
          <w:fldChar w:fldCharType="end"/>
        </w:r>
      </w:sdtContent>
    </w:sdt>
  </w:p>
  <w:p w:rsidR="001B2D95" w:rsidRDefault="001B2D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0417"/>
  </w:hdrShapeDefaults>
  <w:footnotePr>
    <w:footnote w:id="-1"/>
    <w:footnote w:id="0"/>
  </w:footnotePr>
  <w:endnotePr>
    <w:endnote w:id="-1"/>
    <w:endnote w:id="0"/>
  </w:endnotePr>
  <w:compat>
    <w:doNotExpandShiftReturn/>
    <w:useFELayout/>
  </w:compat>
  <w:rsids>
    <w:rsidRoot w:val="00F27EE1"/>
    <w:rsid w:val="00003F93"/>
    <w:rsid w:val="00081800"/>
    <w:rsid w:val="00083A69"/>
    <w:rsid w:val="000863BB"/>
    <w:rsid w:val="00150C0D"/>
    <w:rsid w:val="001600FE"/>
    <w:rsid w:val="00164458"/>
    <w:rsid w:val="00164503"/>
    <w:rsid w:val="0017509E"/>
    <w:rsid w:val="001B2D95"/>
    <w:rsid w:val="001F107F"/>
    <w:rsid w:val="001F4F31"/>
    <w:rsid w:val="001F659E"/>
    <w:rsid w:val="0022206B"/>
    <w:rsid w:val="00275CEE"/>
    <w:rsid w:val="002847C2"/>
    <w:rsid w:val="002B44CB"/>
    <w:rsid w:val="002C4805"/>
    <w:rsid w:val="002D490D"/>
    <w:rsid w:val="002E6C5A"/>
    <w:rsid w:val="002F543C"/>
    <w:rsid w:val="003575FF"/>
    <w:rsid w:val="00363BFE"/>
    <w:rsid w:val="003667EC"/>
    <w:rsid w:val="0039568F"/>
    <w:rsid w:val="00396EB4"/>
    <w:rsid w:val="003C68C7"/>
    <w:rsid w:val="003D02F4"/>
    <w:rsid w:val="003D3618"/>
    <w:rsid w:val="003D3CE6"/>
    <w:rsid w:val="0047285F"/>
    <w:rsid w:val="004855A7"/>
    <w:rsid w:val="004954CD"/>
    <w:rsid w:val="004F6903"/>
    <w:rsid w:val="00517308"/>
    <w:rsid w:val="005B1701"/>
    <w:rsid w:val="005B7CA2"/>
    <w:rsid w:val="005C36A6"/>
    <w:rsid w:val="00625592"/>
    <w:rsid w:val="006402C6"/>
    <w:rsid w:val="00640C7E"/>
    <w:rsid w:val="00696EEC"/>
    <w:rsid w:val="006A22C2"/>
    <w:rsid w:val="006A3E52"/>
    <w:rsid w:val="006C2D02"/>
    <w:rsid w:val="006E248C"/>
    <w:rsid w:val="00720A7B"/>
    <w:rsid w:val="007B193F"/>
    <w:rsid w:val="007B4487"/>
    <w:rsid w:val="007E3CA5"/>
    <w:rsid w:val="00824341"/>
    <w:rsid w:val="00842BF2"/>
    <w:rsid w:val="00850B87"/>
    <w:rsid w:val="00863C04"/>
    <w:rsid w:val="00893463"/>
    <w:rsid w:val="008B49FC"/>
    <w:rsid w:val="008B7FED"/>
    <w:rsid w:val="00903504"/>
    <w:rsid w:val="0091764B"/>
    <w:rsid w:val="00941586"/>
    <w:rsid w:val="00946337"/>
    <w:rsid w:val="0095680B"/>
    <w:rsid w:val="0099594E"/>
    <w:rsid w:val="00996518"/>
    <w:rsid w:val="009B6217"/>
    <w:rsid w:val="00A036B7"/>
    <w:rsid w:val="00A5030F"/>
    <w:rsid w:val="00A51827"/>
    <w:rsid w:val="00A62CDC"/>
    <w:rsid w:val="00B42D73"/>
    <w:rsid w:val="00B45490"/>
    <w:rsid w:val="00B77720"/>
    <w:rsid w:val="00BD4C31"/>
    <w:rsid w:val="00C45D7A"/>
    <w:rsid w:val="00C46053"/>
    <w:rsid w:val="00C65672"/>
    <w:rsid w:val="00C707BC"/>
    <w:rsid w:val="00C905E0"/>
    <w:rsid w:val="00CE6432"/>
    <w:rsid w:val="00D0697B"/>
    <w:rsid w:val="00D5738D"/>
    <w:rsid w:val="00DB2F47"/>
    <w:rsid w:val="00DC764E"/>
    <w:rsid w:val="00E254AE"/>
    <w:rsid w:val="00E51212"/>
    <w:rsid w:val="00EE23DA"/>
    <w:rsid w:val="00F27EE1"/>
    <w:rsid w:val="00F35711"/>
    <w:rsid w:val="00F427C8"/>
    <w:rsid w:val="00F47C17"/>
    <w:rsid w:val="00F52EC7"/>
    <w:rsid w:val="00F67297"/>
    <w:rsid w:val="00F76FE5"/>
    <w:rsid w:val="00FE3611"/>
    <w:rsid w:val="00FF4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F47C17"/>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F47C17"/>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F47C17"/>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F47C17"/>
    <w:rPr>
      <w:rFonts w:ascii="Courier New" w:eastAsia="Times New Roman" w:hAnsi="Courier New" w:cs="Times New Roman"/>
      <w:sz w:val="20"/>
      <w:szCs w:val="20"/>
      <w:lang w:eastAsia="ar-SA" w:bidi="ar-SA"/>
    </w:rPr>
  </w:style>
  <w:style w:type="character" w:customStyle="1" w:styleId="12">
    <w:name w:val="Название Знак1"/>
    <w:link w:val="af2"/>
    <w:locked/>
    <w:rsid w:val="00F47C17"/>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F47C17"/>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F47C17"/>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6DC7-4014-4A3E-81F4-098760F2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4329</Words>
  <Characters>24678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24</cp:revision>
  <cp:lastPrinted>2019-11-28T02:52:00Z</cp:lastPrinted>
  <dcterms:created xsi:type="dcterms:W3CDTF">2019-10-23T17:26:00Z</dcterms:created>
  <dcterms:modified xsi:type="dcterms:W3CDTF">2019-11-29T08:14:00Z</dcterms:modified>
</cp:coreProperties>
</file>