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A" w:rsidRPr="001A1ADA" w:rsidRDefault="001A1ADA" w:rsidP="001A1ADA">
      <w:pPr>
        <w:jc w:val="center"/>
        <w:rPr>
          <w:b/>
          <w:sz w:val="28"/>
          <w:szCs w:val="28"/>
        </w:rPr>
      </w:pPr>
      <w:r w:rsidRPr="001A1ADA">
        <w:rPr>
          <w:b/>
          <w:sz w:val="28"/>
          <w:szCs w:val="28"/>
        </w:rPr>
        <w:t>РОССИЙСКАЯ  ФЕДЕРАЦИЯ</w:t>
      </w:r>
    </w:p>
    <w:p w:rsidR="001A1ADA" w:rsidRPr="001A1ADA" w:rsidRDefault="001A1ADA" w:rsidP="001A1ADA">
      <w:pPr>
        <w:jc w:val="center"/>
        <w:rPr>
          <w:b/>
          <w:sz w:val="28"/>
          <w:szCs w:val="28"/>
        </w:rPr>
      </w:pPr>
      <w:r w:rsidRPr="001A1ADA">
        <w:rPr>
          <w:b/>
          <w:sz w:val="28"/>
          <w:szCs w:val="28"/>
        </w:rPr>
        <w:t>Администрация  Каменского района Алтайского края</w:t>
      </w:r>
    </w:p>
    <w:p w:rsidR="001A1ADA" w:rsidRPr="001A1ADA" w:rsidRDefault="001A1ADA" w:rsidP="001A1ADA">
      <w:pPr>
        <w:ind w:firstLine="851"/>
        <w:jc w:val="center"/>
        <w:rPr>
          <w:b/>
          <w:sz w:val="24"/>
          <w:szCs w:val="24"/>
        </w:rPr>
      </w:pPr>
    </w:p>
    <w:p w:rsidR="001A1ADA" w:rsidRPr="001A1ADA" w:rsidRDefault="001A1ADA" w:rsidP="001A1ADA">
      <w:pPr>
        <w:jc w:val="center"/>
        <w:outlineLvl w:val="0"/>
        <w:rPr>
          <w:b/>
          <w:sz w:val="44"/>
          <w:szCs w:val="44"/>
        </w:rPr>
      </w:pPr>
      <w:r w:rsidRPr="001A1ADA">
        <w:rPr>
          <w:b/>
          <w:sz w:val="44"/>
          <w:szCs w:val="44"/>
        </w:rPr>
        <w:t>П О С Т А Н О В Л Е Н И Е</w:t>
      </w:r>
    </w:p>
    <w:p w:rsidR="001A1ADA" w:rsidRPr="001A1ADA" w:rsidRDefault="001A1ADA" w:rsidP="001A1ADA">
      <w:pPr>
        <w:jc w:val="center"/>
        <w:rPr>
          <w:b/>
          <w:sz w:val="24"/>
          <w:szCs w:val="24"/>
        </w:rPr>
      </w:pPr>
    </w:p>
    <w:p w:rsidR="001A1ADA" w:rsidRPr="001A1ADA" w:rsidRDefault="00DC0B60" w:rsidP="001A1ADA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23.12.2019       </w:t>
      </w:r>
      <w:r w:rsidR="001A1ADA" w:rsidRPr="001A1ADA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1040       </w:t>
      </w:r>
      <w:r w:rsidR="001A1ADA" w:rsidRPr="001A1ADA">
        <w:rPr>
          <w:b/>
          <w:sz w:val="28"/>
          <w:szCs w:val="28"/>
        </w:rPr>
        <w:t xml:space="preserve">                                                       г. Камень - на - Оби</w:t>
      </w:r>
      <w:r w:rsidR="001A1ADA" w:rsidRPr="001A1ADA">
        <w:rPr>
          <w:sz w:val="28"/>
          <w:szCs w:val="28"/>
        </w:rPr>
        <w:t xml:space="preserve"> </w:t>
      </w:r>
    </w:p>
    <w:p w:rsidR="001A1ADA" w:rsidRDefault="001A1ADA" w:rsidP="001A1ADA">
      <w:pPr>
        <w:jc w:val="both"/>
        <w:rPr>
          <w:sz w:val="24"/>
          <w:szCs w:val="24"/>
        </w:rPr>
      </w:pPr>
    </w:p>
    <w:p w:rsidR="00353E27" w:rsidRPr="001A1ADA" w:rsidRDefault="00353E27" w:rsidP="001A1AD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1A1ADA" w:rsidRPr="001A1ADA" w:rsidTr="00D553C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ADA" w:rsidRPr="001A1ADA" w:rsidRDefault="004F499B" w:rsidP="00D553C7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A1ADA" w:rsidRPr="001A1ADA">
              <w:rPr>
                <w:bCs/>
                <w:sz w:val="28"/>
                <w:szCs w:val="28"/>
              </w:rPr>
              <w:t xml:space="preserve">б утверждении </w:t>
            </w:r>
            <w:r w:rsidR="00B82951">
              <w:rPr>
                <w:bCs/>
                <w:sz w:val="28"/>
                <w:szCs w:val="28"/>
              </w:rPr>
              <w:t>П</w:t>
            </w:r>
            <w:r w:rsidR="001A1ADA" w:rsidRPr="001A1ADA">
              <w:rPr>
                <w:bCs/>
                <w:sz w:val="28"/>
                <w:szCs w:val="28"/>
              </w:rPr>
              <w:t>орядка формир</w:t>
            </w:r>
            <w:r w:rsidR="001A1ADA" w:rsidRPr="001A1ADA">
              <w:rPr>
                <w:bCs/>
                <w:sz w:val="28"/>
                <w:szCs w:val="28"/>
              </w:rPr>
              <w:t>о</w:t>
            </w:r>
            <w:r w:rsidR="001A1ADA" w:rsidRPr="001A1ADA">
              <w:rPr>
                <w:bCs/>
                <w:sz w:val="28"/>
                <w:szCs w:val="28"/>
              </w:rPr>
              <w:t>вания и финансового обеспечения выполнения муниципального зад</w:t>
            </w:r>
            <w:r w:rsidR="001A1ADA" w:rsidRPr="001A1ADA">
              <w:rPr>
                <w:bCs/>
                <w:sz w:val="28"/>
                <w:szCs w:val="28"/>
              </w:rPr>
              <w:t>а</w:t>
            </w:r>
            <w:r w:rsidR="001A1ADA" w:rsidRPr="001A1ADA">
              <w:rPr>
                <w:bCs/>
                <w:sz w:val="28"/>
                <w:szCs w:val="28"/>
              </w:rPr>
              <w:t>ния муниципальными учреждени</w:t>
            </w:r>
            <w:r w:rsidR="001A1ADA" w:rsidRPr="001A1ADA">
              <w:rPr>
                <w:bCs/>
                <w:sz w:val="28"/>
                <w:szCs w:val="28"/>
              </w:rPr>
              <w:t>я</w:t>
            </w:r>
            <w:r w:rsidR="001A1ADA" w:rsidRPr="001A1ADA">
              <w:rPr>
                <w:bCs/>
                <w:sz w:val="28"/>
                <w:szCs w:val="28"/>
              </w:rPr>
              <w:t>ми</w:t>
            </w:r>
          </w:p>
          <w:p w:rsidR="001A1ADA" w:rsidRPr="001A1ADA" w:rsidRDefault="001A1ADA" w:rsidP="00D553C7">
            <w:pPr>
              <w:ind w:right="1260"/>
              <w:jc w:val="both"/>
              <w:rPr>
                <w:sz w:val="28"/>
                <w:szCs w:val="28"/>
              </w:rPr>
            </w:pPr>
          </w:p>
        </w:tc>
      </w:tr>
    </w:tbl>
    <w:p w:rsidR="006E71A2" w:rsidRPr="00E57295" w:rsidRDefault="006E71A2" w:rsidP="00D553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7295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E57295">
          <w:rPr>
            <w:color w:val="000000"/>
            <w:sz w:val="28"/>
            <w:szCs w:val="28"/>
          </w:rPr>
          <w:t>пунктами 3</w:t>
        </w:r>
      </w:hyperlink>
      <w:r w:rsidRPr="00E57295">
        <w:rPr>
          <w:color w:val="000000"/>
          <w:sz w:val="28"/>
          <w:szCs w:val="28"/>
        </w:rPr>
        <w:t xml:space="preserve">, </w:t>
      </w:r>
      <w:hyperlink r:id="rId7" w:history="1">
        <w:r w:rsidRPr="00E57295">
          <w:rPr>
            <w:color w:val="000000"/>
            <w:sz w:val="28"/>
            <w:szCs w:val="28"/>
          </w:rPr>
          <w:t>4 статьи 69.2</w:t>
        </w:r>
      </w:hyperlink>
      <w:r w:rsidRPr="00E57295">
        <w:rPr>
          <w:color w:val="000000"/>
          <w:sz w:val="28"/>
          <w:szCs w:val="28"/>
        </w:rPr>
        <w:t xml:space="preserve">, </w:t>
      </w:r>
      <w:hyperlink r:id="rId8" w:history="1">
        <w:r w:rsidRPr="00E57295">
          <w:rPr>
            <w:color w:val="000000"/>
            <w:sz w:val="28"/>
            <w:szCs w:val="28"/>
          </w:rPr>
          <w:t>абзацем 3 пункта 1 статьи 78.1</w:t>
        </w:r>
      </w:hyperlink>
      <w:r w:rsidRPr="00E57295">
        <w:rPr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E57295">
          <w:rPr>
            <w:color w:val="000000"/>
            <w:sz w:val="28"/>
            <w:szCs w:val="28"/>
          </w:rPr>
          <w:t>подпунктом 3 пункта 7 ст</w:t>
        </w:r>
        <w:r w:rsidRPr="00E57295">
          <w:rPr>
            <w:color w:val="000000"/>
            <w:sz w:val="28"/>
            <w:szCs w:val="28"/>
          </w:rPr>
          <w:t>а</w:t>
        </w:r>
        <w:r w:rsidRPr="00E57295">
          <w:rPr>
            <w:color w:val="000000"/>
            <w:sz w:val="28"/>
            <w:szCs w:val="28"/>
          </w:rPr>
          <w:t>тьи 9.2</w:t>
        </w:r>
      </w:hyperlink>
      <w:r w:rsidRPr="00E57295">
        <w:rPr>
          <w:color w:val="000000"/>
          <w:sz w:val="28"/>
          <w:szCs w:val="28"/>
        </w:rPr>
        <w:t xml:space="preserve"> Федерального закона от 12.01.1996 N 7-ФЗ "О некоммерческих орган</w:t>
      </w:r>
      <w:r w:rsidRPr="00E57295">
        <w:rPr>
          <w:color w:val="000000"/>
          <w:sz w:val="28"/>
          <w:szCs w:val="28"/>
        </w:rPr>
        <w:t>и</w:t>
      </w:r>
      <w:r w:rsidRPr="00E57295">
        <w:rPr>
          <w:color w:val="000000"/>
          <w:sz w:val="28"/>
          <w:szCs w:val="28"/>
        </w:rPr>
        <w:t xml:space="preserve">зациях", </w:t>
      </w:r>
      <w:r w:rsidR="00F25A30" w:rsidRPr="00E57295">
        <w:rPr>
          <w:color w:val="000000"/>
          <w:sz w:val="28"/>
          <w:szCs w:val="28"/>
        </w:rPr>
        <w:t>статьёй 44 Устава муниципального образования Каменский район А</w:t>
      </w:r>
      <w:r w:rsidR="00F25A30" w:rsidRPr="00E57295">
        <w:rPr>
          <w:color w:val="000000"/>
          <w:sz w:val="28"/>
          <w:szCs w:val="28"/>
        </w:rPr>
        <w:t>л</w:t>
      </w:r>
      <w:r w:rsidR="00F25A30" w:rsidRPr="00E57295">
        <w:rPr>
          <w:color w:val="000000"/>
          <w:sz w:val="28"/>
          <w:szCs w:val="28"/>
        </w:rPr>
        <w:t>тайского края</w:t>
      </w:r>
      <w:r w:rsidRPr="00E57295">
        <w:rPr>
          <w:color w:val="000000"/>
          <w:sz w:val="28"/>
          <w:szCs w:val="28"/>
        </w:rPr>
        <w:t xml:space="preserve"> </w:t>
      </w:r>
    </w:p>
    <w:p w:rsidR="001A1ADA" w:rsidRPr="00E57295" w:rsidRDefault="001A1ADA" w:rsidP="00D553C7">
      <w:pPr>
        <w:jc w:val="center"/>
        <w:rPr>
          <w:color w:val="000000"/>
          <w:sz w:val="28"/>
          <w:szCs w:val="28"/>
        </w:rPr>
      </w:pPr>
      <w:r w:rsidRPr="00E57295">
        <w:rPr>
          <w:color w:val="000000"/>
          <w:sz w:val="28"/>
          <w:szCs w:val="28"/>
        </w:rPr>
        <w:t>П О С Т А Н О В Л Я Ю:</w:t>
      </w:r>
    </w:p>
    <w:p w:rsidR="00353E27" w:rsidRPr="00E57295" w:rsidRDefault="00353E27" w:rsidP="00D553C7">
      <w:pPr>
        <w:jc w:val="center"/>
        <w:rPr>
          <w:color w:val="000000"/>
          <w:sz w:val="28"/>
          <w:szCs w:val="28"/>
        </w:rPr>
      </w:pPr>
    </w:p>
    <w:p w:rsidR="001A1ADA" w:rsidRDefault="006E71A2" w:rsidP="00D5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295">
        <w:rPr>
          <w:color w:val="000000"/>
          <w:sz w:val="28"/>
          <w:szCs w:val="28"/>
        </w:rPr>
        <w:t xml:space="preserve">1. Утвердить </w:t>
      </w:r>
      <w:hyperlink w:anchor="Par40" w:history="1">
        <w:r w:rsidRPr="00E57295">
          <w:rPr>
            <w:color w:val="000000"/>
            <w:sz w:val="28"/>
            <w:szCs w:val="28"/>
          </w:rPr>
          <w:t>Порядок</w:t>
        </w:r>
      </w:hyperlink>
      <w:r w:rsidRPr="00E57295">
        <w:rPr>
          <w:color w:val="000000"/>
          <w:sz w:val="28"/>
          <w:szCs w:val="28"/>
        </w:rPr>
        <w:t xml:space="preserve"> формирования </w:t>
      </w:r>
      <w:r w:rsidR="006458AC" w:rsidRPr="00E57295">
        <w:rPr>
          <w:color w:val="000000"/>
          <w:sz w:val="28"/>
          <w:szCs w:val="28"/>
        </w:rPr>
        <w:t xml:space="preserve">и </w:t>
      </w:r>
      <w:r w:rsidRPr="00E57295">
        <w:rPr>
          <w:color w:val="000000"/>
          <w:sz w:val="28"/>
          <w:szCs w:val="28"/>
        </w:rPr>
        <w:t>финансового обеспечения выпо</w:t>
      </w:r>
      <w:r w:rsidRPr="00E57295">
        <w:rPr>
          <w:color w:val="000000"/>
          <w:sz w:val="28"/>
          <w:szCs w:val="28"/>
        </w:rPr>
        <w:t>л</w:t>
      </w:r>
      <w:r w:rsidRPr="00E57295">
        <w:rPr>
          <w:color w:val="000000"/>
          <w:sz w:val="28"/>
          <w:szCs w:val="28"/>
        </w:rPr>
        <w:t>нения муниципального задания</w:t>
      </w:r>
      <w:r w:rsidR="006458AC" w:rsidRPr="00E57295">
        <w:rPr>
          <w:color w:val="000000"/>
          <w:sz w:val="28"/>
          <w:szCs w:val="28"/>
        </w:rPr>
        <w:t xml:space="preserve"> </w:t>
      </w:r>
      <w:r w:rsidRPr="00E57295">
        <w:rPr>
          <w:color w:val="000000"/>
          <w:sz w:val="28"/>
          <w:szCs w:val="28"/>
        </w:rPr>
        <w:t>муниципальными учреждениями (далее - Пор</w:t>
      </w:r>
      <w:r w:rsidRPr="00E57295">
        <w:rPr>
          <w:color w:val="000000"/>
          <w:sz w:val="28"/>
          <w:szCs w:val="28"/>
        </w:rPr>
        <w:t>я</w:t>
      </w:r>
      <w:r w:rsidRPr="00E57295">
        <w:rPr>
          <w:color w:val="000000"/>
          <w:sz w:val="28"/>
          <w:szCs w:val="28"/>
        </w:rPr>
        <w:t>док</w:t>
      </w:r>
      <w:r>
        <w:rPr>
          <w:sz w:val="28"/>
          <w:szCs w:val="28"/>
        </w:rPr>
        <w:t>)</w:t>
      </w:r>
      <w:r w:rsidR="00D553C7">
        <w:rPr>
          <w:sz w:val="28"/>
          <w:szCs w:val="28"/>
        </w:rPr>
        <w:t xml:space="preserve"> ( прилагается)</w:t>
      </w:r>
      <w:r w:rsidR="006458AC">
        <w:rPr>
          <w:sz w:val="28"/>
          <w:szCs w:val="28"/>
        </w:rPr>
        <w:t>.</w:t>
      </w:r>
    </w:p>
    <w:p w:rsidR="006E71A2" w:rsidRDefault="006E71A2" w:rsidP="00D5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положения настоящего постановления применяются при формировании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оказание муниципальных услуг (выполнение работ) муниципальными учреждениями начиная с периода на 20</w:t>
      </w:r>
      <w:r w:rsidR="00F9393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25A30">
        <w:rPr>
          <w:sz w:val="28"/>
          <w:szCs w:val="28"/>
        </w:rPr>
        <w:t>.</w:t>
      </w:r>
    </w:p>
    <w:p w:rsidR="006E71A2" w:rsidRDefault="00DA629A" w:rsidP="00D5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71A2">
        <w:rPr>
          <w:sz w:val="28"/>
          <w:szCs w:val="28"/>
        </w:rPr>
        <w:t>. Значения базовых нормативов затрат на оказание муниципальных у</w:t>
      </w:r>
      <w:r w:rsidR="006E71A2">
        <w:rPr>
          <w:sz w:val="28"/>
          <w:szCs w:val="28"/>
        </w:rPr>
        <w:t>с</w:t>
      </w:r>
      <w:r w:rsidR="006E71A2">
        <w:rPr>
          <w:sz w:val="28"/>
          <w:szCs w:val="28"/>
        </w:rPr>
        <w:t>луг и корректирующих коэффициентов к базовым нормативам затрат на оказ</w:t>
      </w:r>
      <w:r w:rsidR="006E71A2">
        <w:rPr>
          <w:sz w:val="28"/>
          <w:szCs w:val="28"/>
        </w:rPr>
        <w:t>а</w:t>
      </w:r>
      <w:r w:rsidR="006E71A2">
        <w:rPr>
          <w:sz w:val="28"/>
          <w:szCs w:val="28"/>
        </w:rPr>
        <w:t xml:space="preserve">ние муниципальных услуг утверждаются органами </w:t>
      </w:r>
      <w:r w:rsidR="00CF08D8">
        <w:rPr>
          <w:sz w:val="28"/>
          <w:szCs w:val="28"/>
        </w:rPr>
        <w:t xml:space="preserve">Администрации района, </w:t>
      </w:r>
      <w:r w:rsidR="006E71A2">
        <w:rPr>
          <w:sz w:val="28"/>
          <w:szCs w:val="28"/>
        </w:rPr>
        <w:t>осуществляющими функции и полномочия учредителя в отношении муниц</w:t>
      </w:r>
      <w:r w:rsidR="006E71A2">
        <w:rPr>
          <w:sz w:val="28"/>
          <w:szCs w:val="28"/>
        </w:rPr>
        <w:t>и</w:t>
      </w:r>
      <w:r w:rsidR="006E71A2">
        <w:rPr>
          <w:sz w:val="28"/>
          <w:szCs w:val="28"/>
        </w:rPr>
        <w:t xml:space="preserve">пальных бюджетных </w:t>
      </w:r>
      <w:r w:rsidR="005A4A20">
        <w:rPr>
          <w:sz w:val="28"/>
          <w:szCs w:val="28"/>
        </w:rPr>
        <w:t xml:space="preserve">учреждений </w:t>
      </w:r>
      <w:r w:rsidR="006E71A2">
        <w:rPr>
          <w:sz w:val="28"/>
          <w:szCs w:val="28"/>
        </w:rPr>
        <w:t>не позднее срока формирования муниципал</w:t>
      </w:r>
      <w:r w:rsidR="006E71A2">
        <w:rPr>
          <w:sz w:val="28"/>
          <w:szCs w:val="28"/>
        </w:rPr>
        <w:t>ь</w:t>
      </w:r>
      <w:r w:rsidR="006E71A2">
        <w:rPr>
          <w:sz w:val="28"/>
          <w:szCs w:val="28"/>
        </w:rPr>
        <w:t>ного задания на оказание муниципальных услуг (выполнение работ) муниц</w:t>
      </w:r>
      <w:r w:rsidR="006E71A2">
        <w:rPr>
          <w:sz w:val="28"/>
          <w:szCs w:val="28"/>
        </w:rPr>
        <w:t>и</w:t>
      </w:r>
      <w:r w:rsidR="006E71A2">
        <w:rPr>
          <w:sz w:val="28"/>
          <w:szCs w:val="28"/>
        </w:rPr>
        <w:t>пальными уч</w:t>
      </w:r>
      <w:r>
        <w:rPr>
          <w:sz w:val="28"/>
          <w:szCs w:val="28"/>
        </w:rPr>
        <w:t>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на 20</w:t>
      </w:r>
      <w:r w:rsidR="00F9393B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6E71A2" w:rsidRPr="00BE1657" w:rsidRDefault="00DA629A" w:rsidP="00D5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657">
        <w:rPr>
          <w:sz w:val="28"/>
          <w:szCs w:val="28"/>
        </w:rPr>
        <w:t>4</w:t>
      </w:r>
      <w:r w:rsidR="006E71A2" w:rsidRPr="00BE1657">
        <w:rPr>
          <w:sz w:val="28"/>
          <w:szCs w:val="28"/>
        </w:rPr>
        <w:t>. В целях доведения объема финансового обеспечения выполнения м</w:t>
      </w:r>
      <w:r w:rsidR="006E71A2" w:rsidRPr="00BE1657">
        <w:rPr>
          <w:sz w:val="28"/>
          <w:szCs w:val="28"/>
        </w:rPr>
        <w:t>у</w:t>
      </w:r>
      <w:r w:rsidR="006E71A2" w:rsidRPr="00BE1657">
        <w:rPr>
          <w:sz w:val="28"/>
          <w:szCs w:val="28"/>
        </w:rPr>
        <w:t>ниципального задания на оказание муниц</w:t>
      </w:r>
      <w:r w:rsidR="006E71A2" w:rsidRPr="00BE1657">
        <w:rPr>
          <w:sz w:val="28"/>
          <w:szCs w:val="28"/>
        </w:rPr>
        <w:t>и</w:t>
      </w:r>
      <w:r w:rsidR="006E71A2" w:rsidRPr="00BE1657">
        <w:rPr>
          <w:sz w:val="28"/>
          <w:szCs w:val="28"/>
        </w:rPr>
        <w:t>пальных услуг (выполнение работ) муниципальными учреждениями, рассчитанного в соответствии с Порядком, до уровня финансового обеспечения в пределах бюджетных ассигнований, пред</w:t>
      </w:r>
      <w:r w:rsidR="006E71A2" w:rsidRPr="00BE1657">
        <w:rPr>
          <w:sz w:val="28"/>
          <w:szCs w:val="28"/>
        </w:rPr>
        <w:t>у</w:t>
      </w:r>
      <w:r w:rsidR="006E71A2" w:rsidRPr="00BE1657">
        <w:rPr>
          <w:sz w:val="28"/>
          <w:szCs w:val="28"/>
        </w:rPr>
        <w:t xml:space="preserve">смотренных органам </w:t>
      </w:r>
      <w:r w:rsidR="00BE1657" w:rsidRPr="00BE1657">
        <w:rPr>
          <w:sz w:val="28"/>
          <w:szCs w:val="28"/>
        </w:rPr>
        <w:t>Администрации района</w:t>
      </w:r>
      <w:r w:rsidR="006E71A2" w:rsidRPr="00BE1657">
        <w:rPr>
          <w:sz w:val="28"/>
          <w:szCs w:val="28"/>
        </w:rPr>
        <w:t>, осуществляющим функции и полномочия учредителя в отношении муниципальных бюджетных</w:t>
      </w:r>
      <w:r w:rsidR="00CD3E71" w:rsidRPr="00BE1657">
        <w:rPr>
          <w:sz w:val="28"/>
          <w:szCs w:val="28"/>
        </w:rPr>
        <w:t xml:space="preserve"> учреждений</w:t>
      </w:r>
      <w:r w:rsidR="006E71A2" w:rsidRPr="00BE1657">
        <w:rPr>
          <w:sz w:val="28"/>
          <w:szCs w:val="28"/>
        </w:rPr>
        <w:t>, на предоставление субсидий на финансовое обеспечение выполнения муниц</w:t>
      </w:r>
      <w:r w:rsidR="006E71A2" w:rsidRPr="00BE1657">
        <w:rPr>
          <w:sz w:val="28"/>
          <w:szCs w:val="28"/>
        </w:rPr>
        <w:t>и</w:t>
      </w:r>
      <w:r w:rsidR="006E71A2" w:rsidRPr="00BE1657">
        <w:rPr>
          <w:sz w:val="28"/>
          <w:szCs w:val="28"/>
        </w:rPr>
        <w:t>пального задания на оказание муниципальных услуг (выполнение работ) мун</w:t>
      </w:r>
      <w:r w:rsidR="006E71A2" w:rsidRPr="00BE1657">
        <w:rPr>
          <w:sz w:val="28"/>
          <w:szCs w:val="28"/>
        </w:rPr>
        <w:t>и</w:t>
      </w:r>
      <w:r w:rsidR="006E71A2" w:rsidRPr="00BE1657">
        <w:rPr>
          <w:sz w:val="28"/>
          <w:szCs w:val="28"/>
        </w:rPr>
        <w:t>ципальными учреждениями, указанным органом применяются при необход</w:t>
      </w:r>
      <w:r w:rsidR="006E71A2" w:rsidRPr="00BE1657">
        <w:rPr>
          <w:sz w:val="28"/>
          <w:szCs w:val="28"/>
        </w:rPr>
        <w:t>и</w:t>
      </w:r>
      <w:r w:rsidR="006E71A2" w:rsidRPr="00BE1657">
        <w:rPr>
          <w:sz w:val="28"/>
          <w:szCs w:val="28"/>
        </w:rPr>
        <w:t>мости коэффициенты в</w:t>
      </w:r>
      <w:r w:rsidR="006E71A2" w:rsidRPr="00BE1657">
        <w:rPr>
          <w:sz w:val="28"/>
          <w:szCs w:val="28"/>
        </w:rPr>
        <w:t>ы</w:t>
      </w:r>
      <w:r w:rsidR="006E71A2" w:rsidRPr="00BE1657">
        <w:rPr>
          <w:sz w:val="28"/>
          <w:szCs w:val="28"/>
        </w:rPr>
        <w:t>равнивания.</w:t>
      </w:r>
    </w:p>
    <w:p w:rsidR="00FB3E8F" w:rsidRPr="00D553C7" w:rsidRDefault="00FB3E8F" w:rsidP="00D553C7">
      <w:pPr>
        <w:pStyle w:val="af3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553C7">
        <w:rPr>
          <w:rFonts w:ascii="Times New Roman" w:eastAsia="MS Mincho" w:hAnsi="Times New Roman"/>
          <w:sz w:val="28"/>
          <w:szCs w:val="28"/>
          <w:lang w:val="ru-RU"/>
        </w:rPr>
        <w:lastRenderedPageBreak/>
        <w:t>5. С 01.01.2020 признать утратившим силу постановлени</w:t>
      </w:r>
      <w:r w:rsidR="00347B7E"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 Администр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>а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>ции района от 11.03.2016 № 64 «Об утверждении порядка формирования и ф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>и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нансового обеспечения </w:t>
      </w:r>
      <w:r w:rsidR="00BE2576"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выполнения 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>муниципального зад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>а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>ния муниципальн</w:t>
      </w:r>
      <w:r w:rsidR="00BE2576" w:rsidRPr="00D553C7">
        <w:rPr>
          <w:rFonts w:ascii="Times New Roman" w:eastAsia="MS Mincho" w:hAnsi="Times New Roman"/>
          <w:sz w:val="28"/>
          <w:szCs w:val="28"/>
          <w:lang w:val="ru-RU"/>
        </w:rPr>
        <w:t>ого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 xml:space="preserve"> учреждени</w:t>
      </w:r>
      <w:r w:rsidR="00BE2576" w:rsidRPr="00D553C7">
        <w:rPr>
          <w:rFonts w:ascii="Times New Roman" w:eastAsia="MS Mincho" w:hAnsi="Times New Roman"/>
          <w:sz w:val="28"/>
          <w:szCs w:val="28"/>
          <w:lang w:val="ru-RU"/>
        </w:rPr>
        <w:t>я</w:t>
      </w:r>
      <w:r w:rsidRPr="00D553C7">
        <w:rPr>
          <w:rFonts w:ascii="Times New Roman" w:eastAsia="MS Mincho" w:hAnsi="Times New Roman"/>
          <w:sz w:val="28"/>
          <w:szCs w:val="28"/>
          <w:lang w:val="ru-RU"/>
        </w:rPr>
        <w:t>»</w:t>
      </w:r>
      <w:r w:rsidR="00D553C7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DA629A" w:rsidRPr="00D553C7" w:rsidRDefault="00BE2576" w:rsidP="00D553C7">
      <w:pPr>
        <w:pStyle w:val="af3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553C7">
        <w:rPr>
          <w:rFonts w:ascii="Times New Roman" w:eastAsia="MS Mincho" w:hAnsi="Times New Roman"/>
          <w:sz w:val="28"/>
          <w:szCs w:val="28"/>
          <w:lang w:val="ru-RU"/>
        </w:rPr>
        <w:t>6</w:t>
      </w:r>
      <w:r w:rsidR="00DA629A" w:rsidRPr="00D553C7">
        <w:rPr>
          <w:rFonts w:ascii="Times New Roman" w:eastAsia="MS Mincho" w:hAnsi="Times New Roman"/>
          <w:sz w:val="28"/>
          <w:szCs w:val="28"/>
          <w:lang w:val="ru-RU"/>
        </w:rPr>
        <w:t>. Разместить настоящее постановление на официальном сайте Админ</w:t>
      </w:r>
      <w:r w:rsidR="00DA629A" w:rsidRPr="00D553C7">
        <w:rPr>
          <w:rFonts w:ascii="Times New Roman" w:eastAsia="MS Mincho" w:hAnsi="Times New Roman"/>
          <w:sz w:val="28"/>
          <w:szCs w:val="28"/>
          <w:lang w:val="ru-RU"/>
        </w:rPr>
        <w:t>и</w:t>
      </w:r>
      <w:r w:rsidR="00DA629A" w:rsidRPr="00D553C7">
        <w:rPr>
          <w:rFonts w:ascii="Times New Roman" w:eastAsia="MS Mincho" w:hAnsi="Times New Roman"/>
          <w:sz w:val="28"/>
          <w:szCs w:val="28"/>
          <w:lang w:val="ru-RU"/>
        </w:rPr>
        <w:t>страции района.</w:t>
      </w:r>
    </w:p>
    <w:p w:rsidR="00DA629A" w:rsidRPr="00D553C7" w:rsidRDefault="00BE2576" w:rsidP="00D553C7">
      <w:pPr>
        <w:pStyle w:val="af3"/>
        <w:tabs>
          <w:tab w:val="left" w:pos="567"/>
          <w:tab w:val="left" w:pos="1080"/>
          <w:tab w:val="left" w:pos="4500"/>
        </w:tabs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553C7">
        <w:rPr>
          <w:rFonts w:ascii="Times New Roman" w:eastAsia="MS Mincho" w:hAnsi="Times New Roman"/>
          <w:sz w:val="28"/>
          <w:szCs w:val="28"/>
          <w:lang w:val="ru-RU"/>
        </w:rPr>
        <w:t>7</w:t>
      </w:r>
      <w:r w:rsidR="00DA629A" w:rsidRPr="00D553C7">
        <w:rPr>
          <w:rFonts w:ascii="Times New Roman" w:eastAsia="MS Mincho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E71A2" w:rsidRDefault="006E71A2" w:rsidP="00D553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553C7" w:rsidRDefault="00D553C7" w:rsidP="00D553C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E71A2" w:rsidRDefault="00DA629A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</w:t>
      </w:r>
      <w:r w:rsidR="005026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353E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Е. Н. Гордиенко</w:t>
      </w: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D553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629A" w:rsidRDefault="00DA629A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6431" w:rsidRDefault="00636431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358"/>
      </w:tblGrid>
      <w:tr w:rsidR="0050266B" w:rsidRPr="006F6273" w:rsidTr="006F6273">
        <w:tc>
          <w:tcPr>
            <w:tcW w:w="5495" w:type="dxa"/>
            <w:shd w:val="clear" w:color="auto" w:fill="auto"/>
          </w:tcPr>
          <w:p w:rsidR="0050266B" w:rsidRPr="006F6273" w:rsidRDefault="0050266B" w:rsidP="006F627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</w:tcPr>
          <w:p w:rsidR="0050266B" w:rsidRPr="006F6273" w:rsidRDefault="0050266B" w:rsidP="006F62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6F6273">
              <w:rPr>
                <w:rFonts w:eastAsia="Calibri"/>
                <w:sz w:val="28"/>
                <w:szCs w:val="28"/>
              </w:rPr>
              <w:t xml:space="preserve">УТВЕРЖДЁН </w:t>
            </w:r>
            <w:r w:rsidR="00D553C7">
              <w:rPr>
                <w:rFonts w:eastAsia="Calibri"/>
                <w:sz w:val="28"/>
                <w:szCs w:val="28"/>
              </w:rPr>
              <w:t>п</w:t>
            </w:r>
            <w:r w:rsidRPr="006F6273">
              <w:rPr>
                <w:rFonts w:eastAsia="Calibri"/>
                <w:sz w:val="28"/>
                <w:szCs w:val="28"/>
              </w:rPr>
              <w:t>остановлением Администрации района</w:t>
            </w:r>
          </w:p>
          <w:p w:rsidR="0050266B" w:rsidRPr="006F6273" w:rsidRDefault="00DC0B60" w:rsidP="006F62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23.12.2019  № 1040</w:t>
            </w:r>
          </w:p>
        </w:tc>
      </w:tr>
    </w:tbl>
    <w:p w:rsidR="0050266B" w:rsidRDefault="0050266B" w:rsidP="006E71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20E94" w:rsidRDefault="00F20E94" w:rsidP="006E7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0"/>
      <w:bookmarkEnd w:id="0"/>
    </w:p>
    <w:p w:rsidR="006E71A2" w:rsidRDefault="006E71A2" w:rsidP="006E7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20E94" w:rsidRDefault="0050266B" w:rsidP="006E7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формирования муниципального задания и</w:t>
      </w:r>
      <w:r w:rsidR="00F20E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финансового обеспечения</w:t>
      </w:r>
    </w:p>
    <w:p w:rsidR="006E71A2" w:rsidRDefault="0050266B" w:rsidP="006E71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полнения</w:t>
      </w:r>
      <w:r w:rsidR="00F20E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задания муниципальными учреждениями</w:t>
      </w:r>
    </w:p>
    <w:p w:rsidR="006E71A2" w:rsidRDefault="006E71A2" w:rsidP="006E71A2">
      <w:pPr>
        <w:autoSpaceDE w:val="0"/>
        <w:autoSpaceDN w:val="0"/>
        <w:adjustRightInd w:val="0"/>
        <w:rPr>
          <w:sz w:val="24"/>
          <w:szCs w:val="24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D553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формирования </w:t>
      </w:r>
      <w:r w:rsidR="00636431">
        <w:rPr>
          <w:sz w:val="28"/>
          <w:szCs w:val="28"/>
        </w:rPr>
        <w:t xml:space="preserve">и </w:t>
      </w:r>
      <w:r>
        <w:rPr>
          <w:sz w:val="28"/>
          <w:szCs w:val="28"/>
        </w:rPr>
        <w:t>финансового обеспечения выполнения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задания</w:t>
      </w:r>
      <w:r w:rsidR="006364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учреждениями (далее - Порядок)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работан в соответствии с Бюджетным </w:t>
      </w:r>
      <w:hyperlink r:id="rId10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</w:t>
      </w:r>
      <w:r w:rsidR="00636431">
        <w:rPr>
          <w:sz w:val="28"/>
          <w:szCs w:val="28"/>
        </w:rPr>
        <w:t>о</w:t>
      </w:r>
      <w:r>
        <w:rPr>
          <w:sz w:val="28"/>
          <w:szCs w:val="28"/>
        </w:rPr>
        <w:t xml:space="preserve">м от 12.01.1996 </w:t>
      </w:r>
      <w:hyperlink r:id="rId11" w:history="1">
        <w:r>
          <w:rPr>
            <w:color w:val="0000FF"/>
            <w:sz w:val="28"/>
            <w:szCs w:val="28"/>
          </w:rPr>
          <w:t>N 7-ФЗ</w:t>
        </w:r>
      </w:hyperlink>
      <w:r>
        <w:rPr>
          <w:sz w:val="28"/>
          <w:szCs w:val="28"/>
        </w:rPr>
        <w:t xml:space="preserve"> "О некоммерческих организациях</w:t>
      </w:r>
      <w:r w:rsidR="00636431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ределяет основные положения, общие принципы формирования 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обеспечения выполнения муниципального задания на оказание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(выполнение работ) (далее - муниципальное задание)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Муниципальное задание содержит показатели, характеризующие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чество и (или) объем (содержание) муниципальной услуги (работы),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категорий физических и (или) юридических лиц, являющихся потребит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соответствующих услуг, предельные цены (тарифы) на оплату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услуг физическими или юридическими лицами в случаях, если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предусмотрено их оказание на платной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 в рамках муниципального задания, либо порядок установления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цен (тарифов) в случаях, установленных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порядок контроля за исполнением муниципального задания 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 его выполнении.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задание является обязательным для муниципальных бюджетных учреждений.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Показатели муниципального задания используются при составлении проекта </w:t>
      </w:r>
      <w:r w:rsidR="005721A9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для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дением.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Муниципальные учреждения обеспечивают открытость, доступность муниципального задания и отчета о выполнении муниципального задания с учетом требований законодательства Российской Федерации о защите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тайны.</w:t>
      </w: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Формирование и утверждение муниципального задания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Муниципальное задание формируется и утверждается в соответствии с основными видами деятельности, предусмотренными учредительными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 муниципальных учреждений, в отношении</w:t>
      </w:r>
      <w:r w:rsidR="00B41C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ных </w:t>
      </w:r>
      <w:r w:rsidR="005721A9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- органами </w:t>
      </w:r>
      <w:r w:rsidR="005721A9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>, осуществляющими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и полномочия учредителя в отношении муниципальных бюджетных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(далее - Учредитель).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Муниципальное задание формируется в процессе планирования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ассигнований </w:t>
      </w:r>
      <w:r w:rsidR="00B41C9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та, в сроки, установленные </w:t>
      </w:r>
      <w:hyperlink r:id="rId12" w:history="1">
        <w:r w:rsidR="00B41C9B">
          <w:rPr>
            <w:color w:val="0000FF"/>
            <w:sz w:val="28"/>
            <w:szCs w:val="28"/>
          </w:rPr>
          <w:t>Графиком</w:t>
        </w:r>
      </w:hyperlink>
      <w:r>
        <w:rPr>
          <w:sz w:val="28"/>
          <w:szCs w:val="28"/>
        </w:rPr>
        <w:t xml:space="preserve"> составления проекта </w:t>
      </w:r>
      <w:r w:rsidR="00B41C9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на очередной финансовый год</w:t>
      </w:r>
      <w:r w:rsidR="00B41C9B">
        <w:rPr>
          <w:sz w:val="28"/>
          <w:szCs w:val="28"/>
        </w:rPr>
        <w:t>,</w:t>
      </w:r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 </w:t>
      </w:r>
      <w:r w:rsidR="00B41C9B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ением </w:t>
      </w:r>
      <w:r w:rsidR="00B41C9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41C9B">
        <w:rPr>
          <w:sz w:val="28"/>
          <w:szCs w:val="28"/>
        </w:rPr>
        <w:t>района</w:t>
      </w:r>
      <w:r>
        <w:rPr>
          <w:sz w:val="28"/>
          <w:szCs w:val="28"/>
        </w:rPr>
        <w:t>, в соответствии с общеро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сийскими базовыми (отраслевыми) перечнями (классификаторами)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услуг, оказываемых физическим лицам,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перечнем (классификатором) государственных (муниципальных) услуг, не включенных в общероссийские базовые (отраслевые) перечни (классификат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ры) государственных и муниципальных услуг, и работ, оказание и выполнение которых предусмотрено муниципальными правовыми актами </w:t>
      </w:r>
      <w:r w:rsidR="00192C76">
        <w:rPr>
          <w:sz w:val="28"/>
          <w:szCs w:val="28"/>
        </w:rPr>
        <w:t>Каменского ра</w:t>
      </w:r>
      <w:r w:rsidR="00192C76">
        <w:rPr>
          <w:sz w:val="28"/>
          <w:szCs w:val="28"/>
        </w:rPr>
        <w:t>й</w:t>
      </w:r>
      <w:r w:rsidR="00192C76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Муниципальное задание для муниципальных учреждений </w:t>
      </w:r>
      <w:r w:rsidR="00192C7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танавливается с учетом: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прогнозируемой потребности в соответствующих муниципальных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гах (работах), оцениваемой на основании динамики количества потребителей муниципальных услуг (работ), уровня удовлетворенности существующим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емом и качеством муниципальных услуг и результатов работ;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возможностей муниципальных учреждений по оказанию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(выполнению работ);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показателей фактического выполнения муниципальными учреждениями муниципального задания в отчетном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кущем финансовых годах.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Муниципальное </w:t>
      </w:r>
      <w:hyperlink w:anchor="Par214" w:history="1">
        <w:r>
          <w:rPr>
            <w:color w:val="0000FF"/>
            <w:sz w:val="28"/>
            <w:szCs w:val="28"/>
          </w:rPr>
          <w:t>задание</w:t>
        </w:r>
      </w:hyperlink>
      <w:r>
        <w:rPr>
          <w:sz w:val="28"/>
          <w:szCs w:val="28"/>
        </w:rPr>
        <w:t xml:space="preserve"> составляется по форме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1 к Порядку.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оказание нескольких муниципальных услуг (выполнение нескольких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 муниципальное задание формируется из нескольких разделов, каждый из которых должен содержать требования к оказанию одной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(выполнению одной работы).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муниципальному учреждению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одновременно на оказание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(муниципальных) услуги (услуг) и выполнение работы (работ) муниципальное задание формируется из двух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тей, каждая из которых должна содержать отдельно требования к оказанию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(муниципальных) услуги (услуг) и выполнению работы (работ). </w:t>
      </w:r>
      <w:r w:rsidRPr="00594873">
        <w:rPr>
          <w:sz w:val="28"/>
          <w:szCs w:val="28"/>
        </w:rPr>
        <w:t>Информация, касающаяся муниципального задания в целом, включается в тр</w:t>
      </w:r>
      <w:r w:rsidRPr="00594873">
        <w:rPr>
          <w:sz w:val="28"/>
          <w:szCs w:val="28"/>
        </w:rPr>
        <w:t>е</w:t>
      </w:r>
      <w:r w:rsidRPr="00594873">
        <w:rPr>
          <w:sz w:val="28"/>
          <w:szCs w:val="28"/>
        </w:rPr>
        <w:t>тью часть муниципального задания.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(абсолю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величинах) от установленных показателей качества и (или) объема, если иное не установлено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ном, в отношении отдельной муниципальной услуги (работы) либо общее допустимое (возможное) отклонение - в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шении муниципального задания или его части. Значения указанных отклонений, устанавливаемые на текущий финансовый год, утверждаются муниципальными правовыми актами Учред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теля и могут быть изменены только при формировании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очередной финансовый год.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Муниципальное задание формируется на срок до одного года</w:t>
      </w:r>
      <w:r w:rsidR="003F66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Par79"/>
      <w:bookmarkEnd w:id="1"/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Учредитель в течение финансового года вносят изменения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пальное задание в случаях: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правовые акты, на основании которых было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мировано муниципальное задание;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изменения показателей муниципального задания,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теризующих качество и (или) объем (содержание) оказываемых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(выполняемых работ), выявленных по итогам мониторинга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задания 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ждениями, проводимого в течение финансового года, либо на основании письменного мотивированного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муниципального учреждения;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в общероссийские базовые (отраслевые) перечни (классифик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торы) государственных и муниципальных услуг, оказываемых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цам, региональные перечни (классификаторы) государственных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касающихся муниципальных услуг (работ), оказываемых (выполняемых) муниципальными учреждениями в соответствии с муниципальным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размера бюджетных ассигнований, предусмотренных в </w:t>
      </w:r>
      <w:r w:rsidR="003F66A0">
        <w:rPr>
          <w:sz w:val="28"/>
          <w:szCs w:val="28"/>
        </w:rPr>
        <w:t>райо</w:t>
      </w:r>
      <w:r w:rsidR="003F66A0">
        <w:rPr>
          <w:sz w:val="28"/>
          <w:szCs w:val="28"/>
        </w:rPr>
        <w:t>н</w:t>
      </w:r>
      <w:r w:rsidR="003F66A0">
        <w:rPr>
          <w:sz w:val="28"/>
          <w:szCs w:val="28"/>
        </w:rPr>
        <w:t xml:space="preserve">ном </w:t>
      </w:r>
      <w:r>
        <w:rPr>
          <w:sz w:val="28"/>
          <w:szCs w:val="28"/>
        </w:rPr>
        <w:t>бюджете для финансового обеспечения выполнения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влекущего за собой необходимость изменения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невыполнения муниципального задания.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задания, характеризующих объем </w:t>
      </w:r>
      <w:r w:rsidR="00BC7BEC">
        <w:rPr>
          <w:sz w:val="28"/>
          <w:szCs w:val="28"/>
        </w:rPr>
        <w:t xml:space="preserve">оказываемых </w:t>
      </w:r>
      <w:r>
        <w:rPr>
          <w:sz w:val="28"/>
          <w:szCs w:val="28"/>
        </w:rPr>
        <w:t>муниципальных услуг (выполн</w:t>
      </w:r>
      <w:r w:rsidR="00BC7BEC">
        <w:rPr>
          <w:sz w:val="28"/>
          <w:szCs w:val="28"/>
        </w:rPr>
        <w:t>яемых</w:t>
      </w:r>
      <w:r>
        <w:rPr>
          <w:sz w:val="28"/>
          <w:szCs w:val="28"/>
        </w:rPr>
        <w:t xml:space="preserve"> работ), </w:t>
      </w:r>
      <w:r w:rsidR="00BC7BEC">
        <w:rPr>
          <w:sz w:val="28"/>
          <w:szCs w:val="28"/>
        </w:rPr>
        <w:t>а также показателей муниципального задания, характ</w:t>
      </w:r>
      <w:r w:rsidR="00BC7BEC">
        <w:rPr>
          <w:sz w:val="28"/>
          <w:szCs w:val="28"/>
        </w:rPr>
        <w:t>е</w:t>
      </w:r>
      <w:r w:rsidR="00BC7BEC">
        <w:rPr>
          <w:sz w:val="28"/>
          <w:szCs w:val="28"/>
        </w:rPr>
        <w:t>ризующих качество оказываемых муниц</w:t>
      </w:r>
      <w:r w:rsidR="00BC7BEC">
        <w:rPr>
          <w:sz w:val="28"/>
          <w:szCs w:val="28"/>
        </w:rPr>
        <w:t>и</w:t>
      </w:r>
      <w:r w:rsidR="00BC7BEC">
        <w:rPr>
          <w:sz w:val="28"/>
          <w:szCs w:val="28"/>
        </w:rPr>
        <w:t xml:space="preserve">пальных услуг (выполняемых работ),  </w:t>
      </w:r>
      <w:r>
        <w:rPr>
          <w:sz w:val="28"/>
          <w:szCs w:val="28"/>
        </w:rPr>
        <w:t>если такие показатели установлены в муниципальном задании.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Учредитель не позднее 10 рабочих дней с момента возникновения случаев, предусмотренных </w:t>
      </w:r>
      <w:hyperlink w:anchor="Par79" w:history="1">
        <w:r>
          <w:rPr>
            <w:color w:val="0000FF"/>
            <w:sz w:val="28"/>
            <w:szCs w:val="28"/>
          </w:rPr>
          <w:t>пунктом 2.6</w:t>
        </w:r>
      </w:hyperlink>
      <w:r>
        <w:rPr>
          <w:sz w:val="28"/>
          <w:szCs w:val="28"/>
        </w:rPr>
        <w:t xml:space="preserve"> Порядка, формирует и утверждает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муниципальное задание (с учетом внесенных изменений).</w:t>
      </w:r>
      <w:bookmarkStart w:id="2" w:name="Par89"/>
      <w:bookmarkEnd w:id="2"/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для досрочного прекращения муниципального задания являются: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типа муниципального учреждения;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 муниципальных учреждений путем слияния, присоедин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выделения, разделения;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муниципального учреждения;</w:t>
      </w:r>
    </w:p>
    <w:p w:rsidR="007359A0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функций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Учредителя.</w:t>
      </w:r>
    </w:p>
    <w:p w:rsidR="00315F04" w:rsidRDefault="006E71A2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98">
        <w:rPr>
          <w:rFonts w:ascii="Times New Roman" w:hAnsi="Times New Roman" w:cs="Times New Roman"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="00ED6398">
        <w:rPr>
          <w:rFonts w:ascii="Times New Roman" w:hAnsi="Times New Roman" w:cs="Times New Roman"/>
          <w:sz w:val="28"/>
          <w:szCs w:val="28"/>
        </w:rPr>
        <w:t>Муниципальное задание формируется Учредителем в процессе фо</w:t>
      </w:r>
      <w:r w:rsidR="00ED6398">
        <w:rPr>
          <w:rFonts w:ascii="Times New Roman" w:hAnsi="Times New Roman" w:cs="Times New Roman"/>
          <w:sz w:val="28"/>
          <w:szCs w:val="28"/>
        </w:rPr>
        <w:t>р</w:t>
      </w:r>
      <w:r w:rsidR="00ED6398">
        <w:rPr>
          <w:rFonts w:ascii="Times New Roman" w:hAnsi="Times New Roman" w:cs="Times New Roman"/>
          <w:sz w:val="28"/>
          <w:szCs w:val="28"/>
        </w:rPr>
        <w:t>мирования районного бюджета на очередной финансовый год и утвержд</w:t>
      </w:r>
      <w:r w:rsidR="00ED6398">
        <w:rPr>
          <w:rFonts w:ascii="Times New Roman" w:hAnsi="Times New Roman" w:cs="Times New Roman"/>
          <w:sz w:val="28"/>
          <w:szCs w:val="28"/>
        </w:rPr>
        <w:t>а</w:t>
      </w:r>
      <w:r w:rsidR="00ED6398">
        <w:rPr>
          <w:rFonts w:ascii="Times New Roman" w:hAnsi="Times New Roman" w:cs="Times New Roman"/>
          <w:sz w:val="28"/>
          <w:szCs w:val="28"/>
        </w:rPr>
        <w:t>ется не позднее одного месяца со дня официального опубликования районного бюджета.</w:t>
      </w:r>
    </w:p>
    <w:p w:rsidR="00315F04" w:rsidRDefault="006E71A2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04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проект </w:t>
      </w:r>
      <w:r w:rsidR="00770165" w:rsidRPr="00315F0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15F04">
        <w:rPr>
          <w:rFonts w:ascii="Times New Roman" w:hAnsi="Times New Roman" w:cs="Times New Roman"/>
          <w:sz w:val="28"/>
          <w:szCs w:val="28"/>
        </w:rPr>
        <w:t>бюджета не утвержден до начала фина</w:t>
      </w:r>
      <w:r w:rsidRPr="00315F04">
        <w:rPr>
          <w:rFonts w:ascii="Times New Roman" w:hAnsi="Times New Roman" w:cs="Times New Roman"/>
          <w:sz w:val="28"/>
          <w:szCs w:val="28"/>
        </w:rPr>
        <w:t>н</w:t>
      </w:r>
      <w:r w:rsidRPr="00315F04">
        <w:rPr>
          <w:rFonts w:ascii="Times New Roman" w:hAnsi="Times New Roman" w:cs="Times New Roman"/>
          <w:sz w:val="28"/>
          <w:szCs w:val="28"/>
        </w:rPr>
        <w:t>сового года, муниципальное задание формируется Учредителем, исходя из бюджетных ассигнований, предусмотренных в отчетном финансовом г</w:t>
      </w:r>
      <w:r w:rsidRPr="00315F04">
        <w:rPr>
          <w:rFonts w:ascii="Times New Roman" w:hAnsi="Times New Roman" w:cs="Times New Roman"/>
          <w:sz w:val="28"/>
          <w:szCs w:val="28"/>
        </w:rPr>
        <w:t>о</w:t>
      </w:r>
      <w:r w:rsidRPr="00315F04">
        <w:rPr>
          <w:rFonts w:ascii="Times New Roman" w:hAnsi="Times New Roman" w:cs="Times New Roman"/>
          <w:sz w:val="28"/>
          <w:szCs w:val="28"/>
        </w:rPr>
        <w:t>ду.</w:t>
      </w:r>
    </w:p>
    <w:p w:rsidR="006E71A2" w:rsidRDefault="006E71A2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F04">
        <w:rPr>
          <w:rFonts w:ascii="Times New Roman" w:hAnsi="Times New Roman" w:cs="Times New Roman"/>
          <w:sz w:val="28"/>
          <w:szCs w:val="28"/>
        </w:rPr>
        <w:t>Муниципальным учреждениям, созданным, реорганизованным, переда</w:t>
      </w:r>
      <w:r w:rsidRPr="00315F04">
        <w:rPr>
          <w:rFonts w:ascii="Times New Roman" w:hAnsi="Times New Roman" w:cs="Times New Roman"/>
          <w:sz w:val="28"/>
          <w:szCs w:val="28"/>
        </w:rPr>
        <w:t>н</w:t>
      </w:r>
      <w:r w:rsidRPr="00315F04">
        <w:rPr>
          <w:rFonts w:ascii="Times New Roman" w:hAnsi="Times New Roman" w:cs="Times New Roman"/>
          <w:sz w:val="28"/>
          <w:szCs w:val="28"/>
        </w:rPr>
        <w:t>ным в ведение Учредителю в течение года, муниципальное задание утвержд</w:t>
      </w:r>
      <w:r w:rsidRPr="00315F04">
        <w:rPr>
          <w:rFonts w:ascii="Times New Roman" w:hAnsi="Times New Roman" w:cs="Times New Roman"/>
          <w:sz w:val="28"/>
          <w:szCs w:val="28"/>
        </w:rPr>
        <w:t>а</w:t>
      </w:r>
      <w:r w:rsidRPr="00315F04">
        <w:rPr>
          <w:rFonts w:ascii="Times New Roman" w:hAnsi="Times New Roman" w:cs="Times New Roman"/>
          <w:sz w:val="28"/>
          <w:szCs w:val="28"/>
        </w:rPr>
        <w:t>ется и доводится в порядке и сроки, установленные в соответствии с принятым Учредителем решением о формировании муниципального з</w:t>
      </w:r>
      <w:r w:rsidRPr="00315F04">
        <w:rPr>
          <w:rFonts w:ascii="Times New Roman" w:hAnsi="Times New Roman" w:cs="Times New Roman"/>
          <w:sz w:val="28"/>
          <w:szCs w:val="28"/>
        </w:rPr>
        <w:t>а</w:t>
      </w:r>
      <w:r w:rsidRPr="00315F04">
        <w:rPr>
          <w:rFonts w:ascii="Times New Roman" w:hAnsi="Times New Roman" w:cs="Times New Roman"/>
          <w:sz w:val="28"/>
          <w:szCs w:val="28"/>
        </w:rPr>
        <w:t>дания.</w:t>
      </w:r>
    </w:p>
    <w:p w:rsidR="00D553C7" w:rsidRPr="00315F04" w:rsidRDefault="00D553C7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A2" w:rsidRDefault="006E71A2" w:rsidP="00315F0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Финансовое обеспечение выполнения муниципального</w:t>
      </w:r>
    </w:p>
    <w:p w:rsidR="006E71A2" w:rsidRDefault="006E71A2" w:rsidP="00D553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задания муниципальными учреждениями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Объем финансового обеспечения выполнения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рассчитывается на основании нормативных затрат на оказание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нормативных затрат (затрат), связанных с выполнением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работ, с учетом затрат на содержание недвижимого имущества и особо ценного движимого имущества, закрепленного за муниципальным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ждением или приобретенного им за счет средств, выделенных муниципальному учреждению Учредителем на приобретение такого имущества, в том числе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 (за исключением имущества, сданного в аренду или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данного в безвозмездное пользование) (далее - имущество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реждения),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уплату налогов, в качестве объекта налогообложения по которым признается имущество муниципального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Объем финансового обеспечения выполнения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выполнение работ рассчитывается сметным методом, исходя из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ности в средствах, необходимых для выполнения таких работ.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выполнение работ используются при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объема финансового обеспечения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муниципального задания на выполнение работ по решению Учредителя.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Порядок определения нормативных затрат на оказание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(выполнение работ) устанавливается Учредителем с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общих требований, определенных федеральными органами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власти, осуществляющими функции по выработке государственной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и нормативно-правовому регулированию в установленных сферах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(далее - Общие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базового норматива затрат на оказание муниципальной услуги и корректирующих коэффициентов, применяемых при расчете нормативов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трат, утверждаются Учредителем.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базового норматива затрат применяются нормы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альных, технических и трудовых ресурсов, используемых для оказания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выраженные в натуральных показателях, установленные нормативными правовыми актами Российской Федерации, а также межгосуда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ственными, национальными (государственными) стандартами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строительными нормами и правилами, санитарными нормами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вилами, стандартами, порядками и регламентами оказания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 в установленной сфере (далее - стандарт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услуги).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норм, выраженных в натуральных показателях,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стандартом оказания услуги, применяются нормы, выраженные в нат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ральных показателях, определяемые методом, установленным в Общих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при отсутствии норм, выраженных в натуральных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лях, установленных стандартом оказания услуги, устанавливает правила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норм, выраженных в натуральных показателях, иным методом,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если возможность применения иного метода установлена в Общих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принятия Учредителем решения о применении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затрат при расчете объема финансового обеспечения выполнения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задания на выполнение работ им устанавливается порядок определения нормативных затрат на выполнение муниципальных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норматива затрат на выполнение муниципальной работы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верждаются Учредителем.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сдачи в аренду или передачи в безвозмездное пользование имущества муниципального учреждения с согласия Учредителя, затраты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такого имущества и на уплату налогов, в качестве объекта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которым признается данное имущество, при расчете нормативных затрат и соответственно объема финансового обеспечения выполнения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задания не учитываются.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оказании в случаях, установленных 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ством, муниципальными бюджетными учреждениями муниципальных услуг (выполнении работ) гражданам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лицам за плату (далее - платная деятельность) в пределах установленного муниципального задания, объем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обеспечения выполнения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задания рассчитывается за вычетом средств, планируемых к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ступлению от платной деятельности (далее - доход от платной деятельности).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 от платной деятельности определяется исходя из объема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(работы), за оказание (выполнение) которой предусмотрено взимание платы, и среднего значения размера платы (цены, тарифа),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в муниципальном задании Учредителем, с учетом положений,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федеральными законами.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0FDB">
        <w:rPr>
          <w:sz w:val="28"/>
          <w:szCs w:val="28"/>
        </w:rPr>
        <w:t>7</w:t>
      </w:r>
      <w:r>
        <w:rPr>
          <w:sz w:val="28"/>
          <w:szCs w:val="28"/>
        </w:rPr>
        <w:t>. В случае, если муниципальные бюджетные учреждения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платную деятельность сверх установленного муниципального задания,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траты на уплату налогов, в качестве объекта налогообложения по которым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имущество муниципального учреждения, расходы на оплату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услуг (далее - уплата налогов и коммунальные расходы) рассчитыв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 применением коэффициента платной деятельности.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платной деятельности определяется как отношение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руемого объема финансового обеспечения выполнения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 расходам на уплату налогов и коммунальных расходов к общей сумме, включающей планируемые поступления от субсидии на финансовое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выполнения муниципального задания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от платной деятельности, запланированных на уплату налогов и коммунальных расходов.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расчете коэффициента платной деятельности не учитываются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пления в виде целевых субсидий, предоставляемых из </w:t>
      </w:r>
      <w:r w:rsidR="005F0FDB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ходов, понесенных в связи с эксплуатацией муниципального имущества,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данного в аренду (безвозмездное пользование).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определения коэффициента платной деятельности утверждае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Учредителем с соблюдением Общих требований.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При определении объема финансового обеспечения выполнения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задания не учитываются затраты, финансируемые путем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субсидий на иные цели в соответствии с </w:t>
      </w:r>
      <w:hyperlink r:id="rId13" w:history="1">
        <w:r>
          <w:rPr>
            <w:color w:val="0000FF"/>
            <w:sz w:val="28"/>
            <w:szCs w:val="28"/>
          </w:rPr>
          <w:t>абзацем 2 пункта 1 статьи 78.1</w:t>
        </w:r>
      </w:hyperlink>
      <w:r>
        <w:rPr>
          <w:sz w:val="28"/>
          <w:szCs w:val="28"/>
        </w:rPr>
        <w:t xml:space="preserve"> Бюджетного кодекса Российской Федерации, субсидий на осуществление капитальных вложений в объекты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 муниципальной собственности и приобретение объектов недвижимого имущества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собственность в соответствии со </w:t>
      </w:r>
      <w:hyperlink r:id="rId14" w:history="1">
        <w:r>
          <w:rPr>
            <w:color w:val="0000FF"/>
            <w:sz w:val="28"/>
            <w:szCs w:val="28"/>
          </w:rPr>
          <w:t>статьей 78.2</w:t>
        </w:r>
      </w:hyperlink>
      <w:r>
        <w:rPr>
          <w:sz w:val="28"/>
          <w:szCs w:val="28"/>
        </w:rPr>
        <w:t xml:space="preserve"> Бюджетного кодекса Российской Федерации, в том числе: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проведение капитального ремонта;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основных средств, балансовая стоимость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превышает 100 тыс. рублей;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финансовое обеспечение осуществления учреждениями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номочий по исполнению публичных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тельств, подлежащих исполнению в денежной форме;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Финансовое обеспечение выполнения муниципального задания осуществляется в пределах бюджетных ассигнований, предусмотренных в </w:t>
      </w:r>
      <w:r w:rsidR="00AA35B6">
        <w:rPr>
          <w:sz w:val="28"/>
          <w:szCs w:val="28"/>
        </w:rPr>
        <w:t>ра</w:t>
      </w:r>
      <w:r w:rsidR="00AA35B6">
        <w:rPr>
          <w:sz w:val="28"/>
          <w:szCs w:val="28"/>
        </w:rPr>
        <w:t>й</w:t>
      </w:r>
      <w:r w:rsidR="00AA35B6">
        <w:rPr>
          <w:sz w:val="28"/>
          <w:szCs w:val="28"/>
        </w:rPr>
        <w:t xml:space="preserve">онном </w:t>
      </w:r>
      <w:r>
        <w:rPr>
          <w:sz w:val="28"/>
          <w:szCs w:val="28"/>
        </w:rPr>
        <w:t>бюджете на соответствующие цели.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A35B6">
        <w:rPr>
          <w:sz w:val="28"/>
          <w:szCs w:val="28"/>
        </w:rPr>
        <w:t>1</w:t>
      </w:r>
      <w:r>
        <w:rPr>
          <w:sz w:val="28"/>
          <w:szCs w:val="28"/>
        </w:rPr>
        <w:t>. Финансовое обеспечение выполнения муниципального задания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бюджетным учреждением осуществляется путем предоставления субсидии.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20D6">
        <w:rPr>
          <w:sz w:val="28"/>
          <w:szCs w:val="28"/>
        </w:rPr>
        <w:t>2</w:t>
      </w:r>
      <w:r>
        <w:rPr>
          <w:sz w:val="28"/>
          <w:szCs w:val="28"/>
        </w:rPr>
        <w:t xml:space="preserve">. Требование об отсутствии задолженности, определенной </w:t>
      </w:r>
      <w:hyperlink r:id="rId15" w:history="1">
        <w:r>
          <w:rPr>
            <w:color w:val="0000FF"/>
            <w:sz w:val="28"/>
            <w:szCs w:val="28"/>
          </w:rPr>
          <w:t>пунктом 17 статьи 241</w:t>
        </w:r>
      </w:hyperlink>
      <w:r>
        <w:rPr>
          <w:sz w:val="28"/>
          <w:szCs w:val="28"/>
        </w:rPr>
        <w:t xml:space="preserve"> Бюджетного кодекса Российской Федерации об отсутствии у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чателей субсидии просроченной (неурегулированной) задолженности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нежным обязательствам перед </w:t>
      </w:r>
      <w:r w:rsidR="00BD1A1E">
        <w:rPr>
          <w:sz w:val="28"/>
          <w:szCs w:val="28"/>
        </w:rPr>
        <w:t xml:space="preserve">районным </w:t>
      </w:r>
      <w:r>
        <w:rPr>
          <w:sz w:val="28"/>
          <w:szCs w:val="28"/>
        </w:rPr>
        <w:t>бюджетом, не применяется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субсидии на финансовое обеспечение выполнения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задания муниципальными учреждениями.</w:t>
      </w:r>
      <w:bookmarkStart w:id="3" w:name="Par136"/>
      <w:bookmarkEnd w:id="3"/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90D40">
        <w:rPr>
          <w:sz w:val="28"/>
          <w:szCs w:val="28"/>
        </w:rPr>
        <w:t>3</w:t>
      </w:r>
      <w:r>
        <w:rPr>
          <w:sz w:val="28"/>
          <w:szCs w:val="28"/>
        </w:rPr>
        <w:t>. Изменение размера субсидии на выполнение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муниципальным бюджетным учреждением осуществляется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ях: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правовые акты, на основании которых было сфо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мировано муниципальное задание;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показатели объема (содержания) оказываемых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(выполняемых работ) при соответствующем изменении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задания на оказание муниципальных услуг (выполнение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бот);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размера бюджетных ассигнований, предусмотренных в </w:t>
      </w:r>
      <w:r w:rsidR="00F92E2D">
        <w:rPr>
          <w:sz w:val="28"/>
          <w:szCs w:val="28"/>
        </w:rPr>
        <w:t>райо</w:t>
      </w:r>
      <w:r w:rsidR="00F92E2D">
        <w:rPr>
          <w:sz w:val="28"/>
          <w:szCs w:val="28"/>
        </w:rPr>
        <w:t>н</w:t>
      </w:r>
      <w:r w:rsidR="00F92E2D">
        <w:rPr>
          <w:sz w:val="28"/>
          <w:szCs w:val="28"/>
        </w:rPr>
        <w:t xml:space="preserve">ном </w:t>
      </w:r>
      <w:r>
        <w:rPr>
          <w:sz w:val="28"/>
          <w:szCs w:val="28"/>
        </w:rPr>
        <w:t>бюджете на очередной финансовый год для финансового обеспечения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полнения муниципального задания на оказание муниципальных услуг (выпо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бот).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мере, соответствующем показателям, характеризующим объем неоказанных муниципальных услуг (невыполненных работ), подлежат возврату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бюджетными учреждениями не позднее последнего рабочего дня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финансового года.</w:t>
      </w:r>
    </w:p>
    <w:p w:rsidR="00390D40" w:rsidRPr="00E762DB" w:rsidRDefault="00390D40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E762DB">
        <w:rPr>
          <w:rFonts w:ascii="Times New Roman" w:hAnsi="Times New Roman" w:cs="Times New Roman"/>
          <w:sz w:val="28"/>
          <w:szCs w:val="28"/>
        </w:rPr>
        <w:t>Предоставление муниципальному бюджетному учреждению субс</w:t>
      </w:r>
      <w:r w:rsidRPr="00E762DB">
        <w:rPr>
          <w:rFonts w:ascii="Times New Roman" w:hAnsi="Times New Roman" w:cs="Times New Roman"/>
          <w:sz w:val="28"/>
          <w:szCs w:val="28"/>
        </w:rPr>
        <w:t>и</w:t>
      </w:r>
      <w:r w:rsidRPr="00E762DB">
        <w:rPr>
          <w:rFonts w:ascii="Times New Roman" w:hAnsi="Times New Roman" w:cs="Times New Roman"/>
          <w:sz w:val="28"/>
          <w:szCs w:val="28"/>
        </w:rPr>
        <w:t>дии в течение финансового года осущест</w:t>
      </w:r>
      <w:r w:rsidRPr="00E762DB">
        <w:rPr>
          <w:rFonts w:ascii="Times New Roman" w:hAnsi="Times New Roman" w:cs="Times New Roman"/>
          <w:sz w:val="28"/>
          <w:szCs w:val="28"/>
        </w:rPr>
        <w:t>в</w:t>
      </w:r>
      <w:r w:rsidRPr="00E762DB">
        <w:rPr>
          <w:rFonts w:ascii="Times New Roman" w:hAnsi="Times New Roman" w:cs="Times New Roman"/>
          <w:sz w:val="28"/>
          <w:szCs w:val="28"/>
        </w:rPr>
        <w:t>ляется на основании соглашения о порядке и условиях предоставления субсидии на финансовое обеспечение в</w:t>
      </w:r>
      <w:r w:rsidRPr="00E762DB">
        <w:rPr>
          <w:rFonts w:ascii="Times New Roman" w:hAnsi="Times New Roman" w:cs="Times New Roman"/>
          <w:sz w:val="28"/>
          <w:szCs w:val="28"/>
        </w:rPr>
        <w:t>ы</w:t>
      </w:r>
      <w:r w:rsidRPr="00E762DB">
        <w:rPr>
          <w:rFonts w:ascii="Times New Roman" w:hAnsi="Times New Roman" w:cs="Times New Roman"/>
          <w:sz w:val="28"/>
          <w:szCs w:val="28"/>
        </w:rPr>
        <w:t>полнения муниципального задания на оказание муниципальных услуг (выпо</w:t>
      </w:r>
      <w:r w:rsidRPr="00E762DB">
        <w:rPr>
          <w:rFonts w:ascii="Times New Roman" w:hAnsi="Times New Roman" w:cs="Times New Roman"/>
          <w:sz w:val="28"/>
          <w:szCs w:val="28"/>
        </w:rPr>
        <w:t>л</w:t>
      </w:r>
      <w:r w:rsidRPr="00E762DB">
        <w:rPr>
          <w:rFonts w:ascii="Times New Roman" w:hAnsi="Times New Roman" w:cs="Times New Roman"/>
          <w:sz w:val="28"/>
          <w:szCs w:val="28"/>
        </w:rPr>
        <w:t>нение работ), заключаемого между Учредителем и муниципальным бюджетным учреждением (далее - Соглашение).</w:t>
      </w:r>
    </w:p>
    <w:p w:rsidR="00390D40" w:rsidRPr="00E762DB" w:rsidRDefault="00390D40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3C7" w:rsidRDefault="00390D40" w:rsidP="00D55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13" w:history="1">
        <w:r w:rsidRPr="00F92E2D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F92E2D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2 к Порядку. Учредитель уточняет и дополняет форму Соглашения с учетом отраслевых особенностей и специфики деятельности муниципальных бюджетных учрежд</w:t>
      </w:r>
      <w:r w:rsidRPr="00F92E2D">
        <w:rPr>
          <w:rFonts w:ascii="Times New Roman" w:hAnsi="Times New Roman" w:cs="Times New Roman"/>
          <w:sz w:val="28"/>
          <w:szCs w:val="28"/>
        </w:rPr>
        <w:t>е</w:t>
      </w:r>
      <w:r w:rsidRPr="00F92E2D">
        <w:rPr>
          <w:rFonts w:ascii="Times New Roman" w:hAnsi="Times New Roman" w:cs="Times New Roman"/>
          <w:sz w:val="28"/>
          <w:szCs w:val="28"/>
        </w:rPr>
        <w:t>ний.</w:t>
      </w:r>
      <w:r w:rsidR="00194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79" w:rsidRPr="00D553C7" w:rsidRDefault="00194779" w:rsidP="00D553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C7">
        <w:rPr>
          <w:rFonts w:ascii="Times New Roman" w:hAnsi="Times New Roman" w:cs="Times New Roman"/>
          <w:sz w:val="28"/>
          <w:szCs w:val="28"/>
        </w:rPr>
        <w:t>В случае изменения объема субсидии Учредитель вносит соответству</w:t>
      </w:r>
      <w:r w:rsidRPr="00D553C7">
        <w:rPr>
          <w:rFonts w:ascii="Times New Roman" w:hAnsi="Times New Roman" w:cs="Times New Roman"/>
          <w:sz w:val="28"/>
          <w:szCs w:val="28"/>
        </w:rPr>
        <w:t>ю</w:t>
      </w:r>
      <w:r w:rsidRPr="00D553C7">
        <w:rPr>
          <w:rFonts w:ascii="Times New Roman" w:hAnsi="Times New Roman" w:cs="Times New Roman"/>
          <w:sz w:val="28"/>
          <w:szCs w:val="28"/>
        </w:rPr>
        <w:t>щие изменения (дополнения) в Соглашение путем заключения дополнительн</w:t>
      </w:r>
      <w:r w:rsidRPr="00D553C7">
        <w:rPr>
          <w:rFonts w:ascii="Times New Roman" w:hAnsi="Times New Roman" w:cs="Times New Roman"/>
          <w:sz w:val="28"/>
          <w:szCs w:val="28"/>
        </w:rPr>
        <w:t>о</w:t>
      </w:r>
      <w:r w:rsidRPr="00D553C7">
        <w:rPr>
          <w:rFonts w:ascii="Times New Roman" w:hAnsi="Times New Roman" w:cs="Times New Roman"/>
          <w:sz w:val="28"/>
          <w:szCs w:val="28"/>
        </w:rPr>
        <w:t xml:space="preserve">го </w:t>
      </w:r>
      <w:hyperlink w:anchor="Par1027" w:history="1">
        <w:r w:rsidRPr="00D553C7">
          <w:rPr>
            <w:rFonts w:ascii="Times New Roman" w:hAnsi="Times New Roman" w:cs="Times New Roman"/>
            <w:color w:val="0000FF"/>
            <w:sz w:val="28"/>
            <w:szCs w:val="28"/>
          </w:rPr>
          <w:t>соглашения</w:t>
        </w:r>
      </w:hyperlink>
      <w:r w:rsidRPr="00D553C7">
        <w:rPr>
          <w:rFonts w:ascii="Times New Roman" w:hAnsi="Times New Roman" w:cs="Times New Roman"/>
          <w:sz w:val="28"/>
          <w:szCs w:val="28"/>
        </w:rPr>
        <w:t xml:space="preserve"> к Соглашению по форме согласно прилож</w:t>
      </w:r>
      <w:r w:rsidRPr="00D553C7">
        <w:rPr>
          <w:rFonts w:ascii="Times New Roman" w:hAnsi="Times New Roman" w:cs="Times New Roman"/>
          <w:sz w:val="28"/>
          <w:szCs w:val="28"/>
        </w:rPr>
        <w:t>е</w:t>
      </w:r>
      <w:r w:rsidRPr="00D553C7">
        <w:rPr>
          <w:rFonts w:ascii="Times New Roman" w:hAnsi="Times New Roman" w:cs="Times New Roman"/>
          <w:sz w:val="28"/>
          <w:szCs w:val="28"/>
        </w:rPr>
        <w:t>нию 1 к Соглашению не позднее 15 рабочих дней с момента возникновения случаев, предусмотре</w:t>
      </w:r>
      <w:r w:rsidRPr="00D553C7">
        <w:rPr>
          <w:rFonts w:ascii="Times New Roman" w:hAnsi="Times New Roman" w:cs="Times New Roman"/>
          <w:sz w:val="28"/>
          <w:szCs w:val="28"/>
        </w:rPr>
        <w:t>н</w:t>
      </w:r>
      <w:r w:rsidRPr="00D553C7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Par136" w:history="1">
        <w:r w:rsidRPr="00D553C7">
          <w:rPr>
            <w:rFonts w:ascii="Times New Roman" w:hAnsi="Times New Roman" w:cs="Times New Roman"/>
            <w:color w:val="0000FF"/>
            <w:sz w:val="28"/>
            <w:szCs w:val="28"/>
          </w:rPr>
          <w:t>пунктом 3.13</w:t>
        </w:r>
      </w:hyperlink>
      <w:r w:rsidRPr="00D553C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194779" w:rsidRPr="00F92E2D" w:rsidRDefault="00194779" w:rsidP="00315F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1A2" w:rsidRDefault="006E71A2" w:rsidP="00315F04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hyperlink r:id="rId16" w:history="1">
        <w:r w:rsidR="00390D40">
          <w:rPr>
            <w:b/>
            <w:bCs/>
            <w:color w:val="0000FF"/>
            <w:sz w:val="28"/>
            <w:szCs w:val="28"/>
          </w:rPr>
          <w:t>4</w:t>
        </w:r>
      </w:hyperlink>
      <w:r>
        <w:rPr>
          <w:b/>
          <w:bCs/>
          <w:sz w:val="28"/>
          <w:szCs w:val="28"/>
        </w:rPr>
        <w:t>. Контроль и отчетность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390D40">
          <w:rPr>
            <w:color w:val="0000FF"/>
            <w:sz w:val="28"/>
            <w:szCs w:val="28"/>
          </w:rPr>
          <w:t>4.1.</w:t>
        </w:r>
      </w:hyperlink>
      <w:r w:rsidR="0039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учреждения, выполняющие муниципальное задание, предоставляют Учредителю </w:t>
      </w:r>
      <w:hyperlink w:anchor="Par1344" w:history="1">
        <w:r>
          <w:rPr>
            <w:color w:val="0000FF"/>
            <w:sz w:val="28"/>
            <w:szCs w:val="28"/>
          </w:rPr>
          <w:t>отчет</w:t>
        </w:r>
      </w:hyperlink>
      <w:r>
        <w:rPr>
          <w:sz w:val="28"/>
          <w:szCs w:val="28"/>
        </w:rPr>
        <w:t xml:space="preserve"> о выполнении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 форме, установленной приложением 3 к Порядку (далее - Отчет),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требованиями, установленными в муниципальном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и сроки предоставления Отчета для муниципальных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устанавливает Учредитель, но не реже одного раза в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тал, до 20 числа месяца, следующего за отчетным кварталом. Показатели отчета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на отчетную дату нарастающим итогом с начала года.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иные требования к отчетности о выполнении муниципального задания включается наличие пояснительной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писки о результатах его выполнения с указанием объемов и причин отклонения фактических показателей от плановых (с учетом допустимых (возможных) отклонений), образования остатков неи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денежных средств на счетах по состоянию на конец отчетного периода, а также прогноза достижения годовых значений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задания.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производят оценку результата выполнения муниципального задания и контролируют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муниципального задания.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муниципального задания муниципальное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вне зависимости от установленного срока предоставления Отчета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менно уведомляет Учредителя о причинах невыполнения муниципального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с указанием объемов отклонения фактических показателей от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(с учетом допустимых (возможных) отклонений), остатка неиспользова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субсидии, поступившей на финансовое обеспечение муниципального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315F04" w:rsidRDefault="00390D40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hyperlink r:id="rId18" w:history="1">
        <w:r>
          <w:rPr>
            <w:color w:val="0000FF"/>
            <w:sz w:val="28"/>
            <w:szCs w:val="28"/>
          </w:rPr>
          <w:t>.2</w:t>
        </w:r>
      </w:hyperlink>
      <w:r w:rsidR="006E71A2">
        <w:rPr>
          <w:sz w:val="28"/>
          <w:szCs w:val="28"/>
        </w:rPr>
        <w:t xml:space="preserve">. Комитет </w:t>
      </w:r>
      <w:r>
        <w:rPr>
          <w:sz w:val="28"/>
          <w:szCs w:val="28"/>
        </w:rPr>
        <w:t xml:space="preserve">Администрации Каменского района </w:t>
      </w:r>
      <w:r w:rsidR="006E71A2">
        <w:rPr>
          <w:sz w:val="28"/>
          <w:szCs w:val="28"/>
        </w:rPr>
        <w:t>по финансам, налоговой и кредитной политике осуществляет контроль за полнотой и достоверностью отчетности об и</w:t>
      </w:r>
      <w:r w:rsidR="006E71A2">
        <w:rPr>
          <w:sz w:val="28"/>
          <w:szCs w:val="28"/>
        </w:rPr>
        <w:t>с</w:t>
      </w:r>
      <w:r w:rsidR="006E71A2">
        <w:rPr>
          <w:sz w:val="28"/>
          <w:szCs w:val="28"/>
        </w:rPr>
        <w:t>полнении муниципальных заданий</w:t>
      </w:r>
      <w:r w:rsidR="00BA71CA">
        <w:rPr>
          <w:sz w:val="28"/>
          <w:szCs w:val="28"/>
        </w:rPr>
        <w:t xml:space="preserve"> (плановые ревизии)</w:t>
      </w:r>
      <w:r w:rsidR="006E71A2">
        <w:rPr>
          <w:sz w:val="28"/>
          <w:szCs w:val="28"/>
        </w:rPr>
        <w:t>.</w:t>
      </w:r>
      <w:bookmarkStart w:id="4" w:name="Par167"/>
      <w:bookmarkEnd w:id="4"/>
    </w:p>
    <w:p w:rsidR="00315F04" w:rsidRDefault="00B17801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hyperlink r:id="rId19" w:history="1">
        <w:r>
          <w:rPr>
            <w:color w:val="0000FF"/>
            <w:sz w:val="28"/>
            <w:szCs w:val="28"/>
          </w:rPr>
          <w:t>.3</w:t>
        </w:r>
      </w:hyperlink>
      <w:r w:rsidR="006E71A2">
        <w:rPr>
          <w:sz w:val="28"/>
          <w:szCs w:val="28"/>
        </w:rPr>
        <w:t>. В случае, если муниципальные учреждения не обеспечили (не обе</w:t>
      </w:r>
      <w:r w:rsidR="006E71A2">
        <w:rPr>
          <w:sz w:val="28"/>
          <w:szCs w:val="28"/>
        </w:rPr>
        <w:t>с</w:t>
      </w:r>
      <w:r w:rsidR="006E71A2">
        <w:rPr>
          <w:sz w:val="28"/>
          <w:szCs w:val="28"/>
        </w:rPr>
        <w:t>печивают) выполнение муниципального з</w:t>
      </w:r>
      <w:r w:rsidR="006E71A2">
        <w:rPr>
          <w:sz w:val="28"/>
          <w:szCs w:val="28"/>
        </w:rPr>
        <w:t>а</w:t>
      </w:r>
      <w:r w:rsidR="006E71A2">
        <w:rPr>
          <w:sz w:val="28"/>
          <w:szCs w:val="28"/>
        </w:rPr>
        <w:t>дания:</w:t>
      </w:r>
    </w:p>
    <w:p w:rsidR="00315F04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- Учредитель обязан потребовать письменные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нения от руководителя, принять в пределах своей компетенции меры по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печению выполнения муниципального задания, в том числе за счет коррект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муниципального задания другим муниципальным учреждениям или уменьшения муниципального задания с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 изменением объемов финансового обеспечения, или по возврату муниципальным учреждением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сидии в объеме, который соответствует показателям муниципального задания, которые не были достигнуты (с учетом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стимых (возможных) отклонений), не позднее последнего рабочего дня текущего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года;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отчетного года - по результатам контрольных мероприятий муниципальные учреждения осуществляют возврат средств, излишне получе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выполнение муниципального задания, в том числе использованных в проверяемом периоде не по целевому назначению в результате невыполнения муниципального задания по объему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(муниципальных) услуги (услуг) (работы (работ) в натуральных показателях, в размере и сроки,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ленные предписанием и (или) представлением Учредителя, комитета </w:t>
      </w:r>
      <w:r w:rsidR="00B17801">
        <w:rPr>
          <w:sz w:val="28"/>
          <w:szCs w:val="28"/>
        </w:rPr>
        <w:t>Админ</w:t>
      </w:r>
      <w:r w:rsidR="00B17801">
        <w:rPr>
          <w:sz w:val="28"/>
          <w:szCs w:val="28"/>
        </w:rPr>
        <w:t>и</w:t>
      </w:r>
      <w:r w:rsidR="00B17801">
        <w:rPr>
          <w:sz w:val="28"/>
          <w:szCs w:val="28"/>
        </w:rPr>
        <w:t xml:space="preserve">страции Каменского района </w:t>
      </w:r>
      <w:r>
        <w:rPr>
          <w:sz w:val="28"/>
          <w:szCs w:val="28"/>
        </w:rPr>
        <w:t>по финансам, налоговой и кредитной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тике.</w:t>
      </w:r>
    </w:p>
    <w:p w:rsidR="006E71A2" w:rsidRDefault="006E71A2" w:rsidP="00315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E1" w:rsidRDefault="00E918E1" w:rsidP="006E71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3968" w:rsidRDefault="00323968" w:rsidP="006E71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323968" w:rsidSect="007A5494">
          <w:headerReference w:type="default" r:id="rId20"/>
          <w:pgSz w:w="11905" w:h="16838" w:code="9"/>
          <w:pgMar w:top="1134" w:right="567" w:bottom="1134" w:left="1701" w:header="567" w:footer="0" w:gutter="0"/>
          <w:cols w:space="720"/>
          <w:noEndnote/>
          <w:titlePg/>
          <w:docGrid w:linePitch="272"/>
        </w:sectPr>
      </w:pPr>
    </w:p>
    <w:tbl>
      <w:tblPr>
        <w:tblW w:w="15134" w:type="dxa"/>
        <w:tblLook w:val="04A0"/>
      </w:tblPr>
      <w:tblGrid>
        <w:gridCol w:w="10314"/>
        <w:gridCol w:w="4820"/>
      </w:tblGrid>
      <w:tr w:rsidR="00315F04" w:rsidRPr="006F6273" w:rsidTr="006F6273">
        <w:tc>
          <w:tcPr>
            <w:tcW w:w="10314" w:type="dxa"/>
            <w:shd w:val="clear" w:color="auto" w:fill="auto"/>
          </w:tcPr>
          <w:p w:rsidR="00315F04" w:rsidRPr="006F6273" w:rsidRDefault="00315F04" w:rsidP="006F6273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315F04" w:rsidRPr="006F6273" w:rsidRDefault="00D553C7" w:rsidP="00D553C7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</w:rPr>
            </w:pPr>
            <w:r w:rsidRPr="006F6273">
              <w:rPr>
                <w:rFonts w:eastAsia="Calibri"/>
                <w:sz w:val="24"/>
                <w:szCs w:val="24"/>
              </w:rPr>
              <w:t>ПРИЛОЖЕНИЕ 1</w:t>
            </w:r>
          </w:p>
          <w:p w:rsidR="00315F04" w:rsidRPr="006F6273" w:rsidRDefault="00315F04" w:rsidP="006F62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6273">
              <w:rPr>
                <w:rFonts w:eastAsia="Calibri"/>
                <w:sz w:val="24"/>
                <w:szCs w:val="24"/>
              </w:rPr>
              <w:t>к Порядку</w:t>
            </w:r>
            <w:r w:rsidR="00323968" w:rsidRPr="006F6273">
              <w:rPr>
                <w:rFonts w:eastAsia="Calibri"/>
                <w:sz w:val="24"/>
                <w:szCs w:val="24"/>
              </w:rPr>
              <w:t xml:space="preserve"> </w:t>
            </w:r>
            <w:r w:rsidRPr="006F6273">
              <w:rPr>
                <w:rFonts w:eastAsia="Calibri"/>
                <w:sz w:val="24"/>
                <w:szCs w:val="24"/>
              </w:rPr>
              <w:t>формирования муниц</w:t>
            </w:r>
            <w:r w:rsidRPr="006F6273">
              <w:rPr>
                <w:rFonts w:eastAsia="Calibri"/>
                <w:sz w:val="24"/>
                <w:szCs w:val="24"/>
              </w:rPr>
              <w:t>и</w:t>
            </w:r>
            <w:r w:rsidRPr="006F6273">
              <w:rPr>
                <w:rFonts w:eastAsia="Calibri"/>
                <w:sz w:val="24"/>
                <w:szCs w:val="24"/>
              </w:rPr>
              <w:t>пального задания</w:t>
            </w:r>
            <w:r w:rsidR="00323968" w:rsidRPr="006F6273">
              <w:rPr>
                <w:rFonts w:eastAsia="Calibri"/>
                <w:sz w:val="24"/>
                <w:szCs w:val="24"/>
              </w:rPr>
              <w:t xml:space="preserve"> </w:t>
            </w:r>
            <w:r w:rsidRPr="006F6273">
              <w:rPr>
                <w:rFonts w:eastAsia="Calibri"/>
                <w:sz w:val="24"/>
                <w:szCs w:val="24"/>
              </w:rPr>
              <w:t>и финансового обеспечения</w:t>
            </w:r>
            <w:r w:rsidR="00323968" w:rsidRPr="006F6273">
              <w:rPr>
                <w:rFonts w:eastAsia="Calibri"/>
                <w:sz w:val="24"/>
                <w:szCs w:val="24"/>
              </w:rPr>
              <w:t xml:space="preserve"> </w:t>
            </w:r>
            <w:r w:rsidRPr="006F6273">
              <w:rPr>
                <w:rFonts w:eastAsia="Calibri"/>
                <w:sz w:val="24"/>
                <w:szCs w:val="24"/>
              </w:rPr>
              <w:t>выпо</w:t>
            </w:r>
            <w:r w:rsidRPr="006F6273">
              <w:rPr>
                <w:rFonts w:eastAsia="Calibri"/>
                <w:sz w:val="24"/>
                <w:szCs w:val="24"/>
              </w:rPr>
              <w:t>л</w:t>
            </w:r>
            <w:r w:rsidRPr="006F6273">
              <w:rPr>
                <w:rFonts w:eastAsia="Calibri"/>
                <w:sz w:val="24"/>
                <w:szCs w:val="24"/>
              </w:rPr>
              <w:t>нения муниципального задания,</w:t>
            </w:r>
            <w:r w:rsidR="00323968" w:rsidRPr="006F6273">
              <w:rPr>
                <w:rFonts w:eastAsia="Calibri"/>
                <w:sz w:val="24"/>
                <w:szCs w:val="24"/>
              </w:rPr>
              <w:t xml:space="preserve"> </w:t>
            </w:r>
            <w:r w:rsidRPr="006F6273">
              <w:rPr>
                <w:rFonts w:eastAsia="Calibri"/>
                <w:sz w:val="24"/>
                <w:szCs w:val="24"/>
              </w:rPr>
              <w:t>муниц</w:t>
            </w:r>
            <w:r w:rsidRPr="006F6273">
              <w:rPr>
                <w:rFonts w:eastAsia="Calibri"/>
                <w:sz w:val="24"/>
                <w:szCs w:val="24"/>
              </w:rPr>
              <w:t>и</w:t>
            </w:r>
            <w:r w:rsidRPr="006F6273">
              <w:rPr>
                <w:rFonts w:eastAsia="Calibri"/>
                <w:sz w:val="24"/>
                <w:szCs w:val="24"/>
              </w:rPr>
              <w:t>пальными учрежден</w:t>
            </w:r>
            <w:r w:rsidRPr="006F6273">
              <w:rPr>
                <w:rFonts w:eastAsia="Calibri"/>
                <w:sz w:val="24"/>
                <w:szCs w:val="24"/>
              </w:rPr>
              <w:t>и</w:t>
            </w:r>
            <w:r w:rsidRPr="006F6273">
              <w:rPr>
                <w:rFonts w:eastAsia="Calibri"/>
                <w:sz w:val="24"/>
                <w:szCs w:val="24"/>
              </w:rPr>
              <w:t>ями</w:t>
            </w:r>
          </w:p>
        </w:tc>
      </w:tr>
    </w:tbl>
    <w:p w:rsidR="00315F04" w:rsidRDefault="00315F04" w:rsidP="006E71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3402"/>
        <w:gridCol w:w="2410"/>
        <w:gridCol w:w="1985"/>
        <w:gridCol w:w="708"/>
        <w:gridCol w:w="709"/>
        <w:gridCol w:w="2268"/>
        <w:gridCol w:w="142"/>
      </w:tblGrid>
      <w:tr w:rsidR="006E71A2" w:rsidTr="00E57295">
        <w:trPr>
          <w:trHeight w:val="158"/>
        </w:trPr>
        <w:tc>
          <w:tcPr>
            <w:tcW w:w="6866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6"/>
          </w:tcPr>
          <w:p w:rsidR="006E71A2" w:rsidRPr="00323968" w:rsidRDefault="006E71A2" w:rsidP="003239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УТВЕРЖДАЮ</w:t>
            </w:r>
          </w:p>
        </w:tc>
      </w:tr>
      <w:tr w:rsidR="006E71A2" w:rsidTr="00E57295">
        <w:trPr>
          <w:trHeight w:val="179"/>
        </w:trPr>
        <w:tc>
          <w:tcPr>
            <w:tcW w:w="6866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:rsidR="006E71A2" w:rsidRPr="00323968" w:rsidRDefault="006E71A2" w:rsidP="00E5729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Руководитель</w:t>
            </w:r>
          </w:p>
        </w:tc>
      </w:tr>
      <w:tr w:rsidR="006E71A2" w:rsidTr="00E57295">
        <w:tc>
          <w:tcPr>
            <w:tcW w:w="6866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6E71A2" w:rsidRPr="00323968" w:rsidRDefault="006E71A2" w:rsidP="000450A4">
            <w:pPr>
              <w:autoSpaceDE w:val="0"/>
              <w:autoSpaceDN w:val="0"/>
              <w:adjustRightInd w:val="0"/>
              <w:jc w:val="center"/>
            </w:pPr>
            <w:r w:rsidRPr="00323968">
              <w:t>(наименование органа местного самоуправления, осуществляющ</w:t>
            </w:r>
            <w:r w:rsidRPr="00323968">
              <w:t>е</w:t>
            </w:r>
            <w:r w:rsidRPr="00323968">
              <w:t>го функции и полномочия учредителя муниципального учрежд</w:t>
            </w:r>
            <w:r w:rsidRPr="00323968">
              <w:t>е</w:t>
            </w:r>
            <w:r w:rsidRPr="00323968">
              <w:t>ния)</w:t>
            </w:r>
          </w:p>
        </w:tc>
      </w:tr>
      <w:tr w:rsidR="006E71A2" w:rsidTr="00E57295">
        <w:trPr>
          <w:trHeight w:val="57"/>
        </w:trPr>
        <w:tc>
          <w:tcPr>
            <w:tcW w:w="6866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trHeight w:val="83"/>
        </w:trPr>
        <w:tc>
          <w:tcPr>
            <w:tcW w:w="6866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</w:pPr>
            <w:r w:rsidRPr="00014CDE">
              <w:t>(подпись)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6E71A2" w:rsidRPr="00014CDE" w:rsidRDefault="006E71A2" w:rsidP="00323968">
            <w:pPr>
              <w:autoSpaceDE w:val="0"/>
              <w:autoSpaceDN w:val="0"/>
              <w:adjustRightInd w:val="0"/>
            </w:pPr>
            <w:r w:rsidRPr="00014CDE">
              <w:t>(расшифровка подп</w:t>
            </w:r>
            <w:r w:rsidRPr="00014CDE">
              <w:t>и</w:t>
            </w:r>
            <w:r w:rsidRPr="00014CDE">
              <w:t>си)</w:t>
            </w:r>
          </w:p>
        </w:tc>
      </w:tr>
      <w:tr w:rsidR="006E71A2" w:rsidTr="00E57295">
        <w:tc>
          <w:tcPr>
            <w:tcW w:w="6866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6"/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"__" ____________ ______ г.</w:t>
            </w:r>
          </w:p>
        </w:tc>
      </w:tr>
      <w:tr w:rsidR="006E71A2" w:rsidTr="00E57295">
        <w:tc>
          <w:tcPr>
            <w:tcW w:w="15088" w:type="dxa"/>
            <w:gridSpan w:val="8"/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c>
          <w:tcPr>
            <w:tcW w:w="15088" w:type="dxa"/>
            <w:gridSpan w:val="8"/>
          </w:tcPr>
          <w:p w:rsidR="006E71A2" w:rsidRDefault="006E7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5" w:name="Par214"/>
            <w:bookmarkEnd w:id="5"/>
            <w:r>
              <w:rPr>
                <w:sz w:val="28"/>
                <w:szCs w:val="28"/>
              </w:rPr>
              <w:t xml:space="preserve">МУНИЦИПАЛЬНОЕ ЗАДАНИЕ N ____ </w:t>
            </w:r>
            <w:hyperlink w:anchor="Par689" w:history="1">
              <w:r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  <w:p w:rsidR="006E71A2" w:rsidRDefault="006E71A2" w:rsidP="007A27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____ год </w:t>
            </w: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  <w:vMerge w:val="restart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Коды</w:t>
            </w: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  <w:vMerge/>
          </w:tcPr>
          <w:p w:rsidR="006E71A2" w:rsidRDefault="006E7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 xml:space="preserve">Форма по </w:t>
            </w:r>
            <w:hyperlink r:id="rId21" w:history="1">
              <w:r w:rsidRPr="00323968">
                <w:rPr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Дата начала де</w:t>
            </w:r>
            <w:r w:rsidRPr="00323968">
              <w:rPr>
                <w:sz w:val="24"/>
                <w:szCs w:val="24"/>
              </w:rPr>
              <w:t>й</w:t>
            </w:r>
            <w:r w:rsidRPr="00323968">
              <w:rPr>
                <w:sz w:val="24"/>
                <w:szCs w:val="24"/>
              </w:rPr>
              <w:t>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Дата окончания де</w:t>
            </w:r>
            <w:r w:rsidRPr="00323968">
              <w:rPr>
                <w:sz w:val="24"/>
                <w:szCs w:val="24"/>
              </w:rPr>
              <w:t>й</w:t>
            </w:r>
            <w:r w:rsidRPr="00323968">
              <w:rPr>
                <w:sz w:val="24"/>
                <w:szCs w:val="24"/>
              </w:rPr>
              <w:t xml:space="preserve">ствия </w:t>
            </w:r>
            <w:hyperlink w:anchor="Par690" w:history="1">
              <w:r w:rsidRPr="00323968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Наименование муниц</w:t>
            </w:r>
            <w:r w:rsidRPr="00D75599">
              <w:rPr>
                <w:sz w:val="24"/>
                <w:szCs w:val="24"/>
              </w:rPr>
              <w:t>и</w:t>
            </w:r>
            <w:r w:rsidRPr="00D75599">
              <w:rPr>
                <w:sz w:val="24"/>
                <w:szCs w:val="24"/>
              </w:rPr>
              <w:t>пального учреждения (обособленного подразд</w:t>
            </w:r>
            <w:r w:rsidRPr="00D75599">
              <w:rPr>
                <w:sz w:val="24"/>
                <w:szCs w:val="24"/>
              </w:rPr>
              <w:t>е</w:t>
            </w:r>
            <w:r w:rsidRPr="00D75599">
              <w:rPr>
                <w:sz w:val="24"/>
                <w:szCs w:val="24"/>
              </w:rPr>
              <w:t>ления)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Код по сводному р</w:t>
            </w:r>
            <w:r w:rsidRPr="00323968">
              <w:rPr>
                <w:sz w:val="24"/>
                <w:szCs w:val="24"/>
              </w:rPr>
              <w:t>е</w:t>
            </w:r>
            <w:r w:rsidRPr="00323968">
              <w:rPr>
                <w:sz w:val="24"/>
                <w:szCs w:val="24"/>
              </w:rPr>
              <w:t>естру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  <w:vMerge w:val="restart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Виды деятельности муниц</w:t>
            </w:r>
            <w:r w:rsidRPr="00D75599">
              <w:rPr>
                <w:sz w:val="24"/>
                <w:szCs w:val="24"/>
              </w:rPr>
              <w:t>и</w:t>
            </w:r>
            <w:r w:rsidRPr="00D75599">
              <w:rPr>
                <w:sz w:val="24"/>
                <w:szCs w:val="24"/>
              </w:rPr>
              <w:lastRenderedPageBreak/>
              <w:t>пального учреждения (обосо</w:t>
            </w:r>
            <w:r w:rsidRPr="00D75599">
              <w:rPr>
                <w:sz w:val="24"/>
                <w:szCs w:val="24"/>
              </w:rPr>
              <w:t>б</w:t>
            </w:r>
            <w:r w:rsidRPr="00D75599">
              <w:rPr>
                <w:sz w:val="24"/>
                <w:szCs w:val="24"/>
              </w:rPr>
              <w:t>ленного подразд</w:t>
            </w:r>
            <w:r w:rsidRPr="00D75599">
              <w:rPr>
                <w:sz w:val="24"/>
                <w:szCs w:val="24"/>
              </w:rPr>
              <w:t>е</w:t>
            </w:r>
            <w:r w:rsidRPr="00D75599">
              <w:rPr>
                <w:sz w:val="24"/>
                <w:szCs w:val="24"/>
              </w:rPr>
              <w:t>ления)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  <w:vMerge/>
          </w:tcPr>
          <w:p w:rsidR="006E71A2" w:rsidRDefault="006E7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 xml:space="preserve">По </w:t>
            </w:r>
            <w:hyperlink r:id="rId22" w:history="1">
              <w:r w:rsidRPr="00323968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  <w:vMerge/>
          </w:tcPr>
          <w:p w:rsidR="006E71A2" w:rsidRDefault="006E7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 xml:space="preserve">По </w:t>
            </w:r>
            <w:hyperlink r:id="rId23" w:history="1">
              <w:r w:rsidRPr="00323968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  <w:vMerge/>
          </w:tcPr>
          <w:p w:rsidR="006E71A2" w:rsidRDefault="006E7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 xml:space="preserve">По </w:t>
            </w:r>
            <w:hyperlink r:id="rId24" w:history="1">
              <w:r w:rsidRPr="00323968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E57295">
        <w:trPr>
          <w:gridAfter w:val="1"/>
          <w:wAfter w:w="142" w:type="dxa"/>
        </w:trPr>
        <w:tc>
          <w:tcPr>
            <w:tcW w:w="3464" w:type="dxa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E71A2" w:rsidRPr="00323968" w:rsidRDefault="006E71A2" w:rsidP="003239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3968">
              <w:rPr>
                <w:sz w:val="18"/>
                <w:szCs w:val="18"/>
              </w:rPr>
              <w:t>(указывается вид деятельности муниципального учреждения из общеро</w:t>
            </w:r>
            <w:r w:rsidRPr="00323968">
              <w:rPr>
                <w:sz w:val="18"/>
                <w:szCs w:val="18"/>
              </w:rPr>
              <w:t>с</w:t>
            </w:r>
            <w:r w:rsidRPr="00323968">
              <w:rPr>
                <w:sz w:val="18"/>
                <w:szCs w:val="18"/>
              </w:rPr>
              <w:t>сийского базового (отраслевого) перечня (классификатора) или реги</w:t>
            </w:r>
            <w:r w:rsidRPr="00323968">
              <w:rPr>
                <w:sz w:val="18"/>
                <w:szCs w:val="18"/>
              </w:rPr>
              <w:t>о</w:t>
            </w:r>
            <w:r w:rsidRPr="00323968">
              <w:rPr>
                <w:sz w:val="18"/>
                <w:szCs w:val="18"/>
              </w:rPr>
              <w:t>нального перечня (классификатора) гос</w:t>
            </w:r>
            <w:r w:rsidRPr="00323968">
              <w:rPr>
                <w:sz w:val="18"/>
                <w:szCs w:val="18"/>
              </w:rPr>
              <w:t>у</w:t>
            </w:r>
            <w:r w:rsidRPr="00323968">
              <w:rPr>
                <w:sz w:val="18"/>
                <w:szCs w:val="18"/>
              </w:rPr>
              <w:t>дарственных (муниципальных) услуг, работ)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6E71A2" w:rsidRPr="00323968" w:rsidRDefault="006E71A2" w:rsidP="00323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394"/>
        <w:gridCol w:w="3119"/>
        <w:gridCol w:w="2551"/>
      </w:tblGrid>
      <w:tr w:rsidR="006E71A2" w:rsidRPr="00323968" w:rsidTr="00D75599">
        <w:tc>
          <w:tcPr>
            <w:tcW w:w="14946" w:type="dxa"/>
            <w:gridSpan w:val="4"/>
          </w:tcPr>
          <w:p w:rsidR="006E71A2" w:rsidRPr="00323968" w:rsidRDefault="006E71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 xml:space="preserve">Часть 1. Сведения об оказываемых муниципальных услугах </w:t>
            </w:r>
            <w:hyperlink w:anchor="Par691" w:history="1">
              <w:r w:rsidRPr="00323968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  <w:p w:rsidR="006E71A2" w:rsidRPr="00323968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Раздел _____</w:t>
            </w:r>
          </w:p>
        </w:tc>
      </w:tr>
      <w:tr w:rsidR="006E71A2" w:rsidRPr="00323968" w:rsidTr="00D75599">
        <w:tc>
          <w:tcPr>
            <w:tcW w:w="9276" w:type="dxa"/>
            <w:gridSpan w:val="2"/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Код по общероссийскому базовому (отраслев</w:t>
            </w:r>
            <w:r w:rsidRPr="00323968">
              <w:rPr>
                <w:sz w:val="24"/>
                <w:szCs w:val="24"/>
              </w:rPr>
              <w:t>о</w:t>
            </w:r>
            <w:r w:rsidRPr="00323968">
              <w:rPr>
                <w:sz w:val="24"/>
                <w:szCs w:val="24"/>
              </w:rPr>
              <w:t>му), региональному перечню (классифик</w:t>
            </w:r>
            <w:r w:rsidRPr="00323968">
              <w:rPr>
                <w:sz w:val="24"/>
                <w:szCs w:val="24"/>
              </w:rPr>
              <w:t>а</w:t>
            </w:r>
            <w:r w:rsidRPr="00323968">
              <w:rPr>
                <w:sz w:val="24"/>
                <w:szCs w:val="24"/>
              </w:rPr>
              <w:t>тору)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323968" w:rsidTr="00D75599">
        <w:tc>
          <w:tcPr>
            <w:tcW w:w="4882" w:type="dxa"/>
            <w:vMerge w:val="restart"/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3968">
              <w:rPr>
                <w:sz w:val="24"/>
                <w:szCs w:val="24"/>
              </w:rPr>
              <w:t>2. Категории потребителей муниципал</w:t>
            </w:r>
            <w:r w:rsidRPr="00323968">
              <w:rPr>
                <w:sz w:val="24"/>
                <w:szCs w:val="24"/>
              </w:rPr>
              <w:t>ь</w:t>
            </w:r>
            <w:r w:rsidRPr="00323968">
              <w:rPr>
                <w:sz w:val="24"/>
                <w:szCs w:val="24"/>
              </w:rPr>
              <w:t>ной услуги</w:t>
            </w:r>
          </w:p>
        </w:tc>
        <w:tc>
          <w:tcPr>
            <w:tcW w:w="4394" w:type="dxa"/>
          </w:tcPr>
          <w:p w:rsidR="006E71A2" w:rsidRPr="00323968" w:rsidRDefault="00D755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5670" w:type="dxa"/>
            <w:gridSpan w:val="2"/>
            <w:vMerge w:val="restart"/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323968" w:rsidTr="00D75599">
        <w:tc>
          <w:tcPr>
            <w:tcW w:w="4882" w:type="dxa"/>
            <w:vMerge/>
          </w:tcPr>
          <w:p w:rsidR="006E71A2" w:rsidRPr="00323968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323968" w:rsidTr="00D75599">
        <w:trPr>
          <w:trHeight w:val="20"/>
        </w:trPr>
        <w:tc>
          <w:tcPr>
            <w:tcW w:w="9276" w:type="dxa"/>
            <w:gridSpan w:val="2"/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</w:tcPr>
          <w:p w:rsidR="006E71A2" w:rsidRPr="00323968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1A2" w:rsidRPr="00323968" w:rsidRDefault="006E71A2" w:rsidP="006E71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23968">
        <w:rPr>
          <w:sz w:val="24"/>
          <w:szCs w:val="24"/>
        </w:rPr>
        <w:t>3. Показатели, характеризующие объем и (или) качество муниципальной услуги:</w:t>
      </w:r>
    </w:p>
    <w:p w:rsidR="006E71A2" w:rsidRPr="00323968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r w:rsidRPr="00323968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w:anchor="Par692" w:history="1">
        <w:r w:rsidRPr="00323968">
          <w:rPr>
            <w:color w:val="0000FF"/>
            <w:sz w:val="24"/>
            <w:szCs w:val="24"/>
          </w:rPr>
          <w:t>&lt;4&gt;</w:t>
        </w:r>
      </w:hyperlink>
      <w:r w:rsidRPr="00323968">
        <w:rPr>
          <w:sz w:val="24"/>
          <w:szCs w:val="24"/>
        </w:rPr>
        <w:t>:</w:t>
      </w:r>
    </w:p>
    <w:p w:rsidR="006E71A2" w:rsidRPr="00323968" w:rsidRDefault="006E71A2" w:rsidP="006E7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  <w:sectPr w:rsidR="006E71A2" w:rsidSect="00E57295">
          <w:pgSz w:w="16838" w:h="11905" w:orient="landscape"/>
          <w:pgMar w:top="851" w:right="1134" w:bottom="567" w:left="1134" w:header="426" w:footer="0" w:gutter="0"/>
          <w:cols w:space="720"/>
          <w:noEndnote/>
        </w:sect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1275"/>
        <w:gridCol w:w="1418"/>
        <w:gridCol w:w="1134"/>
        <w:gridCol w:w="1417"/>
        <w:gridCol w:w="1276"/>
        <w:gridCol w:w="1418"/>
        <w:gridCol w:w="1275"/>
        <w:gridCol w:w="1418"/>
        <w:gridCol w:w="992"/>
        <w:gridCol w:w="1418"/>
      </w:tblGrid>
      <w:tr w:rsidR="006E71A2" w:rsidRPr="00014CDE" w:rsidTr="004A7EC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lastRenderedPageBreak/>
              <w:t>Ун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кал</w:t>
            </w:r>
            <w:r w:rsidRPr="00014CDE">
              <w:rPr>
                <w:sz w:val="24"/>
                <w:szCs w:val="24"/>
              </w:rPr>
              <w:t>ь</w:t>
            </w:r>
            <w:r w:rsidRPr="00014CDE">
              <w:rPr>
                <w:sz w:val="24"/>
                <w:szCs w:val="24"/>
              </w:rPr>
              <w:t>ный номер ре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стр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вой зап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 xml:space="preserve">си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характеризующий соде</w:t>
            </w:r>
            <w:r w:rsidRPr="00014CDE">
              <w:rPr>
                <w:sz w:val="24"/>
                <w:szCs w:val="24"/>
              </w:rPr>
              <w:t>р</w:t>
            </w:r>
            <w:r w:rsidRPr="00014CDE">
              <w:rPr>
                <w:sz w:val="24"/>
                <w:szCs w:val="24"/>
              </w:rPr>
              <w:t>жание муниципальной услуги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характер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зующий условия (фо</w:t>
            </w:r>
            <w:r w:rsidRPr="00014CDE">
              <w:rPr>
                <w:sz w:val="24"/>
                <w:szCs w:val="24"/>
              </w:rPr>
              <w:t>р</w:t>
            </w:r>
            <w:r w:rsidRPr="00014CDE">
              <w:rPr>
                <w:sz w:val="24"/>
                <w:szCs w:val="24"/>
              </w:rPr>
              <w:t>мы) оказания муниц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пальной услуги (по спр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 качества муниципальной усл</w:t>
            </w:r>
            <w:r w:rsidRPr="00014CDE">
              <w:rPr>
                <w:sz w:val="24"/>
                <w:szCs w:val="24"/>
              </w:rPr>
              <w:t>у</w:t>
            </w:r>
            <w:r w:rsidRPr="00014CDE">
              <w:rPr>
                <w:sz w:val="24"/>
                <w:szCs w:val="24"/>
              </w:rPr>
              <w:t>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Значение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казателя кач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ства муниц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пальной усл</w:t>
            </w:r>
            <w:r w:rsidRPr="00014CDE">
              <w:rPr>
                <w:sz w:val="24"/>
                <w:szCs w:val="24"/>
              </w:rPr>
              <w:t>у</w:t>
            </w:r>
            <w:r w:rsidRPr="00014CDE">
              <w:rPr>
                <w:sz w:val="24"/>
                <w:szCs w:val="24"/>
              </w:rPr>
              <w:t>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Допустимые (во</w:t>
            </w:r>
            <w:r w:rsidRPr="00014CDE">
              <w:rPr>
                <w:sz w:val="24"/>
                <w:szCs w:val="24"/>
              </w:rPr>
              <w:t>з</w:t>
            </w:r>
            <w:r w:rsidRPr="00014CDE">
              <w:rPr>
                <w:sz w:val="24"/>
                <w:szCs w:val="24"/>
              </w:rPr>
              <w:t>можные) отклонения от устано</w:t>
            </w:r>
            <w:r w:rsidRPr="00014CDE">
              <w:rPr>
                <w:sz w:val="24"/>
                <w:szCs w:val="24"/>
              </w:rPr>
              <w:t>в</w:t>
            </w:r>
            <w:r w:rsidRPr="00014CDE">
              <w:rPr>
                <w:sz w:val="24"/>
                <w:szCs w:val="24"/>
              </w:rPr>
              <w:t>ленных показателей кач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ства муниципальной усл</w:t>
            </w:r>
            <w:r w:rsidRPr="00014CDE">
              <w:rPr>
                <w:sz w:val="24"/>
                <w:szCs w:val="24"/>
              </w:rPr>
              <w:t>у</w:t>
            </w:r>
            <w:r w:rsidRPr="00014CDE">
              <w:rPr>
                <w:sz w:val="24"/>
                <w:szCs w:val="24"/>
              </w:rPr>
              <w:t xml:space="preserve">ги </w:t>
            </w:r>
            <w:hyperlink w:anchor="Par695" w:history="1">
              <w:r w:rsidRPr="00014CDE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6E71A2" w:rsidRPr="00014CDE" w:rsidTr="004A7EC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теля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единица изм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49B9" w:rsidRPr="00014CDE" w:rsidTr="004A7EC2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пок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зателя)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пок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пок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зателя)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наименов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ние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код по </w:t>
            </w:r>
            <w:hyperlink r:id="rId25" w:history="1">
              <w:r w:rsidRPr="00014CDE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014CDE">
              <w:rPr>
                <w:sz w:val="24"/>
                <w:szCs w:val="24"/>
              </w:rPr>
              <w:t xml:space="preserve"> </w:t>
            </w:r>
            <w:hyperlink w:anchor="Par694" w:history="1">
              <w:r w:rsidRPr="00014CDE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пр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абсолю</w:t>
            </w:r>
            <w:r w:rsidRPr="00014CDE">
              <w:rPr>
                <w:sz w:val="24"/>
                <w:szCs w:val="24"/>
              </w:rPr>
              <w:t>т</w:t>
            </w:r>
            <w:r w:rsidRPr="00014CDE">
              <w:rPr>
                <w:sz w:val="24"/>
                <w:szCs w:val="24"/>
              </w:rPr>
              <w:t>ных показ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телях</w:t>
            </w:r>
          </w:p>
        </w:tc>
      </w:tr>
      <w:tr w:rsidR="005B49B9" w:rsidRPr="00014CDE" w:rsidTr="004A7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 w:rsidP="00E82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E82460" w:rsidRPr="00014CD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 w:rsidP="00E82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E82460" w:rsidRPr="00014CDE">
              <w:rPr>
                <w:sz w:val="24"/>
                <w:szCs w:val="24"/>
              </w:rPr>
              <w:t>2</w:t>
            </w:r>
          </w:p>
        </w:tc>
      </w:tr>
      <w:tr w:rsidR="005B49B9" w:rsidRPr="00014CDE" w:rsidTr="004A7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B49B9" w:rsidRPr="00014CDE" w:rsidTr="004A7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9" w:rsidRPr="00014CDE" w:rsidRDefault="005B49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1A2" w:rsidRPr="00B25DD4" w:rsidRDefault="006E71A2" w:rsidP="006E71A2">
      <w:pPr>
        <w:autoSpaceDE w:val="0"/>
        <w:autoSpaceDN w:val="0"/>
        <w:adjustRightInd w:val="0"/>
        <w:jc w:val="both"/>
      </w:pPr>
    </w:p>
    <w:p w:rsidR="006E71A2" w:rsidRPr="00014CDE" w:rsidRDefault="006E71A2" w:rsidP="006E71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4CDE">
        <w:rPr>
          <w:sz w:val="24"/>
          <w:szCs w:val="24"/>
        </w:rPr>
        <w:t>3.2. Показатели, характеризующие объем муниципальной услуги:</w:t>
      </w:r>
    </w:p>
    <w:p w:rsidR="006E71A2" w:rsidRPr="00014CDE" w:rsidRDefault="006E71A2" w:rsidP="006E7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1134"/>
        <w:gridCol w:w="1134"/>
        <w:gridCol w:w="1134"/>
        <w:gridCol w:w="1134"/>
        <w:gridCol w:w="1276"/>
        <w:gridCol w:w="1134"/>
        <w:gridCol w:w="992"/>
        <w:gridCol w:w="1417"/>
        <w:gridCol w:w="1418"/>
        <w:gridCol w:w="1417"/>
        <w:gridCol w:w="1134"/>
      </w:tblGrid>
      <w:tr w:rsidR="00CE69FE" w:rsidRPr="00014CDE" w:rsidTr="00D553C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Ун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кал</w:t>
            </w:r>
            <w:r w:rsidRPr="00014CDE">
              <w:rPr>
                <w:sz w:val="24"/>
                <w:szCs w:val="24"/>
              </w:rPr>
              <w:t>ь</w:t>
            </w:r>
            <w:r w:rsidRPr="00014CDE">
              <w:rPr>
                <w:sz w:val="24"/>
                <w:szCs w:val="24"/>
              </w:rPr>
              <w:t>ный 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мер реес</w:t>
            </w:r>
            <w:r w:rsidRPr="00014CDE">
              <w:rPr>
                <w:sz w:val="24"/>
                <w:szCs w:val="24"/>
              </w:rPr>
              <w:t>т</w:t>
            </w:r>
            <w:r w:rsidRPr="00014CDE">
              <w:rPr>
                <w:sz w:val="24"/>
                <w:szCs w:val="24"/>
              </w:rPr>
              <w:t>ровой 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писи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характеризующий содержание мун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</w:t>
            </w:r>
            <w:r w:rsidRPr="00014CDE">
              <w:rPr>
                <w:sz w:val="24"/>
                <w:szCs w:val="24"/>
              </w:rPr>
              <w:t>к</w:t>
            </w:r>
            <w:r w:rsidRPr="00014CDE">
              <w:rPr>
                <w:sz w:val="24"/>
                <w:szCs w:val="24"/>
              </w:rPr>
              <w:t>теризующий усл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вия (формы) оказ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ния муниц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пальной услуги (по справо</w:t>
            </w:r>
            <w:r w:rsidRPr="00014CDE">
              <w:rPr>
                <w:sz w:val="24"/>
                <w:szCs w:val="24"/>
              </w:rPr>
              <w:t>ч</w:t>
            </w:r>
            <w:r w:rsidRPr="00014CDE">
              <w:rPr>
                <w:sz w:val="24"/>
                <w:szCs w:val="24"/>
              </w:rPr>
              <w:t>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 объема муниц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пальной усл</w:t>
            </w:r>
            <w:r w:rsidRPr="00014CDE">
              <w:rPr>
                <w:sz w:val="24"/>
                <w:szCs w:val="24"/>
              </w:rPr>
              <w:t>у</w:t>
            </w:r>
            <w:r w:rsidRPr="00014CDE">
              <w:rPr>
                <w:sz w:val="24"/>
                <w:szCs w:val="24"/>
              </w:rPr>
              <w:t>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Значение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казателя объема м</w:t>
            </w:r>
            <w:r w:rsidRPr="00014CDE">
              <w:rPr>
                <w:sz w:val="24"/>
                <w:szCs w:val="24"/>
              </w:rPr>
              <w:t>у</w:t>
            </w:r>
            <w:r w:rsidRPr="00014CDE">
              <w:rPr>
                <w:sz w:val="24"/>
                <w:szCs w:val="24"/>
              </w:rPr>
              <w:t>ниципал</w:t>
            </w:r>
            <w:r w:rsidRPr="00014CDE">
              <w:rPr>
                <w:sz w:val="24"/>
                <w:szCs w:val="24"/>
              </w:rPr>
              <w:t>ь</w:t>
            </w:r>
            <w:r w:rsidRPr="00014CDE">
              <w:rPr>
                <w:sz w:val="24"/>
                <w:szCs w:val="24"/>
              </w:rPr>
              <w:t>ной усл</w:t>
            </w:r>
            <w:r w:rsidRPr="00014CDE">
              <w:rPr>
                <w:sz w:val="24"/>
                <w:szCs w:val="24"/>
              </w:rPr>
              <w:t>у</w:t>
            </w:r>
            <w:r w:rsidRPr="00014CDE">
              <w:rPr>
                <w:sz w:val="24"/>
                <w:szCs w:val="24"/>
              </w:rPr>
              <w:t>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Размер пл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ты (цена, т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риф) </w:t>
            </w:r>
            <w:hyperlink w:anchor="Par696" w:history="1">
              <w:r w:rsidRPr="00014CDE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Допустимые (возмо</w:t>
            </w:r>
            <w:r w:rsidRPr="00014CDE">
              <w:rPr>
                <w:sz w:val="24"/>
                <w:szCs w:val="24"/>
              </w:rPr>
              <w:t>ж</w:t>
            </w:r>
            <w:r w:rsidRPr="00014CDE">
              <w:rPr>
                <w:sz w:val="24"/>
                <w:szCs w:val="24"/>
              </w:rPr>
              <w:t>ные) отклонения от установленных показ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телей объема муниц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 xml:space="preserve">пальной услуги </w:t>
            </w:r>
            <w:hyperlink w:anchor="Par695" w:history="1">
              <w:r w:rsidRPr="00014CDE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CE69FE" w:rsidRPr="00014CDE" w:rsidTr="00D553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 w:rsidP="006F6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теля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единица изм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рения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FE" w:rsidRPr="00014CDE" w:rsidRDefault="00CE69FE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проце</w:t>
            </w:r>
            <w:r w:rsidRPr="00014CDE">
              <w:rPr>
                <w:sz w:val="24"/>
                <w:szCs w:val="24"/>
              </w:rPr>
              <w:t>н</w:t>
            </w:r>
            <w:r w:rsidRPr="00014CDE">
              <w:rPr>
                <w:sz w:val="24"/>
                <w:szCs w:val="24"/>
              </w:rPr>
              <w:t>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абс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лютных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лях</w:t>
            </w:r>
          </w:p>
        </w:tc>
      </w:tr>
      <w:tr w:rsidR="00CE69FE" w:rsidRPr="00014CDE" w:rsidTr="00D553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 xml:space="preserve">вание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код по </w:t>
            </w:r>
            <w:hyperlink r:id="rId26" w:history="1">
              <w:r w:rsidRPr="00014CDE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014CDE">
              <w:rPr>
                <w:sz w:val="24"/>
                <w:szCs w:val="24"/>
              </w:rPr>
              <w:t xml:space="preserve"> </w:t>
            </w:r>
            <w:hyperlink w:anchor="Par694" w:history="1">
              <w:r w:rsidRPr="00014CDE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D2495" w:rsidRPr="00014CDE" w:rsidTr="00D553C7">
        <w:trPr>
          <w:trHeight w:val="3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 w:rsidP="00D430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CE69FE" w:rsidRPr="00014C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CE69FE" w:rsidRPr="00014C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CE69FE" w:rsidRPr="00014CDE">
              <w:rPr>
                <w:sz w:val="24"/>
                <w:szCs w:val="24"/>
              </w:rPr>
              <w:t>3</w:t>
            </w:r>
          </w:p>
        </w:tc>
      </w:tr>
      <w:tr w:rsidR="000D2495" w:rsidRPr="00014CDE" w:rsidTr="00D553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2495" w:rsidRPr="00014CDE" w:rsidTr="00D553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2" w:rsidRPr="00014CDE" w:rsidRDefault="004A7E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1A2" w:rsidRPr="00D75599" w:rsidRDefault="006E71A2" w:rsidP="006E7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1A2" w:rsidRPr="00D75599" w:rsidRDefault="006E71A2" w:rsidP="006E71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5599">
        <w:rPr>
          <w:sz w:val="24"/>
          <w:szCs w:val="24"/>
        </w:rPr>
        <w:t>4. Нормативные правовые акты, устанавливающие размер платы (цену, т</w:t>
      </w:r>
      <w:r w:rsidRPr="00D75599">
        <w:rPr>
          <w:sz w:val="24"/>
          <w:szCs w:val="24"/>
        </w:rPr>
        <w:t>а</w:t>
      </w:r>
      <w:r w:rsidRPr="00D75599">
        <w:rPr>
          <w:sz w:val="24"/>
          <w:szCs w:val="24"/>
        </w:rPr>
        <w:t>риф) либо порядок ее(его) установления:</w:t>
      </w:r>
    </w:p>
    <w:p w:rsidR="006E71A2" w:rsidRPr="00D75599" w:rsidRDefault="006E71A2" w:rsidP="006E7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2835"/>
        <w:gridCol w:w="1848"/>
        <w:gridCol w:w="1985"/>
        <w:gridCol w:w="7512"/>
      </w:tblGrid>
      <w:tr w:rsidR="006E71A2" w:rsidRPr="00014CDE" w:rsidTr="00D553C7">
        <w:tc>
          <w:tcPr>
            <w:tcW w:w="15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E71A2" w:rsidRPr="00014CDE" w:rsidTr="00D553C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Номер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Наименование</w:t>
            </w:r>
          </w:p>
        </w:tc>
      </w:tr>
      <w:tr w:rsidR="006E71A2" w:rsidRPr="00014CDE" w:rsidTr="00D553C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5</w:t>
            </w:r>
          </w:p>
        </w:tc>
      </w:tr>
      <w:tr w:rsidR="006E71A2" w:rsidRPr="00014CDE" w:rsidTr="00D553C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014CDE" w:rsidTr="00D553C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8505"/>
      </w:tblGrid>
      <w:tr w:rsidR="006E71A2" w:rsidRPr="00B25DD4" w:rsidTr="00B25DD4">
        <w:tc>
          <w:tcPr>
            <w:tcW w:w="6441" w:type="dxa"/>
          </w:tcPr>
          <w:p w:rsidR="006E71A2" w:rsidRPr="00B25DD4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DD4">
              <w:rPr>
                <w:sz w:val="24"/>
                <w:szCs w:val="24"/>
              </w:rPr>
              <w:t>5. Порядок оказания муниципальной услуги:</w:t>
            </w:r>
          </w:p>
          <w:p w:rsidR="006E71A2" w:rsidRPr="00B25DD4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5DD4">
              <w:rPr>
                <w:sz w:val="24"/>
                <w:szCs w:val="24"/>
              </w:rPr>
              <w:t>5.1. Нормативные правовые акты, рег</w:t>
            </w:r>
            <w:r w:rsidRPr="00B25DD4">
              <w:rPr>
                <w:sz w:val="24"/>
                <w:szCs w:val="24"/>
              </w:rPr>
              <w:t>у</w:t>
            </w:r>
            <w:r w:rsidRPr="00B25DD4">
              <w:rPr>
                <w:sz w:val="24"/>
                <w:szCs w:val="24"/>
              </w:rPr>
              <w:t>лирующие порядок оказания муниц</w:t>
            </w:r>
            <w:r w:rsidRPr="00B25DD4">
              <w:rPr>
                <w:sz w:val="24"/>
                <w:szCs w:val="24"/>
              </w:rPr>
              <w:t>и</w:t>
            </w:r>
            <w:r w:rsidRPr="00B25DD4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E71A2" w:rsidRPr="00B25DD4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B25DD4">
        <w:tc>
          <w:tcPr>
            <w:tcW w:w="6441" w:type="dxa"/>
          </w:tcPr>
          <w:p w:rsidR="006E71A2" w:rsidRDefault="006E7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jc w:val="center"/>
            </w:pPr>
            <w:r w:rsidRPr="00D75599">
              <w:t>(наименование, номер и дата нормативного правового акта)</w:t>
            </w:r>
          </w:p>
        </w:tc>
      </w:tr>
      <w:tr w:rsidR="006E71A2" w:rsidRPr="00014CDE" w:rsidTr="00B25DD4">
        <w:tc>
          <w:tcPr>
            <w:tcW w:w="14946" w:type="dxa"/>
            <w:gridSpan w:val="2"/>
          </w:tcPr>
          <w:p w:rsidR="006E71A2" w:rsidRPr="00014CDE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5.2. Порядок информирования потенциальных потребителей муниц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пальной услуги:</w:t>
            </w:r>
          </w:p>
        </w:tc>
      </w:tr>
    </w:tbl>
    <w:p w:rsidR="006E71A2" w:rsidRPr="00014CDE" w:rsidRDefault="006E71A2" w:rsidP="006E7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38"/>
        <w:gridCol w:w="193"/>
        <w:gridCol w:w="4820"/>
        <w:gridCol w:w="283"/>
        <w:gridCol w:w="2552"/>
        <w:gridCol w:w="3685"/>
      </w:tblGrid>
      <w:tr w:rsidR="006E71A2" w:rsidRPr="00014CDE" w:rsidTr="00D553C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Способ инфо</w:t>
            </w:r>
            <w:r w:rsidRPr="00014CDE">
              <w:rPr>
                <w:sz w:val="24"/>
                <w:szCs w:val="24"/>
              </w:rPr>
              <w:t>р</w:t>
            </w:r>
            <w:r w:rsidRPr="00014CDE">
              <w:rPr>
                <w:sz w:val="24"/>
                <w:szCs w:val="24"/>
              </w:rPr>
              <w:t>мирования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Состав размещаемой (доводимой) и</w:t>
            </w:r>
            <w:r w:rsidRPr="00014CDE">
              <w:rPr>
                <w:sz w:val="24"/>
                <w:szCs w:val="24"/>
              </w:rPr>
              <w:t>н</w:t>
            </w:r>
            <w:r w:rsidRPr="00014CDE">
              <w:rPr>
                <w:sz w:val="24"/>
                <w:szCs w:val="24"/>
              </w:rPr>
              <w:t>формации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E71A2" w:rsidRPr="00014CDE" w:rsidTr="00D553C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3</w:t>
            </w:r>
          </w:p>
        </w:tc>
      </w:tr>
      <w:tr w:rsidR="006E71A2" w:rsidRPr="00014CDE" w:rsidTr="00D553C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014CDE" w:rsidTr="00D553C7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Tr="00D553C7">
        <w:tc>
          <w:tcPr>
            <w:tcW w:w="15371" w:type="dxa"/>
            <w:gridSpan w:val="6"/>
          </w:tcPr>
          <w:p w:rsidR="006E71A2" w:rsidRDefault="006E71A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2. Сведения о выполняемых работах </w:t>
            </w:r>
            <w:hyperlink w:anchor="Par691" w:history="1">
              <w:r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  <w:p w:rsidR="006E71A2" w:rsidRDefault="006E71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__</w:t>
            </w:r>
          </w:p>
        </w:tc>
      </w:tr>
      <w:tr w:rsidR="006E71A2" w:rsidRPr="00D75599" w:rsidTr="00D553C7">
        <w:tc>
          <w:tcPr>
            <w:tcW w:w="8851" w:type="dxa"/>
            <w:gridSpan w:val="3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1. Наименование работы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Код по общеросси</w:t>
            </w:r>
            <w:r w:rsidRPr="00D75599">
              <w:rPr>
                <w:sz w:val="24"/>
                <w:szCs w:val="24"/>
              </w:rPr>
              <w:t>й</w:t>
            </w:r>
            <w:r w:rsidRPr="00D75599">
              <w:rPr>
                <w:sz w:val="24"/>
                <w:szCs w:val="24"/>
              </w:rPr>
              <w:t>скому базовому (о</w:t>
            </w:r>
            <w:r w:rsidRPr="00D75599">
              <w:rPr>
                <w:sz w:val="24"/>
                <w:szCs w:val="24"/>
              </w:rPr>
              <w:t>т</w:t>
            </w:r>
            <w:r w:rsidRPr="00D75599">
              <w:rPr>
                <w:sz w:val="24"/>
                <w:szCs w:val="24"/>
              </w:rPr>
              <w:t>раслевому), реги</w:t>
            </w:r>
            <w:r w:rsidRPr="00D75599">
              <w:rPr>
                <w:sz w:val="24"/>
                <w:szCs w:val="24"/>
              </w:rPr>
              <w:t>о</w:t>
            </w:r>
            <w:r w:rsidRPr="00D75599">
              <w:rPr>
                <w:sz w:val="24"/>
                <w:szCs w:val="24"/>
              </w:rPr>
              <w:t>нальному перечню (кла</w:t>
            </w:r>
            <w:r w:rsidRPr="00D75599">
              <w:rPr>
                <w:sz w:val="24"/>
                <w:szCs w:val="24"/>
              </w:rPr>
              <w:t>с</w:t>
            </w:r>
            <w:r w:rsidRPr="00D75599">
              <w:rPr>
                <w:sz w:val="24"/>
                <w:szCs w:val="24"/>
              </w:rPr>
              <w:t>сификатору)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D553C7">
        <w:tc>
          <w:tcPr>
            <w:tcW w:w="3838" w:type="dxa"/>
            <w:vMerge w:val="restart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5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 w:val="restart"/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D553C7">
        <w:trPr>
          <w:trHeight w:val="111"/>
        </w:trPr>
        <w:tc>
          <w:tcPr>
            <w:tcW w:w="3838" w:type="dxa"/>
            <w:vMerge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Merge/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D553C7">
        <w:tc>
          <w:tcPr>
            <w:tcW w:w="8851" w:type="dxa"/>
            <w:gridSpan w:val="3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3. Показатели, характеризующие качество и (или) объем работы:</w:t>
            </w:r>
          </w:p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6" w:name="Par484"/>
            <w:bookmarkEnd w:id="6"/>
            <w:r w:rsidRPr="00D75599">
              <w:rPr>
                <w:sz w:val="24"/>
                <w:szCs w:val="24"/>
              </w:rPr>
              <w:t>3.1. Показатели, характеризующие качество р</w:t>
            </w:r>
            <w:r w:rsidRPr="00D75599">
              <w:rPr>
                <w:sz w:val="24"/>
                <w:szCs w:val="24"/>
              </w:rPr>
              <w:t>а</w:t>
            </w:r>
            <w:r w:rsidRPr="00D75599">
              <w:rPr>
                <w:sz w:val="24"/>
                <w:szCs w:val="24"/>
              </w:rPr>
              <w:t xml:space="preserve">боты </w:t>
            </w:r>
            <w:hyperlink w:anchor="Par692" w:history="1">
              <w:r w:rsidRPr="00D75599">
                <w:rPr>
                  <w:color w:val="0000FF"/>
                  <w:sz w:val="24"/>
                  <w:szCs w:val="24"/>
                </w:rPr>
                <w:t>&lt;4&gt;</w:t>
              </w:r>
            </w:hyperlink>
            <w:r w:rsidRPr="00D75599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3"/>
            <w:vMerge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E71A2" w:rsidRDefault="006E71A2" w:rsidP="006E71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1276"/>
        <w:gridCol w:w="1417"/>
        <w:gridCol w:w="1701"/>
        <w:gridCol w:w="1276"/>
        <w:gridCol w:w="1134"/>
        <w:gridCol w:w="1134"/>
        <w:gridCol w:w="1276"/>
        <w:gridCol w:w="1417"/>
        <w:gridCol w:w="1276"/>
        <w:gridCol w:w="850"/>
      </w:tblGrid>
      <w:tr w:rsidR="00CE69FE" w:rsidRPr="00014CDE" w:rsidTr="00B25DD4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Ун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кальный 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мер реестр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вой 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писи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характеризующий соде</w:t>
            </w:r>
            <w:r w:rsidRPr="00014CDE">
              <w:rPr>
                <w:sz w:val="24"/>
                <w:szCs w:val="24"/>
              </w:rPr>
              <w:t>р</w:t>
            </w:r>
            <w:r w:rsidRPr="00014CDE">
              <w:rPr>
                <w:sz w:val="24"/>
                <w:szCs w:val="24"/>
              </w:rPr>
              <w:t>жание работы (по справо</w:t>
            </w:r>
            <w:r w:rsidRPr="00014CDE">
              <w:rPr>
                <w:sz w:val="24"/>
                <w:szCs w:val="24"/>
              </w:rPr>
              <w:t>ч</w:t>
            </w:r>
            <w:r w:rsidRPr="00014CDE">
              <w:rPr>
                <w:sz w:val="24"/>
                <w:szCs w:val="24"/>
              </w:rPr>
              <w:t>никам)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характер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зующий условия (фо</w:t>
            </w:r>
            <w:r w:rsidRPr="00014CDE">
              <w:rPr>
                <w:sz w:val="24"/>
                <w:szCs w:val="24"/>
              </w:rPr>
              <w:t>р</w:t>
            </w:r>
            <w:r w:rsidRPr="00014CDE">
              <w:rPr>
                <w:sz w:val="24"/>
                <w:szCs w:val="24"/>
              </w:rPr>
              <w:t>мы) выполнения работы (по справо</w:t>
            </w:r>
            <w:r w:rsidRPr="00014CDE">
              <w:rPr>
                <w:sz w:val="24"/>
                <w:szCs w:val="24"/>
              </w:rPr>
              <w:t>ч</w:t>
            </w:r>
            <w:r w:rsidRPr="00014CDE">
              <w:rPr>
                <w:sz w:val="24"/>
                <w:szCs w:val="24"/>
              </w:rPr>
              <w:t>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Значение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казателя качества раб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Допустимые (во</w:t>
            </w:r>
            <w:r w:rsidRPr="00014CDE">
              <w:rPr>
                <w:sz w:val="24"/>
                <w:szCs w:val="24"/>
              </w:rPr>
              <w:t>з</w:t>
            </w:r>
            <w:r w:rsidRPr="00014CDE">
              <w:rPr>
                <w:sz w:val="24"/>
                <w:szCs w:val="24"/>
              </w:rPr>
              <w:t>можные) отклон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ния от установле</w:t>
            </w:r>
            <w:r w:rsidRPr="00014CDE">
              <w:rPr>
                <w:sz w:val="24"/>
                <w:szCs w:val="24"/>
              </w:rPr>
              <w:t>н</w:t>
            </w:r>
            <w:r w:rsidRPr="00014CDE">
              <w:rPr>
                <w:sz w:val="24"/>
                <w:szCs w:val="24"/>
              </w:rPr>
              <w:t>ных показателей 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чества работы </w:t>
            </w:r>
            <w:hyperlink w:anchor="Par695" w:history="1">
              <w:r w:rsidRPr="00014CDE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CE69FE" w:rsidRPr="00014CDE" w:rsidTr="00B25DD4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пок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зателя)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пок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зателя)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________ (н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________ (наимен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единица измер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проце</w:t>
            </w:r>
            <w:r w:rsidRPr="00014CDE">
              <w:rPr>
                <w:sz w:val="24"/>
                <w:szCs w:val="24"/>
              </w:rPr>
              <w:t>н</w:t>
            </w:r>
            <w:r w:rsidRPr="00014CDE">
              <w:rPr>
                <w:sz w:val="24"/>
                <w:szCs w:val="24"/>
              </w:rPr>
              <w:t>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а</w:t>
            </w:r>
            <w:r w:rsidRPr="00014CDE">
              <w:rPr>
                <w:sz w:val="24"/>
                <w:szCs w:val="24"/>
              </w:rPr>
              <w:t>б</w:t>
            </w:r>
            <w:r w:rsidRPr="00014CDE">
              <w:rPr>
                <w:sz w:val="24"/>
                <w:szCs w:val="24"/>
              </w:rPr>
              <w:t>с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лю</w:t>
            </w:r>
            <w:r w:rsidRPr="00014CDE">
              <w:rPr>
                <w:sz w:val="24"/>
                <w:szCs w:val="24"/>
              </w:rPr>
              <w:t>т</w:t>
            </w:r>
            <w:r w:rsidRPr="00014CDE">
              <w:rPr>
                <w:sz w:val="24"/>
                <w:szCs w:val="24"/>
              </w:rPr>
              <w:t>ных пок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лях</w:t>
            </w:r>
          </w:p>
        </w:tc>
      </w:tr>
      <w:tr w:rsidR="00CE69FE" w:rsidRPr="00014CDE" w:rsidTr="00B25DD4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 xml:space="preserve">вание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код по </w:t>
            </w:r>
            <w:hyperlink r:id="rId27" w:history="1">
              <w:r w:rsidRPr="00014CDE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014CDE">
              <w:rPr>
                <w:sz w:val="24"/>
                <w:szCs w:val="24"/>
              </w:rPr>
              <w:t xml:space="preserve"> </w:t>
            </w:r>
            <w:hyperlink w:anchor="Par694" w:history="1">
              <w:r w:rsidRPr="00014CDE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E2AE3" w:rsidRPr="00014CDE" w:rsidTr="00B25D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CE69FE" w:rsidRPr="00014C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CE69FE" w:rsidRPr="00014CDE">
              <w:rPr>
                <w:sz w:val="24"/>
                <w:szCs w:val="24"/>
              </w:rPr>
              <w:t>2</w:t>
            </w:r>
          </w:p>
        </w:tc>
      </w:tr>
      <w:tr w:rsidR="006E2AE3" w:rsidRPr="00014CDE" w:rsidTr="00B25DD4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E3" w:rsidRPr="00014CDE" w:rsidRDefault="006E2A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14CDE" w:rsidRDefault="00014CDE" w:rsidP="006E71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59"/>
      <w:bookmarkEnd w:id="7"/>
    </w:p>
    <w:p w:rsidR="006E71A2" w:rsidRDefault="006E71A2" w:rsidP="006E71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5599">
        <w:rPr>
          <w:sz w:val="24"/>
          <w:szCs w:val="24"/>
        </w:rPr>
        <w:t>3.2. Показатели, характеризующие объем работы:</w:t>
      </w:r>
    </w:p>
    <w:p w:rsidR="00014CDE" w:rsidRDefault="00014CDE" w:rsidP="006E71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0"/>
        <w:gridCol w:w="1134"/>
        <w:gridCol w:w="1134"/>
        <w:gridCol w:w="642"/>
        <w:gridCol w:w="492"/>
        <w:gridCol w:w="1134"/>
        <w:gridCol w:w="1134"/>
        <w:gridCol w:w="1134"/>
        <w:gridCol w:w="992"/>
        <w:gridCol w:w="1276"/>
        <w:gridCol w:w="1418"/>
        <w:gridCol w:w="992"/>
        <w:gridCol w:w="850"/>
        <w:gridCol w:w="567"/>
        <w:gridCol w:w="426"/>
      </w:tblGrid>
      <w:tr w:rsidR="00CE69FE" w:rsidRPr="00014CDE" w:rsidTr="00014CD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Ун</w:t>
            </w:r>
            <w:r w:rsidRPr="00014CDE">
              <w:rPr>
                <w:sz w:val="24"/>
                <w:szCs w:val="24"/>
              </w:rPr>
              <w:t>и</w:t>
            </w:r>
            <w:r w:rsidRPr="00014CDE">
              <w:rPr>
                <w:sz w:val="24"/>
                <w:szCs w:val="24"/>
              </w:rPr>
              <w:t>кальный номер реестр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вой 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писи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характеризу</w:t>
            </w:r>
            <w:r w:rsidRPr="00014CDE">
              <w:rPr>
                <w:sz w:val="24"/>
                <w:szCs w:val="24"/>
              </w:rPr>
              <w:t>ю</w:t>
            </w:r>
            <w:r w:rsidRPr="00014CDE">
              <w:rPr>
                <w:sz w:val="24"/>
                <w:szCs w:val="24"/>
              </w:rPr>
              <w:t>щий содержание работы (по справо</w:t>
            </w:r>
            <w:r w:rsidRPr="00014CDE">
              <w:rPr>
                <w:sz w:val="24"/>
                <w:szCs w:val="24"/>
              </w:rPr>
              <w:t>ч</w:t>
            </w:r>
            <w:r w:rsidRPr="00014CDE">
              <w:rPr>
                <w:sz w:val="24"/>
                <w:szCs w:val="24"/>
              </w:rPr>
              <w:t>никам)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Показатель, хара</w:t>
            </w:r>
            <w:r w:rsidRPr="00014CDE">
              <w:rPr>
                <w:sz w:val="24"/>
                <w:szCs w:val="24"/>
              </w:rPr>
              <w:t>к</w:t>
            </w:r>
            <w:r w:rsidRPr="00014CDE">
              <w:rPr>
                <w:sz w:val="24"/>
                <w:szCs w:val="24"/>
              </w:rPr>
              <w:t>теризующий усл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вия (формы) выпо</w:t>
            </w:r>
            <w:r w:rsidRPr="00014CDE">
              <w:rPr>
                <w:sz w:val="24"/>
                <w:szCs w:val="24"/>
              </w:rPr>
              <w:t>л</w:t>
            </w:r>
            <w:r w:rsidRPr="00014CDE">
              <w:rPr>
                <w:sz w:val="24"/>
                <w:szCs w:val="24"/>
              </w:rPr>
              <w:t>нения р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боты (по спр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Значение п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казателя объема р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Размер платы (цена, т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риф) </w:t>
            </w:r>
            <w:hyperlink w:anchor="Par696" w:history="1">
              <w:r w:rsidRPr="00014CDE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Допустимые (во</w:t>
            </w:r>
            <w:r w:rsidRPr="00014CDE">
              <w:rPr>
                <w:sz w:val="24"/>
                <w:szCs w:val="24"/>
              </w:rPr>
              <w:t>з</w:t>
            </w:r>
            <w:r w:rsidRPr="00014CDE">
              <w:rPr>
                <w:sz w:val="24"/>
                <w:szCs w:val="24"/>
              </w:rPr>
              <w:t>можные) отклон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ния от установле</w:t>
            </w:r>
            <w:r w:rsidRPr="00014CDE">
              <w:rPr>
                <w:sz w:val="24"/>
                <w:szCs w:val="24"/>
              </w:rPr>
              <w:t>н</w:t>
            </w:r>
            <w:r w:rsidRPr="00014CDE">
              <w:rPr>
                <w:sz w:val="24"/>
                <w:szCs w:val="24"/>
              </w:rPr>
              <w:t>ных показателей качества раб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 xml:space="preserve">ты </w:t>
            </w:r>
            <w:hyperlink w:anchor="Par695" w:history="1">
              <w:r w:rsidRPr="00014CDE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CE69FE" w:rsidRPr="00014CDE" w:rsidTr="00014CD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 (н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ние пок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 xml:space="preserve">зателя)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_______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______ (наим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нование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ля)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вание показат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 xml:space="preserve">ля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единица изм</w:t>
            </w:r>
            <w:r w:rsidRPr="00014CDE">
              <w:rPr>
                <w:sz w:val="24"/>
                <w:szCs w:val="24"/>
              </w:rPr>
              <w:t>е</w:t>
            </w:r>
            <w:r w:rsidRPr="00014CDE">
              <w:rPr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описание р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пр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центах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в абс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лютных показ</w:t>
            </w:r>
            <w:r w:rsidRPr="00014CDE">
              <w:rPr>
                <w:sz w:val="24"/>
                <w:szCs w:val="24"/>
              </w:rPr>
              <w:t>а</w:t>
            </w:r>
            <w:r w:rsidRPr="00014CDE">
              <w:rPr>
                <w:sz w:val="24"/>
                <w:szCs w:val="24"/>
              </w:rPr>
              <w:t>телях</w:t>
            </w:r>
          </w:p>
        </w:tc>
      </w:tr>
      <w:tr w:rsidR="00CE69FE" w:rsidRPr="00014CDE" w:rsidTr="00014CD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наимен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 xml:space="preserve">вание </w:t>
            </w:r>
            <w:hyperlink w:anchor="Par693" w:history="1">
              <w:r w:rsidRPr="00014CDE">
                <w:rPr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 xml:space="preserve">код по </w:t>
            </w:r>
            <w:hyperlink r:id="rId28" w:history="1">
              <w:r w:rsidRPr="00014CDE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014CDE">
              <w:rPr>
                <w:sz w:val="24"/>
                <w:szCs w:val="24"/>
              </w:rPr>
              <w:t xml:space="preserve"> </w:t>
            </w:r>
            <w:hyperlink w:anchor="Par694" w:history="1">
              <w:r w:rsidRPr="00014CDE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FE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7339B" w:rsidRPr="00014CDE" w:rsidTr="00014CDE">
        <w:trPr>
          <w:trHeight w:val="19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CE69FE" w:rsidRPr="00014CD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 w:rsidP="00CE69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  <w:r w:rsidR="00CE69FE" w:rsidRPr="00014CDE">
              <w:rPr>
                <w:sz w:val="24"/>
                <w:szCs w:val="24"/>
              </w:rPr>
              <w:t>4</w:t>
            </w:r>
          </w:p>
        </w:tc>
      </w:tr>
      <w:tr w:rsidR="00E7339B" w:rsidRPr="00014CDE" w:rsidTr="00014C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339B" w:rsidRPr="00014CDE" w:rsidTr="00014CD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9B" w:rsidRPr="00014CDE" w:rsidRDefault="00E733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014CDE" w:rsidTr="00014CDE">
        <w:trPr>
          <w:gridAfter w:val="1"/>
          <w:wAfter w:w="426" w:type="dxa"/>
        </w:trPr>
        <w:tc>
          <w:tcPr>
            <w:tcW w:w="14804" w:type="dxa"/>
            <w:gridSpan w:val="15"/>
          </w:tcPr>
          <w:p w:rsidR="006E71A2" w:rsidRPr="00014CDE" w:rsidRDefault="00014CD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Ч</w:t>
            </w:r>
            <w:r w:rsidR="006E71A2" w:rsidRPr="00014CDE">
              <w:rPr>
                <w:sz w:val="24"/>
                <w:szCs w:val="24"/>
              </w:rPr>
              <w:t xml:space="preserve">асть 3. Прочие сведения о муниципальном задании </w:t>
            </w:r>
            <w:hyperlink w:anchor="Par697" w:history="1">
              <w:r w:rsidR="006E71A2" w:rsidRPr="00014CDE">
                <w:rPr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6E71A2" w:rsidRPr="00D75599" w:rsidTr="00014CDE">
        <w:trPr>
          <w:gridAfter w:val="1"/>
          <w:wAfter w:w="426" w:type="dxa"/>
        </w:trPr>
        <w:tc>
          <w:tcPr>
            <w:tcW w:w="4815" w:type="dxa"/>
            <w:gridSpan w:val="5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1. Основания (условия и порядок) для до</w:t>
            </w:r>
            <w:r w:rsidRPr="00D75599">
              <w:rPr>
                <w:sz w:val="24"/>
                <w:szCs w:val="24"/>
              </w:rPr>
              <w:t>с</w:t>
            </w:r>
            <w:r w:rsidRPr="00D75599">
              <w:rPr>
                <w:sz w:val="24"/>
                <w:szCs w:val="24"/>
              </w:rPr>
              <w:t>рочного прекращения выполнения муниц</w:t>
            </w:r>
            <w:r w:rsidRPr="00D75599">
              <w:rPr>
                <w:sz w:val="24"/>
                <w:szCs w:val="24"/>
              </w:rPr>
              <w:t>и</w:t>
            </w:r>
            <w:r w:rsidRPr="00D75599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9989" w:type="dxa"/>
            <w:gridSpan w:val="10"/>
            <w:tcBorders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014CDE">
        <w:trPr>
          <w:gridAfter w:val="1"/>
          <w:wAfter w:w="426" w:type="dxa"/>
        </w:trPr>
        <w:tc>
          <w:tcPr>
            <w:tcW w:w="4815" w:type="dxa"/>
            <w:gridSpan w:val="5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2. Иная информация, необходимая для в</w:t>
            </w:r>
            <w:r w:rsidRPr="00D75599">
              <w:rPr>
                <w:sz w:val="24"/>
                <w:szCs w:val="24"/>
              </w:rPr>
              <w:t>ы</w:t>
            </w:r>
            <w:r w:rsidRPr="00D75599">
              <w:rPr>
                <w:sz w:val="24"/>
                <w:szCs w:val="24"/>
              </w:rPr>
              <w:t>полнения (контроля за выполнением) мун</w:t>
            </w:r>
            <w:r w:rsidRPr="00D75599">
              <w:rPr>
                <w:sz w:val="24"/>
                <w:szCs w:val="24"/>
              </w:rPr>
              <w:t>и</w:t>
            </w:r>
            <w:r w:rsidRPr="00D75599">
              <w:rPr>
                <w:sz w:val="24"/>
                <w:szCs w:val="24"/>
              </w:rPr>
              <w:t>ципального задания</w:t>
            </w:r>
          </w:p>
        </w:tc>
        <w:tc>
          <w:tcPr>
            <w:tcW w:w="99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014CDE">
        <w:trPr>
          <w:gridAfter w:val="1"/>
          <w:wAfter w:w="426" w:type="dxa"/>
        </w:trPr>
        <w:tc>
          <w:tcPr>
            <w:tcW w:w="14804" w:type="dxa"/>
            <w:gridSpan w:val="15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3. Порядок контроля за исполнением муниципального задания:</w:t>
            </w:r>
          </w:p>
        </w:tc>
      </w:tr>
    </w:tbl>
    <w:p w:rsidR="006E71A2" w:rsidRPr="00D75599" w:rsidRDefault="006E71A2" w:rsidP="006E7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5080"/>
        <w:gridCol w:w="8363"/>
      </w:tblGrid>
      <w:tr w:rsidR="006E71A2" w:rsidRPr="00014CDE" w:rsidTr="00D7559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Форма ко</w:t>
            </w:r>
            <w:r w:rsidRPr="00014CDE">
              <w:rPr>
                <w:sz w:val="24"/>
                <w:szCs w:val="24"/>
              </w:rPr>
              <w:t>н</w:t>
            </w:r>
            <w:r w:rsidRPr="00014CDE">
              <w:rPr>
                <w:sz w:val="24"/>
                <w:szCs w:val="24"/>
              </w:rPr>
              <w:t>троля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Периоди</w:t>
            </w:r>
            <w:r w:rsidRPr="00014CDE">
              <w:rPr>
                <w:sz w:val="24"/>
                <w:szCs w:val="24"/>
              </w:rPr>
              <w:t>ч</w:t>
            </w:r>
            <w:r w:rsidRPr="00014CDE">
              <w:rPr>
                <w:sz w:val="24"/>
                <w:szCs w:val="24"/>
              </w:rPr>
              <w:t>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Органы местного самоуправления, осуществляющие контроль за исполнением муниципальн</w:t>
            </w:r>
            <w:r w:rsidRPr="00014CDE">
              <w:rPr>
                <w:sz w:val="24"/>
                <w:szCs w:val="24"/>
              </w:rPr>
              <w:t>о</w:t>
            </w:r>
            <w:r w:rsidRPr="00014CDE">
              <w:rPr>
                <w:sz w:val="24"/>
                <w:szCs w:val="24"/>
              </w:rPr>
              <w:t>го задания</w:t>
            </w:r>
          </w:p>
        </w:tc>
      </w:tr>
      <w:tr w:rsidR="006E71A2" w:rsidRPr="00014CDE" w:rsidTr="00D7559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DE">
              <w:rPr>
                <w:sz w:val="24"/>
                <w:szCs w:val="24"/>
              </w:rPr>
              <w:t>3</w:t>
            </w:r>
          </w:p>
        </w:tc>
      </w:tr>
      <w:tr w:rsidR="006E71A2" w:rsidRPr="00014CDE" w:rsidTr="00D7559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014CDE" w:rsidTr="00D75599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A2" w:rsidRPr="00014CDE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1A2" w:rsidRPr="00D75599" w:rsidRDefault="006E71A2" w:rsidP="006E71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41"/>
        <w:gridCol w:w="6237"/>
        <w:gridCol w:w="142"/>
      </w:tblGrid>
      <w:tr w:rsidR="006E71A2" w:rsidRPr="00D75599" w:rsidTr="00A76E1B">
        <w:trPr>
          <w:gridAfter w:val="1"/>
          <w:wAfter w:w="142" w:type="dxa"/>
        </w:trPr>
        <w:tc>
          <w:tcPr>
            <w:tcW w:w="8364" w:type="dxa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4. Требования к отчетности об исполнении муниципального з</w:t>
            </w:r>
            <w:r w:rsidRPr="00D75599">
              <w:rPr>
                <w:sz w:val="24"/>
                <w:szCs w:val="24"/>
              </w:rPr>
              <w:t>а</w:t>
            </w:r>
            <w:r w:rsidRPr="00D75599">
              <w:rPr>
                <w:sz w:val="24"/>
                <w:szCs w:val="24"/>
              </w:rPr>
              <w:t>дания: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A76E1B">
        <w:tc>
          <w:tcPr>
            <w:tcW w:w="8505" w:type="dxa"/>
            <w:gridSpan w:val="2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4.1. Периодичность предоставления отчетов о выполнении муниципального з</w:t>
            </w:r>
            <w:r w:rsidRPr="00D75599">
              <w:rPr>
                <w:sz w:val="24"/>
                <w:szCs w:val="24"/>
              </w:rPr>
              <w:t>а</w:t>
            </w:r>
            <w:r w:rsidRPr="00D75599">
              <w:rPr>
                <w:sz w:val="24"/>
                <w:szCs w:val="24"/>
              </w:rPr>
              <w:t>дания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A76E1B">
        <w:tc>
          <w:tcPr>
            <w:tcW w:w="8505" w:type="dxa"/>
            <w:gridSpan w:val="2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4.2. Сроки представления отчетов об исполнении муниципального зад</w:t>
            </w:r>
            <w:r w:rsidRPr="00D75599">
              <w:rPr>
                <w:sz w:val="24"/>
                <w:szCs w:val="24"/>
              </w:rPr>
              <w:t>а</w:t>
            </w:r>
            <w:r w:rsidRPr="00D75599">
              <w:rPr>
                <w:sz w:val="24"/>
                <w:szCs w:val="24"/>
              </w:rPr>
              <w:t>ния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A76E1B">
        <w:tc>
          <w:tcPr>
            <w:tcW w:w="8505" w:type="dxa"/>
            <w:gridSpan w:val="2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4.3. Иные требования к отчетности о выполнении муниципального зад</w:t>
            </w:r>
            <w:r w:rsidRPr="00D75599">
              <w:rPr>
                <w:sz w:val="24"/>
                <w:szCs w:val="24"/>
              </w:rPr>
              <w:t>а</w:t>
            </w:r>
            <w:r w:rsidRPr="00D75599">
              <w:rPr>
                <w:sz w:val="24"/>
                <w:szCs w:val="24"/>
              </w:rPr>
              <w:t>ния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71A2" w:rsidRPr="00D75599" w:rsidTr="00A76E1B">
        <w:tc>
          <w:tcPr>
            <w:tcW w:w="8505" w:type="dxa"/>
            <w:gridSpan w:val="2"/>
          </w:tcPr>
          <w:p w:rsidR="006E71A2" w:rsidRPr="00D75599" w:rsidRDefault="006E71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5599">
              <w:rPr>
                <w:sz w:val="24"/>
                <w:szCs w:val="24"/>
              </w:rPr>
              <w:t>5. Иные показатели, связанные с выполнением муниципальн</w:t>
            </w:r>
            <w:r w:rsidRPr="00D75599">
              <w:rPr>
                <w:sz w:val="24"/>
                <w:szCs w:val="24"/>
              </w:rPr>
              <w:t>о</w:t>
            </w:r>
            <w:r w:rsidRPr="00D75599">
              <w:rPr>
                <w:sz w:val="24"/>
                <w:szCs w:val="24"/>
              </w:rPr>
              <w:t xml:space="preserve">го задания </w:t>
            </w:r>
            <w:hyperlink w:anchor="Par698" w:history="1">
              <w:r w:rsidRPr="00D75599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6E71A2" w:rsidRPr="00D75599" w:rsidRDefault="006E71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E71A2" w:rsidRDefault="006E71A2" w:rsidP="006E71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8" w:name="Par689"/>
      <w:bookmarkEnd w:id="8"/>
      <w:r w:rsidRPr="00937A7F">
        <w:rPr>
          <w:sz w:val="28"/>
          <w:szCs w:val="28"/>
        </w:rPr>
        <w:t>&lt;</w:t>
      </w:r>
      <w:r w:rsidRPr="00D75599">
        <w:rPr>
          <w:sz w:val="24"/>
          <w:szCs w:val="24"/>
        </w:rPr>
        <w:t xml:space="preserve">1&gt; </w:t>
      </w:r>
      <w:r w:rsidRPr="00A76E1B">
        <w:rPr>
          <w:sz w:val="24"/>
          <w:szCs w:val="24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9" w:name="Par690"/>
      <w:bookmarkEnd w:id="9"/>
      <w:r w:rsidRPr="00A76E1B">
        <w:rPr>
          <w:sz w:val="24"/>
          <w:szCs w:val="24"/>
        </w:rPr>
        <w:t>&lt;2&gt; Заполняется в случае досрочного прекращения выполнения муниц</w:t>
      </w:r>
      <w:r w:rsidRPr="00A76E1B">
        <w:rPr>
          <w:sz w:val="24"/>
          <w:szCs w:val="24"/>
        </w:rPr>
        <w:t>и</w:t>
      </w:r>
      <w:r w:rsidRPr="00A76E1B">
        <w:rPr>
          <w:sz w:val="24"/>
          <w:szCs w:val="24"/>
        </w:rPr>
        <w:t>пального задания.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0" w:name="Par691"/>
      <w:bookmarkEnd w:id="10"/>
      <w:r w:rsidRPr="00A76E1B">
        <w:rPr>
          <w:sz w:val="24"/>
          <w:szCs w:val="24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выполнение работы (работ) ра</w:t>
      </w:r>
      <w:r w:rsidRPr="00A76E1B">
        <w:rPr>
          <w:sz w:val="24"/>
          <w:szCs w:val="24"/>
        </w:rPr>
        <w:t>з</w:t>
      </w:r>
      <w:r w:rsidRPr="00A76E1B">
        <w:rPr>
          <w:sz w:val="24"/>
          <w:szCs w:val="24"/>
        </w:rPr>
        <w:t>дельно по каждой из муниципальных услуг (работ) с указанием порядкового номера раздела.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1" w:name="Par692"/>
      <w:bookmarkEnd w:id="11"/>
      <w:r w:rsidRPr="00A76E1B">
        <w:rPr>
          <w:sz w:val="24"/>
          <w:szCs w:val="24"/>
        </w:rPr>
        <w:t>&lt;4&gt; Заполняется в соответствии с показателями, характеризующими качество услуг (работ), установленными в общероссийском базовом (отраслевом) или региональном перечне (классификаторе), а при их отсутствии или в дополн</w:t>
      </w:r>
      <w:r w:rsidRPr="00A76E1B">
        <w:rPr>
          <w:sz w:val="24"/>
          <w:szCs w:val="24"/>
        </w:rPr>
        <w:t>е</w:t>
      </w:r>
      <w:r w:rsidRPr="00A76E1B">
        <w:rPr>
          <w:sz w:val="24"/>
          <w:szCs w:val="24"/>
        </w:rPr>
        <w:t>ние к ним - показателями, характеризующими качество, установленными при необходимости органом, осуществляющим функции и полномочия муниц</w:t>
      </w:r>
      <w:r w:rsidRPr="00A76E1B">
        <w:rPr>
          <w:sz w:val="24"/>
          <w:szCs w:val="24"/>
        </w:rPr>
        <w:t>и</w:t>
      </w:r>
      <w:r w:rsidRPr="00A76E1B">
        <w:rPr>
          <w:sz w:val="24"/>
          <w:szCs w:val="24"/>
        </w:rPr>
        <w:t>пальных бюджетных учреждений, и единицы их измерения.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2" w:name="Par693"/>
      <w:bookmarkEnd w:id="12"/>
      <w:r w:rsidRPr="00A76E1B">
        <w:rPr>
          <w:sz w:val="24"/>
          <w:szCs w:val="24"/>
        </w:rPr>
        <w:t>&lt;5&gt; Заполняется в соответствии с общероссийским базовым (отраслевым) или региональным перечнем (классифик</w:t>
      </w:r>
      <w:r w:rsidRPr="00A76E1B">
        <w:rPr>
          <w:sz w:val="24"/>
          <w:szCs w:val="24"/>
        </w:rPr>
        <w:t>а</w:t>
      </w:r>
      <w:r w:rsidRPr="00A76E1B">
        <w:rPr>
          <w:sz w:val="24"/>
          <w:szCs w:val="24"/>
        </w:rPr>
        <w:t>тором).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3" w:name="Par694"/>
      <w:bookmarkEnd w:id="13"/>
      <w:r w:rsidRPr="00A76E1B">
        <w:rPr>
          <w:sz w:val="24"/>
          <w:szCs w:val="24"/>
        </w:rPr>
        <w:t>&lt;6&gt; Заполняется в соответствии с кодом, указанным в общероссийском базовом (отраслевом) или региональном п</w:t>
      </w:r>
      <w:r w:rsidRPr="00A76E1B">
        <w:rPr>
          <w:sz w:val="24"/>
          <w:szCs w:val="24"/>
        </w:rPr>
        <w:t>е</w:t>
      </w:r>
      <w:r w:rsidRPr="00A76E1B">
        <w:rPr>
          <w:sz w:val="24"/>
          <w:szCs w:val="24"/>
        </w:rPr>
        <w:t>речне (классификаторе) (при наличии).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4" w:name="Par695"/>
      <w:bookmarkEnd w:id="14"/>
      <w:r w:rsidRPr="00A76E1B">
        <w:rPr>
          <w:sz w:val="24"/>
          <w:szCs w:val="24"/>
        </w:rPr>
        <w:t>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</w:t>
      </w:r>
      <w:r w:rsidRPr="00A76E1B">
        <w:rPr>
          <w:sz w:val="24"/>
          <w:szCs w:val="24"/>
        </w:rPr>
        <w:t>и</w:t>
      </w:r>
      <w:r w:rsidRPr="00A76E1B">
        <w:rPr>
          <w:sz w:val="24"/>
          <w:szCs w:val="24"/>
        </w:rPr>
        <w:t>цей объема работы является работа в целом, показатель не указывается.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5" w:name="Par696"/>
      <w:bookmarkEnd w:id="15"/>
      <w:r w:rsidRPr="00A76E1B">
        <w:rPr>
          <w:sz w:val="24"/>
          <w:szCs w:val="24"/>
        </w:rPr>
        <w:t>&lt;8&gt; Заполняется в случае, если оказание услуг (выполнение работ) осуществляется на платной основе в соотве</w:t>
      </w:r>
      <w:r w:rsidRPr="00A76E1B">
        <w:rPr>
          <w:sz w:val="24"/>
          <w:szCs w:val="24"/>
        </w:rPr>
        <w:t>т</w:t>
      </w:r>
      <w:r w:rsidRPr="00A76E1B">
        <w:rPr>
          <w:sz w:val="24"/>
          <w:szCs w:val="24"/>
        </w:rPr>
        <w:t>ствии с законодательством Российской Федерации в рамках муниципального задания. При оказании услуг (выполн</w:t>
      </w:r>
      <w:r w:rsidRPr="00A76E1B">
        <w:rPr>
          <w:sz w:val="24"/>
          <w:szCs w:val="24"/>
        </w:rPr>
        <w:t>е</w:t>
      </w:r>
      <w:r w:rsidRPr="00A76E1B">
        <w:rPr>
          <w:sz w:val="24"/>
          <w:szCs w:val="24"/>
        </w:rPr>
        <w:t>нии работ) на платной основе сверх установленного муниципального задания указанный показатель не формируется.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6" w:name="Par697"/>
      <w:bookmarkEnd w:id="16"/>
      <w:r w:rsidRPr="00A76E1B">
        <w:rPr>
          <w:sz w:val="24"/>
          <w:szCs w:val="24"/>
        </w:rPr>
        <w:t>&lt;9&gt; Заполняется в целом по муниципальному заданию.</w:t>
      </w:r>
    </w:p>
    <w:p w:rsidR="006E71A2" w:rsidRPr="00A76E1B" w:rsidRDefault="006E71A2" w:rsidP="006E71A2">
      <w:pPr>
        <w:autoSpaceDE w:val="0"/>
        <w:autoSpaceDN w:val="0"/>
        <w:adjustRightInd w:val="0"/>
        <w:spacing w:before="280"/>
        <w:ind w:firstLine="540"/>
        <w:jc w:val="both"/>
        <w:rPr>
          <w:sz w:val="24"/>
          <w:szCs w:val="24"/>
        </w:rPr>
      </w:pPr>
      <w:bookmarkStart w:id="17" w:name="Par698"/>
      <w:bookmarkEnd w:id="17"/>
      <w:r w:rsidRPr="00A76E1B">
        <w:rPr>
          <w:sz w:val="24"/>
          <w:szCs w:val="24"/>
        </w:rPr>
        <w:t>&lt;10&gt; В числе иных показателей может быть указано допустимое (возможное) отклонение от выполнения муниципал</w:t>
      </w:r>
      <w:r w:rsidRPr="00A76E1B">
        <w:rPr>
          <w:sz w:val="24"/>
          <w:szCs w:val="24"/>
        </w:rPr>
        <w:t>ь</w:t>
      </w:r>
      <w:r w:rsidRPr="00A76E1B">
        <w:rPr>
          <w:sz w:val="24"/>
          <w:szCs w:val="24"/>
        </w:rPr>
        <w:t>ного задания (части муниципального задания), в пределах которого оно (его часть) считается выполненным (выполненной), при принятии органом, осуществля</w:t>
      </w:r>
      <w:r w:rsidRPr="00A76E1B">
        <w:rPr>
          <w:sz w:val="24"/>
          <w:szCs w:val="24"/>
        </w:rPr>
        <w:t>ю</w:t>
      </w:r>
      <w:r w:rsidRPr="00A76E1B">
        <w:rPr>
          <w:sz w:val="24"/>
          <w:szCs w:val="24"/>
        </w:rPr>
        <w:t>щим функции и полномочия учредителя муниципальных бюджетных учреждений, решения об установлении общего допустимого (возможного) отклонения от выполнения муниципального задания, в пр</w:t>
      </w:r>
      <w:r w:rsidRPr="00A76E1B">
        <w:rPr>
          <w:sz w:val="24"/>
          <w:szCs w:val="24"/>
        </w:rPr>
        <w:t>е</w:t>
      </w:r>
      <w:r w:rsidRPr="00A76E1B">
        <w:rPr>
          <w:sz w:val="24"/>
          <w:szCs w:val="24"/>
        </w:rPr>
        <w:t xml:space="preserve">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w:anchor="Par484" w:history="1">
        <w:r w:rsidRPr="00A76E1B">
          <w:rPr>
            <w:color w:val="0000FF"/>
            <w:sz w:val="24"/>
            <w:szCs w:val="24"/>
          </w:rPr>
          <w:t>пунктами 3.1</w:t>
        </w:r>
      </w:hyperlink>
      <w:r w:rsidRPr="00A76E1B">
        <w:rPr>
          <w:sz w:val="24"/>
          <w:szCs w:val="24"/>
        </w:rPr>
        <w:t xml:space="preserve"> и </w:t>
      </w:r>
      <w:hyperlink w:anchor="Par559" w:history="1">
        <w:r w:rsidRPr="00A76E1B">
          <w:rPr>
            <w:color w:val="0000FF"/>
            <w:sz w:val="24"/>
            <w:szCs w:val="24"/>
          </w:rPr>
          <w:t>3.2</w:t>
        </w:r>
      </w:hyperlink>
      <w:r w:rsidRPr="00A76E1B">
        <w:rPr>
          <w:sz w:val="24"/>
          <w:szCs w:val="24"/>
        </w:rPr>
        <w:t xml:space="preserve"> настоящего муниципального задания, не заполняю</w:t>
      </w:r>
      <w:r w:rsidRPr="00A76E1B">
        <w:rPr>
          <w:sz w:val="24"/>
          <w:szCs w:val="24"/>
        </w:rPr>
        <w:t>т</w:t>
      </w:r>
      <w:r w:rsidRPr="00A76E1B">
        <w:rPr>
          <w:sz w:val="24"/>
          <w:szCs w:val="24"/>
        </w:rPr>
        <w:t>ся. В случае установления требования о предоставлении ежемесячных или ежеквартальных отчетов о выполнении муниципального з</w:t>
      </w:r>
      <w:r w:rsidRPr="00A76E1B">
        <w:rPr>
          <w:sz w:val="24"/>
          <w:szCs w:val="24"/>
        </w:rPr>
        <w:t>а</w:t>
      </w:r>
      <w:r w:rsidRPr="00A76E1B">
        <w:rPr>
          <w:sz w:val="24"/>
          <w:szCs w:val="24"/>
        </w:rPr>
        <w:t>дания в числе иных показателей устанавливаются показатели выполнения муниципального задания в процентах от годового объема оказания муниц</w:t>
      </w:r>
      <w:r w:rsidRPr="00A76E1B">
        <w:rPr>
          <w:sz w:val="24"/>
          <w:szCs w:val="24"/>
        </w:rPr>
        <w:t>и</w:t>
      </w:r>
      <w:r w:rsidRPr="00A76E1B">
        <w:rPr>
          <w:sz w:val="24"/>
          <w:szCs w:val="24"/>
        </w:rPr>
        <w:t>пальных услуг (выполнения работ) или в абсолютных величинах как для муниципального зад</w:t>
      </w:r>
      <w:r w:rsidRPr="00A76E1B">
        <w:rPr>
          <w:sz w:val="24"/>
          <w:szCs w:val="24"/>
        </w:rPr>
        <w:t>а</w:t>
      </w:r>
      <w:r w:rsidRPr="00A76E1B">
        <w:rPr>
          <w:sz w:val="24"/>
          <w:szCs w:val="24"/>
        </w:rPr>
        <w:t>ния в целом, так и относительно его части (в том числе с учетом неравномерного оказания муниципальных услуг (выполнения работ) в течение к</w:t>
      </w:r>
      <w:r w:rsidRPr="00A76E1B">
        <w:rPr>
          <w:sz w:val="24"/>
          <w:szCs w:val="24"/>
        </w:rPr>
        <w:t>а</w:t>
      </w:r>
      <w:r w:rsidRPr="00A76E1B">
        <w:rPr>
          <w:sz w:val="24"/>
          <w:szCs w:val="24"/>
        </w:rPr>
        <w:t>лендарного года).</w:t>
      </w:r>
    </w:p>
    <w:p w:rsidR="006A5938" w:rsidRPr="00A76E1B" w:rsidRDefault="006A5938" w:rsidP="006A59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544" w:rsidRDefault="00F92544" w:rsidP="006A5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5938" w:rsidRDefault="006A5938" w:rsidP="006A5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2544" w:rsidRDefault="00F92544" w:rsidP="006A5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92544" w:rsidSect="006F6273">
          <w:headerReference w:type="even" r:id="rId29"/>
          <w:headerReference w:type="default" r:id="rId30"/>
          <w:pgSz w:w="16838" w:h="11905" w:orient="landscape"/>
          <w:pgMar w:top="1701" w:right="820" w:bottom="567" w:left="1134" w:header="0" w:footer="0" w:gutter="0"/>
          <w:cols w:space="720"/>
          <w:noEndnote/>
          <w:docGrid w:linePitch="272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D75599" w:rsidRPr="006F6273" w:rsidTr="006F6273">
        <w:tc>
          <w:tcPr>
            <w:tcW w:w="4926" w:type="dxa"/>
            <w:shd w:val="clear" w:color="auto" w:fill="auto"/>
          </w:tcPr>
          <w:p w:rsidR="00D75599" w:rsidRPr="006F6273" w:rsidRDefault="00D75599" w:rsidP="006F62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D75599" w:rsidRPr="006F6273" w:rsidRDefault="00D553C7" w:rsidP="00D553C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75599" w:rsidRPr="006F6273" w:rsidRDefault="00D75599" w:rsidP="006F62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к Порядку формирования и финанс</w:t>
            </w: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вого обеспечения выполнения мун</w:t>
            </w: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ципального заданиям муниципальн</w:t>
            </w: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6273">
              <w:rPr>
                <w:rFonts w:ascii="Times New Roman" w:hAnsi="Times New Roman" w:cs="Times New Roman"/>
                <w:sz w:val="28"/>
                <w:szCs w:val="28"/>
              </w:rPr>
              <w:t>ми учреждениями</w:t>
            </w:r>
          </w:p>
          <w:p w:rsidR="00D75599" w:rsidRPr="006F6273" w:rsidRDefault="00D75599" w:rsidP="006F627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599" w:rsidRDefault="00D75599" w:rsidP="006A59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5938" w:rsidRPr="00E762DB" w:rsidRDefault="006A5938" w:rsidP="006A59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938" w:rsidRPr="00D75599" w:rsidRDefault="006A5938" w:rsidP="006A5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613"/>
      <w:bookmarkEnd w:id="18"/>
      <w:r w:rsidRPr="00D75599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6A5938" w:rsidRPr="00E762DB" w:rsidRDefault="006A5938" w:rsidP="006A5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</w:t>
      </w:r>
    </w:p>
    <w:p w:rsidR="006A5938" w:rsidRPr="00E762DB" w:rsidRDefault="006A5938" w:rsidP="006A5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 на оказание</w:t>
      </w:r>
    </w:p>
    <w:p w:rsidR="006A5938" w:rsidRPr="00E762DB" w:rsidRDefault="006A5938" w:rsidP="006A5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муниципальных услуг (выполнение работ)</w:t>
      </w: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Камень-на-Оби                                                        «__»</w:t>
      </w:r>
      <w:r w:rsidRPr="00E762DB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762D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A5938" w:rsidRPr="00826C89" w:rsidRDefault="006A5938" w:rsidP="006A5938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 органа Администрации района, осуществляющего функции и</w:t>
      </w:r>
      <w:r>
        <w:rPr>
          <w:rFonts w:ascii="Times New Roman" w:hAnsi="Times New Roman" w:cs="Times New Roman"/>
        </w:rPr>
        <w:t xml:space="preserve"> </w:t>
      </w:r>
      <w:r w:rsidRPr="00826C89">
        <w:rPr>
          <w:rFonts w:ascii="Times New Roman" w:hAnsi="Times New Roman" w:cs="Times New Roman"/>
        </w:rPr>
        <w:t>полномочия учредителя муниц</w:t>
      </w:r>
      <w:r w:rsidRPr="00826C89">
        <w:rPr>
          <w:rFonts w:ascii="Times New Roman" w:hAnsi="Times New Roman" w:cs="Times New Roman"/>
        </w:rPr>
        <w:t>и</w:t>
      </w:r>
      <w:r w:rsidRPr="00826C89">
        <w:rPr>
          <w:rFonts w:ascii="Times New Roman" w:hAnsi="Times New Roman" w:cs="Times New Roman"/>
        </w:rPr>
        <w:t>пального бюджетного учреждения</w:t>
      </w:r>
      <w:r>
        <w:rPr>
          <w:rFonts w:ascii="Times New Roman" w:hAnsi="Times New Roman" w:cs="Times New Roman"/>
        </w:rPr>
        <w:t xml:space="preserve">, </w:t>
      </w:r>
      <w:r w:rsidRPr="00826C89">
        <w:rPr>
          <w:rFonts w:ascii="Times New Roman" w:hAnsi="Times New Roman" w:cs="Times New Roman"/>
        </w:rPr>
        <w:t>именуемый в дальне</w:t>
      </w:r>
      <w:r w:rsidRPr="00826C89">
        <w:rPr>
          <w:rFonts w:ascii="Times New Roman" w:hAnsi="Times New Roman" w:cs="Times New Roman"/>
        </w:rPr>
        <w:t>й</w:t>
      </w:r>
      <w:r w:rsidRPr="00826C89">
        <w:rPr>
          <w:rFonts w:ascii="Times New Roman" w:hAnsi="Times New Roman" w:cs="Times New Roman"/>
        </w:rPr>
        <w:t>шем «Учредитель»)</w:t>
      </w:r>
    </w:p>
    <w:p w:rsidR="006A5938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6A5938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6A5938" w:rsidRPr="00826C89" w:rsidRDefault="006A5938" w:rsidP="006A5938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(ФИО)</w:t>
      </w:r>
    </w:p>
    <w:p w:rsidR="006A5938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62DB">
        <w:rPr>
          <w:rFonts w:ascii="Times New Roman" w:hAnsi="Times New Roman" w:cs="Times New Roman"/>
          <w:sz w:val="28"/>
          <w:szCs w:val="28"/>
        </w:rPr>
        <w:t>,</w:t>
      </w:r>
    </w:p>
    <w:p w:rsidR="006A5938" w:rsidRPr="00826C89" w:rsidRDefault="006A5938" w:rsidP="006A5938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:rsidR="006A5938" w:rsidRPr="00E762DB" w:rsidRDefault="006A5938" w:rsidP="006A5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учреждение</w:t>
      </w:r>
    </w:p>
    <w:p w:rsidR="006A5938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762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A5938" w:rsidRPr="00826C89" w:rsidRDefault="006A5938" w:rsidP="006A5938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 муниципального бюджетногоучреждения</w:t>
      </w:r>
      <w:r>
        <w:rPr>
          <w:rFonts w:ascii="Times New Roman" w:hAnsi="Times New Roman" w:cs="Times New Roman"/>
        </w:rPr>
        <w:t xml:space="preserve">, </w:t>
      </w:r>
      <w:r w:rsidRPr="00826C89">
        <w:rPr>
          <w:rFonts w:ascii="Times New Roman" w:hAnsi="Times New Roman" w:cs="Times New Roman"/>
        </w:rPr>
        <w:t>именуемое  в дальнейшем «Учреждение»)</w:t>
      </w: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 xml:space="preserve">в лице руководителя </w:t>
      </w:r>
    </w:p>
    <w:p w:rsidR="006A5938" w:rsidRPr="00826C89" w:rsidRDefault="006A5938" w:rsidP="006A5938">
      <w:pPr>
        <w:pStyle w:val="ConsPlusNonformat"/>
        <w:jc w:val="center"/>
        <w:rPr>
          <w:rFonts w:ascii="Times New Roman" w:hAnsi="Times New Roman" w:cs="Times New Roman"/>
        </w:rPr>
      </w:pPr>
      <w:r w:rsidRPr="00E762D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  <w:r w:rsidRPr="00E762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6C89">
        <w:rPr>
          <w:rFonts w:ascii="Times New Roman" w:hAnsi="Times New Roman" w:cs="Times New Roman"/>
        </w:rPr>
        <w:t>(Ф.И.О.)</w:t>
      </w:r>
    </w:p>
    <w:p w:rsidR="006A5938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62DB">
        <w:rPr>
          <w:rFonts w:ascii="Times New Roman" w:hAnsi="Times New Roman" w:cs="Times New Roman"/>
          <w:sz w:val="28"/>
          <w:szCs w:val="28"/>
        </w:rPr>
        <w:t>,</w:t>
      </w:r>
    </w:p>
    <w:p w:rsidR="006A5938" w:rsidRPr="00826C89" w:rsidRDefault="006A5938" w:rsidP="006A5938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(наименование, дата, номер правового акта)</w:t>
      </w:r>
    </w:p>
    <w:p w:rsidR="006A5938" w:rsidRPr="00E762DB" w:rsidRDefault="006A5938" w:rsidP="006A5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с другой стороны, вместе именуемые Сторонами, заключили настоящееСогл</w:t>
      </w:r>
      <w:r w:rsidRPr="00E762DB">
        <w:rPr>
          <w:rFonts w:ascii="Times New Roman" w:hAnsi="Times New Roman" w:cs="Times New Roman"/>
          <w:sz w:val="28"/>
          <w:szCs w:val="28"/>
        </w:rPr>
        <w:t>а</w:t>
      </w:r>
      <w:r w:rsidRPr="00E762DB">
        <w:rPr>
          <w:rFonts w:ascii="Times New Roman" w:hAnsi="Times New Roman" w:cs="Times New Roman"/>
          <w:sz w:val="28"/>
          <w:szCs w:val="28"/>
        </w:rPr>
        <w:t>шение о нижеследующем.</w:t>
      </w:r>
    </w:p>
    <w:p w:rsidR="006A5938" w:rsidRDefault="006A5938" w:rsidP="006A59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5938" w:rsidRPr="00826C89" w:rsidRDefault="006A5938" w:rsidP="006A59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8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6A5938" w:rsidRDefault="006A5938" w:rsidP="00D75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Предметом Соглашения является определение порядка и условий предо</w:t>
      </w:r>
      <w:r w:rsidRPr="00E762DB">
        <w:rPr>
          <w:rFonts w:ascii="Times New Roman" w:hAnsi="Times New Roman" w:cs="Times New Roman"/>
          <w:sz w:val="28"/>
          <w:szCs w:val="28"/>
        </w:rPr>
        <w:t>с</w:t>
      </w:r>
      <w:r w:rsidRPr="00E762DB">
        <w:rPr>
          <w:rFonts w:ascii="Times New Roman" w:hAnsi="Times New Roman" w:cs="Times New Roman"/>
          <w:sz w:val="28"/>
          <w:szCs w:val="28"/>
        </w:rPr>
        <w:t xml:space="preserve">тавления Учредителем Учреждению субсидии 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762DB">
        <w:rPr>
          <w:rFonts w:ascii="Times New Roman" w:hAnsi="Times New Roman" w:cs="Times New Roman"/>
          <w:sz w:val="28"/>
          <w:szCs w:val="28"/>
        </w:rPr>
        <w:t>бюджета на фина</w:t>
      </w:r>
      <w:r w:rsidRPr="00E762DB">
        <w:rPr>
          <w:rFonts w:ascii="Times New Roman" w:hAnsi="Times New Roman" w:cs="Times New Roman"/>
          <w:sz w:val="28"/>
          <w:szCs w:val="28"/>
        </w:rPr>
        <w:t>н</w:t>
      </w:r>
      <w:r w:rsidRPr="00E762DB">
        <w:rPr>
          <w:rFonts w:ascii="Times New Roman" w:hAnsi="Times New Roman" w:cs="Times New Roman"/>
          <w:sz w:val="28"/>
          <w:szCs w:val="28"/>
        </w:rPr>
        <w:t>совое обеспечение выполнения муниципального задания на оказание муниц</w:t>
      </w:r>
      <w:r w:rsidRPr="00E762DB">
        <w:rPr>
          <w:rFonts w:ascii="Times New Roman" w:hAnsi="Times New Roman" w:cs="Times New Roman"/>
          <w:sz w:val="28"/>
          <w:szCs w:val="28"/>
        </w:rPr>
        <w:t>и</w:t>
      </w:r>
      <w:r w:rsidRPr="00E762DB">
        <w:rPr>
          <w:rFonts w:ascii="Times New Roman" w:hAnsi="Times New Roman" w:cs="Times New Roman"/>
          <w:sz w:val="28"/>
          <w:szCs w:val="28"/>
        </w:rPr>
        <w:t>пал</w:t>
      </w:r>
      <w:r w:rsidRPr="00E762DB">
        <w:rPr>
          <w:rFonts w:ascii="Times New Roman" w:hAnsi="Times New Roman" w:cs="Times New Roman"/>
          <w:sz w:val="28"/>
          <w:szCs w:val="28"/>
        </w:rPr>
        <w:t>ь</w:t>
      </w:r>
      <w:r w:rsidRPr="00E762DB">
        <w:rPr>
          <w:rFonts w:ascii="Times New Roman" w:hAnsi="Times New Roman" w:cs="Times New Roman"/>
          <w:sz w:val="28"/>
          <w:szCs w:val="28"/>
        </w:rPr>
        <w:t>ных услуг (выполнение работ) (далее - муниципальное задание).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Субсидии на выполнение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 xml:space="preserve">задания предоставляются в пределах бюджетных ассигнований, предусмотренных в </w:t>
      </w:r>
      <w:r>
        <w:rPr>
          <w:sz w:val="28"/>
          <w:szCs w:val="28"/>
        </w:rPr>
        <w:t xml:space="preserve">районном </w:t>
      </w:r>
      <w:r w:rsidRPr="009155B0">
        <w:rPr>
          <w:sz w:val="28"/>
          <w:szCs w:val="28"/>
        </w:rPr>
        <w:t>бюджете на соответс</w:t>
      </w:r>
      <w:r w:rsidRPr="009155B0">
        <w:rPr>
          <w:sz w:val="28"/>
          <w:szCs w:val="28"/>
        </w:rPr>
        <w:t>т</w:t>
      </w:r>
      <w:r w:rsidRPr="009155B0">
        <w:rPr>
          <w:sz w:val="28"/>
          <w:szCs w:val="28"/>
        </w:rPr>
        <w:t>вующие цели.</w:t>
      </w:r>
    </w:p>
    <w:p w:rsidR="006A5938" w:rsidRPr="00826C89" w:rsidRDefault="006A5938" w:rsidP="00D755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89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2.1. Учредитель обязуется: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2.1.1. Предоставлять Учреждению в ______ году субсидию в размере, о</w:t>
      </w:r>
      <w:r w:rsidRPr="009155B0">
        <w:rPr>
          <w:sz w:val="28"/>
          <w:szCs w:val="28"/>
        </w:rPr>
        <w:t>п</w:t>
      </w:r>
      <w:r w:rsidRPr="009155B0">
        <w:rPr>
          <w:sz w:val="28"/>
          <w:szCs w:val="28"/>
        </w:rPr>
        <w:t xml:space="preserve">ределенном в соответствии с </w:t>
      </w:r>
      <w:hyperlink w:anchor="Par99" w:history="1">
        <w:r w:rsidRPr="00994554">
          <w:rPr>
            <w:color w:val="000000"/>
            <w:sz w:val="28"/>
            <w:szCs w:val="28"/>
          </w:rPr>
          <w:t>разделом 3</w:t>
        </w:r>
      </w:hyperlink>
      <w:r w:rsidRPr="009155B0">
        <w:rPr>
          <w:sz w:val="28"/>
          <w:szCs w:val="28"/>
        </w:rPr>
        <w:t xml:space="preserve"> настоящего Соглашения, с начала оч</w:t>
      </w:r>
      <w:r w:rsidRPr="009155B0">
        <w:rPr>
          <w:sz w:val="28"/>
          <w:szCs w:val="28"/>
        </w:rPr>
        <w:t>е</w:t>
      </w:r>
      <w:r w:rsidRPr="009155B0">
        <w:rPr>
          <w:sz w:val="28"/>
          <w:szCs w:val="28"/>
        </w:rPr>
        <w:t xml:space="preserve">редного финансового года, не ранее утверждения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2.1.2. Осуществлять перечисление субсидии в установленном порядке на счет территориального органа Федерал</w:t>
      </w:r>
      <w:r w:rsidRPr="009155B0">
        <w:rPr>
          <w:sz w:val="28"/>
          <w:szCs w:val="28"/>
        </w:rPr>
        <w:t>ь</w:t>
      </w:r>
      <w:r w:rsidRPr="009155B0">
        <w:rPr>
          <w:sz w:val="28"/>
          <w:szCs w:val="28"/>
        </w:rPr>
        <w:t>ного казначейства по месту открытия Учрежд</w:t>
      </w:r>
      <w:r w:rsidRPr="009155B0">
        <w:rPr>
          <w:sz w:val="28"/>
          <w:szCs w:val="28"/>
        </w:rPr>
        <w:t>е</w:t>
      </w:r>
      <w:r w:rsidRPr="009155B0">
        <w:rPr>
          <w:sz w:val="28"/>
          <w:szCs w:val="28"/>
        </w:rPr>
        <w:t>нию лицевого счета.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</w:t>
      </w:r>
      <w:r w:rsidRPr="009155B0">
        <w:rPr>
          <w:sz w:val="28"/>
          <w:szCs w:val="28"/>
        </w:rPr>
        <w:t>е</w:t>
      </w:r>
      <w:r w:rsidRPr="009155B0">
        <w:rPr>
          <w:sz w:val="28"/>
          <w:szCs w:val="28"/>
        </w:rPr>
        <w:t>ния в срок не более 1 месяца со дня поступления указанных предложений;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2.1.4. Уменьшать размер предоставляемой в соответствии с настоящим Соглашением субсидии в течение срока в</w:t>
      </w:r>
      <w:r w:rsidRPr="009155B0">
        <w:rPr>
          <w:sz w:val="28"/>
          <w:szCs w:val="28"/>
        </w:rPr>
        <w:t>ы</w:t>
      </w:r>
      <w:r w:rsidRPr="009155B0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при соо</w:t>
      </w:r>
      <w:r w:rsidRPr="009155B0">
        <w:rPr>
          <w:sz w:val="28"/>
          <w:szCs w:val="28"/>
        </w:rPr>
        <w:t>т</w:t>
      </w:r>
      <w:r w:rsidRPr="009155B0">
        <w:rPr>
          <w:sz w:val="28"/>
          <w:szCs w:val="28"/>
        </w:rPr>
        <w:t xml:space="preserve">ветствующем уменьшении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Учреждения.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2.1.5. Уменьшать размер предоставляемой в соответствии с настоящим Соглашением субсидии или требовать возврата средств при невыполнении У</w:t>
      </w:r>
      <w:r w:rsidRPr="009155B0">
        <w:rPr>
          <w:sz w:val="28"/>
          <w:szCs w:val="28"/>
        </w:rPr>
        <w:t>ч</w:t>
      </w:r>
      <w:r w:rsidRPr="009155B0">
        <w:rPr>
          <w:sz w:val="28"/>
          <w:szCs w:val="28"/>
        </w:rPr>
        <w:t xml:space="preserve">реждением показателей объема и (или) качества </w:t>
      </w:r>
      <w:r>
        <w:rPr>
          <w:sz w:val="28"/>
          <w:szCs w:val="28"/>
        </w:rPr>
        <w:t xml:space="preserve">муниципальных </w:t>
      </w:r>
      <w:r w:rsidRPr="009155B0">
        <w:rPr>
          <w:sz w:val="28"/>
          <w:szCs w:val="28"/>
        </w:rPr>
        <w:t>услуг (р</w:t>
      </w:r>
      <w:r w:rsidRPr="009155B0">
        <w:rPr>
          <w:sz w:val="28"/>
          <w:szCs w:val="28"/>
        </w:rPr>
        <w:t>а</w:t>
      </w:r>
      <w:r w:rsidRPr="009155B0">
        <w:rPr>
          <w:sz w:val="28"/>
          <w:szCs w:val="28"/>
        </w:rPr>
        <w:t xml:space="preserve">бот)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</w:t>
      </w:r>
      <w:r w:rsidRPr="009155B0">
        <w:rPr>
          <w:sz w:val="28"/>
          <w:szCs w:val="28"/>
        </w:rPr>
        <w:t>задания.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2.2. Учредитель вправе: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2.2.1. Вносить предложения об уточнении и дополнении Соглашения.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2.2.2. Осуществлять текущий мониторинг и контроль за выполнением Учреждением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2.2.3. Увеличивать размер предоставляемой в соответствии с настоящим Соглашением субсидии в течение срока выполнения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 xml:space="preserve">задания в случае увеличения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и (или) размера нормативных з</w:t>
      </w:r>
      <w:r w:rsidRPr="009155B0">
        <w:rPr>
          <w:sz w:val="28"/>
          <w:szCs w:val="28"/>
        </w:rPr>
        <w:t>а</w:t>
      </w:r>
      <w:r w:rsidRPr="009155B0">
        <w:rPr>
          <w:sz w:val="28"/>
          <w:szCs w:val="28"/>
        </w:rPr>
        <w:t>трат на оказ</w:t>
      </w:r>
      <w:r w:rsidRPr="009155B0">
        <w:rPr>
          <w:sz w:val="28"/>
          <w:szCs w:val="28"/>
        </w:rPr>
        <w:t>а</w:t>
      </w:r>
      <w:r w:rsidRPr="009155B0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муниципальных </w:t>
      </w:r>
      <w:r w:rsidRPr="009155B0">
        <w:rPr>
          <w:sz w:val="28"/>
          <w:szCs w:val="28"/>
        </w:rPr>
        <w:t>услуг (работ) и содержание имущества.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2.3. Учреждение обязуется: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2.3.1. Осуществлять использование субсидии исключительно в целях в</w:t>
      </w:r>
      <w:r w:rsidRPr="009155B0">
        <w:rPr>
          <w:sz w:val="28"/>
          <w:szCs w:val="28"/>
        </w:rPr>
        <w:t>ы</w:t>
      </w:r>
      <w:r w:rsidRPr="009155B0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в соо</w:t>
      </w:r>
      <w:r w:rsidRPr="009155B0">
        <w:rPr>
          <w:sz w:val="28"/>
          <w:szCs w:val="28"/>
        </w:rPr>
        <w:t>т</w:t>
      </w:r>
      <w:r w:rsidRPr="009155B0">
        <w:rPr>
          <w:sz w:val="28"/>
          <w:szCs w:val="28"/>
        </w:rPr>
        <w:t xml:space="preserve">ветствии с требованиями к качеству и (или) объему (содержанию), порядку оказания </w:t>
      </w:r>
      <w:r>
        <w:rPr>
          <w:sz w:val="28"/>
          <w:szCs w:val="28"/>
        </w:rPr>
        <w:t xml:space="preserve">муниципальных </w:t>
      </w:r>
      <w:r w:rsidRPr="009155B0">
        <w:rPr>
          <w:sz w:val="28"/>
          <w:szCs w:val="28"/>
        </w:rPr>
        <w:t>услуг (выпо</w:t>
      </w:r>
      <w:r w:rsidRPr="009155B0">
        <w:rPr>
          <w:sz w:val="28"/>
          <w:szCs w:val="28"/>
        </w:rPr>
        <w:t>л</w:t>
      </w:r>
      <w:r w:rsidRPr="009155B0">
        <w:rPr>
          <w:sz w:val="28"/>
          <w:szCs w:val="28"/>
        </w:rPr>
        <w:t>нения работ).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2.3.2. Своевременно информировать Учредителя об изменении условий оказания </w:t>
      </w:r>
      <w:r>
        <w:rPr>
          <w:sz w:val="28"/>
          <w:szCs w:val="28"/>
        </w:rPr>
        <w:t xml:space="preserve">муниципальных </w:t>
      </w:r>
      <w:r w:rsidRPr="009155B0">
        <w:rPr>
          <w:sz w:val="28"/>
          <w:szCs w:val="28"/>
        </w:rPr>
        <w:t>услуг (выполн</w:t>
      </w:r>
      <w:r w:rsidRPr="009155B0">
        <w:rPr>
          <w:sz w:val="28"/>
          <w:szCs w:val="28"/>
        </w:rPr>
        <w:t>е</w:t>
      </w:r>
      <w:r w:rsidRPr="009155B0">
        <w:rPr>
          <w:sz w:val="28"/>
          <w:szCs w:val="28"/>
        </w:rPr>
        <w:t>ния работ), которые могут повлиять на измен</w:t>
      </w:r>
      <w:r w:rsidRPr="009155B0">
        <w:rPr>
          <w:sz w:val="28"/>
          <w:szCs w:val="28"/>
        </w:rPr>
        <w:t>е</w:t>
      </w:r>
      <w:r w:rsidRPr="009155B0">
        <w:rPr>
          <w:sz w:val="28"/>
          <w:szCs w:val="28"/>
        </w:rPr>
        <w:t>ние размера субсидии.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bookmarkStart w:id="19" w:name="Par93"/>
      <w:bookmarkEnd w:id="19"/>
      <w:r w:rsidRPr="009155B0">
        <w:rPr>
          <w:sz w:val="28"/>
          <w:szCs w:val="28"/>
        </w:rPr>
        <w:t xml:space="preserve">2.3.3. Осуществлять возврат в </w:t>
      </w:r>
      <w:r>
        <w:rPr>
          <w:sz w:val="28"/>
          <w:szCs w:val="28"/>
        </w:rPr>
        <w:t xml:space="preserve">районный бюджет </w:t>
      </w:r>
      <w:r w:rsidRPr="009155B0">
        <w:rPr>
          <w:sz w:val="28"/>
          <w:szCs w:val="28"/>
        </w:rPr>
        <w:t>средств субсидии в сл</w:t>
      </w:r>
      <w:r w:rsidRPr="009155B0">
        <w:rPr>
          <w:sz w:val="28"/>
          <w:szCs w:val="28"/>
        </w:rPr>
        <w:t>у</w:t>
      </w:r>
      <w:r w:rsidRPr="009155B0">
        <w:rPr>
          <w:sz w:val="28"/>
          <w:szCs w:val="28"/>
        </w:rPr>
        <w:t xml:space="preserve">чае невыполнения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 xml:space="preserve">задания в порядке и сроки, установленные </w:t>
      </w:r>
      <w:hyperlink w:anchor="Par122" w:history="1">
        <w:r w:rsidRPr="00994554">
          <w:rPr>
            <w:color w:val="000000"/>
            <w:sz w:val="28"/>
            <w:szCs w:val="28"/>
          </w:rPr>
          <w:t>пунктом 4.1</w:t>
        </w:r>
      </w:hyperlink>
      <w:r w:rsidRPr="009155B0">
        <w:rPr>
          <w:sz w:val="28"/>
          <w:szCs w:val="28"/>
        </w:rPr>
        <w:t xml:space="preserve"> настоящего Соглашения.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2.3.4. При выполнении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своевременно выплач</w:t>
      </w:r>
      <w:r w:rsidRPr="009155B0">
        <w:rPr>
          <w:sz w:val="28"/>
          <w:szCs w:val="28"/>
        </w:rPr>
        <w:t>и</w:t>
      </w:r>
      <w:r w:rsidRPr="009155B0">
        <w:rPr>
          <w:sz w:val="28"/>
          <w:szCs w:val="28"/>
        </w:rPr>
        <w:t>вать заработную плату, производить оплату коммунальных платежей и не д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пускать образования просроченной кредиторской задолженности по указанным выплатам, в том числе по обязательным платежам в бюджетную систему Ро</w:t>
      </w:r>
      <w:r w:rsidRPr="009155B0">
        <w:rPr>
          <w:sz w:val="28"/>
          <w:szCs w:val="28"/>
        </w:rPr>
        <w:t>с</w:t>
      </w:r>
      <w:r w:rsidRPr="009155B0">
        <w:rPr>
          <w:sz w:val="28"/>
          <w:szCs w:val="28"/>
        </w:rPr>
        <w:t>сийской Федерации.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2.3.5. Предоставлять отчет о выполнении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и и</w:t>
      </w:r>
      <w:r w:rsidRPr="009155B0">
        <w:rPr>
          <w:sz w:val="28"/>
          <w:szCs w:val="28"/>
        </w:rPr>
        <w:t>с</w:t>
      </w:r>
      <w:r w:rsidRPr="009155B0">
        <w:rPr>
          <w:sz w:val="28"/>
          <w:szCs w:val="28"/>
        </w:rPr>
        <w:t>пользовании средств субсидии в порядке и сроки, установленные Учредителем.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2.4. Учреждение вправе: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2.4.1. Вносить предложения об уточнении и дополнении Соглашения.</w:t>
      </w:r>
    </w:p>
    <w:p w:rsidR="006A5938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r w:rsidRPr="00826C89">
        <w:rPr>
          <w:b/>
          <w:sz w:val="28"/>
          <w:szCs w:val="28"/>
        </w:rPr>
        <w:t>3. Определение размера перечисления</w:t>
      </w:r>
      <w:r>
        <w:rPr>
          <w:b/>
          <w:sz w:val="28"/>
          <w:szCs w:val="28"/>
        </w:rPr>
        <w:t xml:space="preserve"> </w:t>
      </w:r>
      <w:r w:rsidRPr="00826C89">
        <w:rPr>
          <w:b/>
          <w:sz w:val="28"/>
          <w:szCs w:val="28"/>
        </w:rPr>
        <w:t xml:space="preserve">субсидии, </w:t>
      </w:r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r w:rsidRPr="00826C89">
        <w:rPr>
          <w:b/>
          <w:sz w:val="28"/>
          <w:szCs w:val="28"/>
        </w:rPr>
        <w:t>порядок корректировки размера субсидии</w:t>
      </w:r>
    </w:p>
    <w:p w:rsidR="006A5938" w:rsidRDefault="006A5938" w:rsidP="00D75599">
      <w:pPr>
        <w:ind w:firstLine="709"/>
        <w:jc w:val="both"/>
        <w:rPr>
          <w:rFonts w:eastAsia="MS Mincho"/>
          <w:spacing w:val="10"/>
          <w:sz w:val="28"/>
        </w:rPr>
      </w:pPr>
      <w:r w:rsidRPr="009155B0">
        <w:rPr>
          <w:sz w:val="28"/>
          <w:szCs w:val="28"/>
        </w:rPr>
        <w:t xml:space="preserve">3.1. Размер субсидии на финансовое обеспечение выполнения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Pr="009155B0">
        <w:rPr>
          <w:sz w:val="28"/>
          <w:szCs w:val="28"/>
        </w:rPr>
        <w:t xml:space="preserve">задания определяется согласно </w:t>
      </w:r>
      <w:r>
        <w:rPr>
          <w:sz w:val="28"/>
          <w:szCs w:val="28"/>
        </w:rPr>
        <w:t>П</w:t>
      </w:r>
      <w:r>
        <w:rPr>
          <w:rFonts w:eastAsia="MS Mincho"/>
          <w:spacing w:val="10"/>
          <w:sz w:val="28"/>
          <w:szCs w:val="28"/>
        </w:rPr>
        <w:t>орядку формирования и финанс</w:t>
      </w:r>
      <w:r>
        <w:rPr>
          <w:rFonts w:eastAsia="MS Mincho"/>
          <w:spacing w:val="10"/>
          <w:sz w:val="28"/>
          <w:szCs w:val="28"/>
        </w:rPr>
        <w:t>о</w:t>
      </w:r>
      <w:r>
        <w:rPr>
          <w:rFonts w:eastAsia="MS Mincho"/>
          <w:spacing w:val="10"/>
          <w:sz w:val="28"/>
          <w:szCs w:val="28"/>
        </w:rPr>
        <w:t>вого обеспечения выполнения муниципального задания</w:t>
      </w:r>
      <w:r>
        <w:rPr>
          <w:rFonts w:eastAsia="MS Mincho"/>
          <w:spacing w:val="10"/>
          <w:sz w:val="28"/>
        </w:rPr>
        <w:t>, утвержденного пост</w:t>
      </w:r>
      <w:r>
        <w:rPr>
          <w:rFonts w:eastAsia="MS Mincho"/>
          <w:spacing w:val="10"/>
          <w:sz w:val="28"/>
        </w:rPr>
        <w:t>а</w:t>
      </w:r>
      <w:r>
        <w:rPr>
          <w:rFonts w:eastAsia="MS Mincho"/>
          <w:spacing w:val="10"/>
          <w:sz w:val="28"/>
        </w:rPr>
        <w:t>новлением Администрации района</w:t>
      </w:r>
      <w:r w:rsidR="002F4542">
        <w:rPr>
          <w:rFonts w:eastAsia="MS Mincho"/>
          <w:spacing w:val="10"/>
          <w:sz w:val="28"/>
        </w:rPr>
        <w:t xml:space="preserve"> от __________ №___</w:t>
      </w:r>
      <w:r>
        <w:rPr>
          <w:rFonts w:eastAsia="MS Mincho"/>
          <w:spacing w:val="10"/>
          <w:sz w:val="28"/>
        </w:rPr>
        <w:t xml:space="preserve">. 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Размер субсидии на финансовое обеспечение выполнения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9155B0">
        <w:rPr>
          <w:sz w:val="28"/>
          <w:szCs w:val="28"/>
        </w:rPr>
        <w:t>задания по настоящему Соглашению с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ставляет _____</w:t>
      </w:r>
      <w:r>
        <w:rPr>
          <w:sz w:val="28"/>
          <w:szCs w:val="28"/>
        </w:rPr>
        <w:t>____</w:t>
      </w:r>
      <w:r w:rsidRPr="009155B0">
        <w:rPr>
          <w:sz w:val="28"/>
          <w:szCs w:val="28"/>
        </w:rPr>
        <w:t xml:space="preserve"> тыс. рублей.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3.2. Перечисление субсидии будет осуществляться при условии предста</w:t>
      </w:r>
      <w:r w:rsidRPr="009155B0">
        <w:rPr>
          <w:sz w:val="28"/>
          <w:szCs w:val="28"/>
        </w:rPr>
        <w:t>в</w:t>
      </w:r>
      <w:r w:rsidRPr="009155B0">
        <w:rPr>
          <w:sz w:val="28"/>
          <w:szCs w:val="28"/>
        </w:rPr>
        <w:t xml:space="preserve">ления Учреждением отчета о выполнении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в порядке и сроки, у</w:t>
      </w:r>
      <w:r w:rsidRPr="009155B0">
        <w:rPr>
          <w:sz w:val="28"/>
          <w:szCs w:val="28"/>
        </w:rPr>
        <w:t>с</w:t>
      </w:r>
      <w:r w:rsidRPr="009155B0">
        <w:rPr>
          <w:sz w:val="28"/>
          <w:szCs w:val="28"/>
        </w:rPr>
        <w:t>тановленные Учредителем.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3.3. При невыполнении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объем средств субсидии подлежи</w:t>
      </w:r>
      <w:r>
        <w:rPr>
          <w:sz w:val="28"/>
          <w:szCs w:val="28"/>
        </w:rPr>
        <w:t>т</w:t>
      </w:r>
      <w:r w:rsidRPr="009155B0">
        <w:rPr>
          <w:sz w:val="28"/>
          <w:szCs w:val="28"/>
        </w:rPr>
        <w:t xml:space="preserve"> возврату (уменьшению),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порционально выполненному заданию. 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r w:rsidRPr="00826C89">
        <w:rPr>
          <w:b/>
          <w:sz w:val="28"/>
          <w:szCs w:val="28"/>
        </w:rPr>
        <w:t>4. Порядок возврата Учреждением средств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4.1. Возврат средств в случае, установленном </w:t>
      </w:r>
      <w:hyperlink w:anchor="Par93" w:history="1">
        <w:r w:rsidRPr="00994554">
          <w:rPr>
            <w:color w:val="000000"/>
            <w:sz w:val="28"/>
            <w:szCs w:val="28"/>
          </w:rPr>
          <w:t>подпунктом 2.3.3 пункта 2.3</w:t>
        </w:r>
      </w:hyperlink>
      <w:r w:rsidRPr="009155B0">
        <w:rPr>
          <w:sz w:val="28"/>
          <w:szCs w:val="28"/>
        </w:rPr>
        <w:t xml:space="preserve"> настоящего Соглашения, осуществляется Учреждением на основании предп</w:t>
      </w:r>
      <w:r w:rsidRPr="009155B0">
        <w:rPr>
          <w:sz w:val="28"/>
          <w:szCs w:val="28"/>
        </w:rPr>
        <w:t>и</w:t>
      </w:r>
      <w:r w:rsidRPr="009155B0">
        <w:rPr>
          <w:sz w:val="28"/>
          <w:szCs w:val="28"/>
        </w:rPr>
        <w:t xml:space="preserve">сания органа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финансового контроля и (или) требования (пр</w:t>
      </w:r>
      <w:r w:rsidRPr="009155B0">
        <w:rPr>
          <w:sz w:val="28"/>
          <w:szCs w:val="28"/>
        </w:rPr>
        <w:t>е</w:t>
      </w:r>
      <w:r w:rsidRPr="009155B0">
        <w:rPr>
          <w:sz w:val="28"/>
          <w:szCs w:val="28"/>
        </w:rPr>
        <w:t xml:space="preserve">тензии) Учредителя о возврате средств путем перечисления средств в </w:t>
      </w:r>
      <w:r>
        <w:rPr>
          <w:sz w:val="28"/>
          <w:szCs w:val="28"/>
        </w:rPr>
        <w:t xml:space="preserve">районный </w:t>
      </w:r>
      <w:r w:rsidRPr="009155B0">
        <w:rPr>
          <w:sz w:val="28"/>
          <w:szCs w:val="28"/>
        </w:rPr>
        <w:t>бюджет в течение срока, указанного в предп</w:t>
      </w:r>
      <w:r w:rsidRPr="009155B0">
        <w:rPr>
          <w:sz w:val="28"/>
          <w:szCs w:val="28"/>
        </w:rPr>
        <w:t>и</w:t>
      </w:r>
      <w:r w:rsidRPr="009155B0">
        <w:rPr>
          <w:sz w:val="28"/>
          <w:szCs w:val="28"/>
        </w:rPr>
        <w:t>сании (требовании, претензии).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4.2. При отказе Учреждения от добровольного возврата субсидии, она взыскивается Учредителем в судебном п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рядке в соответствии с действующим законод</w:t>
      </w:r>
      <w:r w:rsidRPr="009155B0">
        <w:rPr>
          <w:sz w:val="28"/>
          <w:szCs w:val="28"/>
        </w:rPr>
        <w:t>а</w:t>
      </w:r>
      <w:r w:rsidRPr="009155B0">
        <w:rPr>
          <w:sz w:val="28"/>
          <w:szCs w:val="28"/>
        </w:rPr>
        <w:t>тельством.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bookmarkStart w:id="20" w:name="Par125"/>
      <w:bookmarkEnd w:id="20"/>
      <w:r w:rsidRPr="00826C89">
        <w:rPr>
          <w:b/>
          <w:sz w:val="28"/>
          <w:szCs w:val="28"/>
        </w:rPr>
        <w:t>5. Контроль за выполнением муниципального задания</w:t>
      </w:r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r w:rsidRPr="00826C89">
        <w:rPr>
          <w:b/>
          <w:sz w:val="28"/>
          <w:szCs w:val="28"/>
        </w:rPr>
        <w:t>и использованием средств субсидии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муниципального </w:t>
      </w:r>
      <w:r w:rsidRPr="009155B0">
        <w:rPr>
          <w:sz w:val="28"/>
          <w:szCs w:val="28"/>
        </w:rPr>
        <w:t>задания и использованием средств субсидии осуществляется в соотве</w:t>
      </w:r>
      <w:r w:rsidRPr="009155B0">
        <w:rPr>
          <w:sz w:val="28"/>
          <w:szCs w:val="28"/>
        </w:rPr>
        <w:t>т</w:t>
      </w:r>
      <w:r w:rsidRPr="009155B0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П</w:t>
      </w:r>
      <w:r>
        <w:rPr>
          <w:rFonts w:eastAsia="MS Mincho"/>
          <w:spacing w:val="10"/>
          <w:sz w:val="28"/>
          <w:szCs w:val="28"/>
        </w:rPr>
        <w:t>орядком формирования и финансового обеспечения выполнения муниципального задания</w:t>
      </w:r>
      <w:r>
        <w:rPr>
          <w:rFonts w:eastAsia="MS Mincho"/>
          <w:spacing w:val="10"/>
          <w:sz w:val="28"/>
        </w:rPr>
        <w:t>, утве</w:t>
      </w:r>
      <w:r>
        <w:rPr>
          <w:rFonts w:eastAsia="MS Mincho"/>
          <w:spacing w:val="10"/>
          <w:sz w:val="28"/>
        </w:rPr>
        <w:t>р</w:t>
      </w:r>
      <w:r>
        <w:rPr>
          <w:rFonts w:eastAsia="MS Mincho"/>
          <w:spacing w:val="10"/>
          <w:sz w:val="28"/>
        </w:rPr>
        <w:t>жденного постановлением</w:t>
      </w:r>
      <w:r w:rsidR="002F4542">
        <w:rPr>
          <w:rFonts w:eastAsia="MS Mincho"/>
          <w:spacing w:val="10"/>
          <w:sz w:val="28"/>
        </w:rPr>
        <w:t xml:space="preserve"> Администрации района от __________ № ___</w:t>
      </w:r>
      <w:r>
        <w:rPr>
          <w:rFonts w:eastAsia="MS Mincho"/>
          <w:spacing w:val="10"/>
          <w:sz w:val="28"/>
        </w:rPr>
        <w:t>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bookmarkStart w:id="21" w:name="Par130"/>
      <w:bookmarkEnd w:id="21"/>
      <w:r w:rsidRPr="00826C89">
        <w:rPr>
          <w:b/>
          <w:sz w:val="28"/>
          <w:szCs w:val="28"/>
        </w:rPr>
        <w:t>6. Ответственность Сторон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6.1. В случае неисполнения или ненадлежащего исполнения обязательств, определенных настоящим Соглашением, Стороны несут ответственность в с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ответствии с действующим законодательством и настоящим Соглашением.</w:t>
      </w:r>
    </w:p>
    <w:p w:rsidR="006A5938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6.2. В случае нарушения Учреждением срока возврата средств Субсидии, установленного </w:t>
      </w:r>
      <w:hyperlink w:anchor="Par122" w:history="1">
        <w:r w:rsidRPr="00994554">
          <w:rPr>
            <w:color w:val="000000"/>
            <w:sz w:val="28"/>
            <w:szCs w:val="28"/>
          </w:rPr>
          <w:t>пунктом 4.1</w:t>
        </w:r>
      </w:hyperlink>
      <w:r w:rsidRPr="009155B0">
        <w:rPr>
          <w:sz w:val="28"/>
          <w:szCs w:val="28"/>
        </w:rPr>
        <w:t xml:space="preserve"> настоящего Соглашения, на сумму подлежащих возврату денежных средств начисляется неустойка в размере 0,</w:t>
      </w:r>
      <w:r>
        <w:rPr>
          <w:sz w:val="28"/>
          <w:szCs w:val="28"/>
        </w:rPr>
        <w:t>03</w:t>
      </w:r>
      <w:r w:rsidRPr="009155B0">
        <w:rPr>
          <w:sz w:val="28"/>
          <w:szCs w:val="28"/>
        </w:rPr>
        <w:t xml:space="preserve"> процентов от суммы несвоевременно возвращенных средств за каждый день просрочки до полного выполнения обязательств по во</w:t>
      </w:r>
      <w:r w:rsidRPr="009155B0">
        <w:rPr>
          <w:sz w:val="28"/>
          <w:szCs w:val="28"/>
        </w:rPr>
        <w:t>з</w:t>
      </w:r>
      <w:r w:rsidRPr="009155B0">
        <w:rPr>
          <w:sz w:val="28"/>
          <w:szCs w:val="28"/>
        </w:rPr>
        <w:t>врату средств.</w:t>
      </w:r>
    </w:p>
    <w:p w:rsidR="006A5938" w:rsidRPr="0042099A" w:rsidRDefault="006A5938" w:rsidP="00D75599">
      <w:pPr>
        <w:ind w:firstLine="709"/>
        <w:jc w:val="center"/>
        <w:outlineLvl w:val="1"/>
        <w:rPr>
          <w:sz w:val="27"/>
          <w:szCs w:val="27"/>
        </w:rPr>
      </w:pPr>
      <w:bookmarkStart w:id="22" w:name="Par135"/>
      <w:bookmarkEnd w:id="22"/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r w:rsidRPr="00826C89">
        <w:rPr>
          <w:b/>
          <w:sz w:val="28"/>
          <w:szCs w:val="28"/>
        </w:rPr>
        <w:t>7. Срок действия Соглашения</w:t>
      </w:r>
    </w:p>
    <w:p w:rsidR="006A5938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Настоящее Соглашение вступает в силу с даты подписания обеими Ст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ро</w:t>
      </w:r>
      <w:r>
        <w:rPr>
          <w:sz w:val="28"/>
          <w:szCs w:val="28"/>
        </w:rPr>
        <w:t>нами и действует до «____»</w:t>
      </w:r>
      <w:r w:rsidRPr="009155B0">
        <w:rPr>
          <w:sz w:val="28"/>
          <w:szCs w:val="28"/>
        </w:rPr>
        <w:t xml:space="preserve"> _______________.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</w:p>
    <w:p w:rsidR="006A5938" w:rsidRPr="00826C89" w:rsidRDefault="006A5938" w:rsidP="00D75599">
      <w:pPr>
        <w:ind w:firstLine="709"/>
        <w:jc w:val="center"/>
        <w:outlineLvl w:val="1"/>
        <w:rPr>
          <w:b/>
          <w:sz w:val="28"/>
          <w:szCs w:val="28"/>
        </w:rPr>
      </w:pPr>
      <w:bookmarkStart w:id="23" w:name="Par139"/>
      <w:bookmarkEnd w:id="23"/>
      <w:r w:rsidRPr="00826C89">
        <w:rPr>
          <w:b/>
          <w:sz w:val="28"/>
          <w:szCs w:val="28"/>
        </w:rPr>
        <w:t>8. Заключительные положения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8.1. Изменение настоящего Соглашения осуществляется по договоренн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сти Сторон в письменной форме в виде д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полнений к настоящему Соглашению, кот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рые являются его неотъемлемой частью.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8.2. Расторжение настоящего Соглашения допускается с согласия Сторон или по решению суда по основаниям, предусмотренным действующим закон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дательс</w:t>
      </w:r>
      <w:r w:rsidRPr="009155B0">
        <w:rPr>
          <w:sz w:val="28"/>
          <w:szCs w:val="28"/>
        </w:rPr>
        <w:t>т</w:t>
      </w:r>
      <w:r w:rsidRPr="009155B0">
        <w:rPr>
          <w:sz w:val="28"/>
          <w:szCs w:val="28"/>
        </w:rPr>
        <w:t>вом.</w:t>
      </w:r>
    </w:p>
    <w:p w:rsidR="006A5938" w:rsidRPr="00826C89" w:rsidRDefault="006A5938" w:rsidP="00D75599">
      <w:pPr>
        <w:ind w:firstLine="709"/>
        <w:jc w:val="both"/>
        <w:rPr>
          <w:sz w:val="27"/>
          <w:szCs w:val="27"/>
        </w:rPr>
      </w:pPr>
      <w:r w:rsidRPr="009155B0">
        <w:rPr>
          <w:sz w:val="28"/>
          <w:szCs w:val="28"/>
        </w:rPr>
        <w:t xml:space="preserve">8.3. </w:t>
      </w:r>
      <w:r w:rsidRPr="00826C89">
        <w:rPr>
          <w:sz w:val="27"/>
          <w:szCs w:val="27"/>
        </w:rPr>
        <w:t>В случае неоднократного нарушения Учреждением условий настоящего Соглашения, Учредитель вправе требовать устранения выявленных нарушений, в том числе расторжения настоящего Соглашения в одностороннем поря</w:t>
      </w:r>
      <w:r w:rsidRPr="00826C89">
        <w:rPr>
          <w:sz w:val="27"/>
          <w:szCs w:val="27"/>
        </w:rPr>
        <w:t>д</w:t>
      </w:r>
      <w:r w:rsidRPr="00826C89">
        <w:rPr>
          <w:sz w:val="27"/>
          <w:szCs w:val="27"/>
        </w:rPr>
        <w:t>ке.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8.4. Досрочное расторжение настоящего Соглашения в одностороннем порядке по требованию Учредителя допускается при условии уведомления об этом Учре</w:t>
      </w:r>
      <w:r w:rsidRPr="009155B0">
        <w:rPr>
          <w:sz w:val="28"/>
          <w:szCs w:val="28"/>
        </w:rPr>
        <w:t>ж</w:t>
      </w:r>
      <w:r w:rsidRPr="009155B0">
        <w:rPr>
          <w:sz w:val="28"/>
          <w:szCs w:val="28"/>
        </w:rPr>
        <w:t>дения не менее чем за один календарный месяц.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8.5. В случае прекращения действия настоящего Соглашения (в том числе в случае расторжения Соглашения в связи с неисполнением или ненадлежащим исполнением Учреждением принятых обязательств), неиспользованные средс</w:t>
      </w:r>
      <w:r w:rsidRPr="009155B0">
        <w:rPr>
          <w:sz w:val="28"/>
          <w:szCs w:val="28"/>
        </w:rPr>
        <w:t>т</w:t>
      </w:r>
      <w:r w:rsidRPr="009155B0">
        <w:rPr>
          <w:sz w:val="28"/>
          <w:szCs w:val="28"/>
        </w:rPr>
        <w:t xml:space="preserve">ва субсидии подлежат возврату в </w:t>
      </w:r>
      <w:r>
        <w:rPr>
          <w:sz w:val="28"/>
          <w:szCs w:val="28"/>
        </w:rPr>
        <w:t xml:space="preserve">районный </w:t>
      </w:r>
      <w:r w:rsidRPr="009155B0">
        <w:rPr>
          <w:sz w:val="28"/>
          <w:szCs w:val="28"/>
        </w:rPr>
        <w:t>бюджет в порядке, предусмотре</w:t>
      </w:r>
      <w:r w:rsidRPr="009155B0">
        <w:rPr>
          <w:sz w:val="28"/>
          <w:szCs w:val="28"/>
        </w:rPr>
        <w:t>н</w:t>
      </w:r>
      <w:r w:rsidRPr="009155B0">
        <w:rPr>
          <w:sz w:val="28"/>
          <w:szCs w:val="28"/>
        </w:rPr>
        <w:t xml:space="preserve">ном </w:t>
      </w:r>
      <w:hyperlink w:anchor="Par122" w:history="1">
        <w:r w:rsidRPr="00994554">
          <w:rPr>
            <w:color w:val="000000"/>
            <w:sz w:val="28"/>
            <w:szCs w:val="28"/>
          </w:rPr>
          <w:t>пунктом 4.1</w:t>
        </w:r>
      </w:hyperlink>
      <w:r w:rsidRPr="009155B0">
        <w:rPr>
          <w:sz w:val="28"/>
          <w:szCs w:val="28"/>
        </w:rPr>
        <w:t xml:space="preserve"> Соглашения.</w:t>
      </w:r>
    </w:p>
    <w:p w:rsidR="006A5938" w:rsidRPr="009155B0" w:rsidRDefault="006A5938" w:rsidP="00D75599">
      <w:pPr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>8.6. Споры между Сторонами решаются путем переговоров или в суде</w:t>
      </w:r>
      <w:r w:rsidRPr="009155B0">
        <w:rPr>
          <w:sz w:val="28"/>
          <w:szCs w:val="28"/>
        </w:rPr>
        <w:t>б</w:t>
      </w:r>
      <w:r w:rsidRPr="009155B0">
        <w:rPr>
          <w:sz w:val="28"/>
          <w:szCs w:val="28"/>
        </w:rPr>
        <w:t>ном п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рядке в соответствии с действующим законодательством.</w:t>
      </w:r>
    </w:p>
    <w:p w:rsidR="006A5938" w:rsidRPr="009155B0" w:rsidRDefault="006A5938" w:rsidP="00D75599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9155B0">
        <w:rPr>
          <w:sz w:val="28"/>
          <w:szCs w:val="28"/>
        </w:rPr>
        <w:t xml:space="preserve">8.7. Настоящее Соглашение составлено в двух экземплярах, имеющих одинаковую юридическую силу, на </w:t>
      </w:r>
      <w:r>
        <w:rPr>
          <w:sz w:val="28"/>
          <w:szCs w:val="28"/>
        </w:rPr>
        <w:t>__</w:t>
      </w:r>
      <w:r w:rsidRPr="009155B0">
        <w:rPr>
          <w:sz w:val="28"/>
          <w:szCs w:val="28"/>
        </w:rPr>
        <w:t>листах каждое по одному экземпляру для каждой Ст</w:t>
      </w:r>
      <w:r w:rsidRPr="009155B0">
        <w:rPr>
          <w:sz w:val="28"/>
          <w:szCs w:val="28"/>
        </w:rPr>
        <w:t>о</w:t>
      </w:r>
      <w:r w:rsidRPr="009155B0">
        <w:rPr>
          <w:sz w:val="28"/>
          <w:szCs w:val="28"/>
        </w:rPr>
        <w:t>роны.</w:t>
      </w:r>
    </w:p>
    <w:p w:rsidR="006A5938" w:rsidRDefault="006A5938" w:rsidP="006A5938">
      <w:pPr>
        <w:jc w:val="center"/>
        <w:outlineLvl w:val="1"/>
        <w:rPr>
          <w:sz w:val="28"/>
          <w:szCs w:val="28"/>
        </w:rPr>
      </w:pPr>
      <w:bookmarkStart w:id="24" w:name="Par149"/>
      <w:bookmarkEnd w:id="24"/>
    </w:p>
    <w:p w:rsidR="006A5938" w:rsidRPr="00826C89" w:rsidRDefault="006A5938" w:rsidP="006A5938">
      <w:pPr>
        <w:jc w:val="center"/>
        <w:outlineLvl w:val="1"/>
        <w:rPr>
          <w:b/>
          <w:sz w:val="28"/>
          <w:szCs w:val="28"/>
        </w:rPr>
      </w:pPr>
      <w:r w:rsidRPr="00826C89">
        <w:rPr>
          <w:b/>
          <w:sz w:val="28"/>
          <w:szCs w:val="28"/>
        </w:rPr>
        <w:t>9. Платежные реквизиты Сторон</w:t>
      </w:r>
    </w:p>
    <w:tbl>
      <w:tblPr>
        <w:tblW w:w="9648" w:type="dxa"/>
        <w:tblLook w:val="01E0"/>
      </w:tblPr>
      <w:tblGrid>
        <w:gridCol w:w="4428"/>
        <w:gridCol w:w="862"/>
        <w:gridCol w:w="4358"/>
      </w:tblGrid>
      <w:tr w:rsidR="006A5938" w:rsidRPr="003D5E42" w:rsidTr="00513054">
        <w:trPr>
          <w:trHeight w:val="385"/>
        </w:trPr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A5938" w:rsidRPr="003D5E42" w:rsidTr="00513054">
        <w:tc>
          <w:tcPr>
            <w:tcW w:w="4428" w:type="dxa"/>
            <w:tcBorders>
              <w:bottom w:val="single" w:sz="4" w:space="0" w:color="auto"/>
            </w:tcBorders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938" w:rsidRPr="003D5E42" w:rsidTr="00513054">
        <w:tc>
          <w:tcPr>
            <w:tcW w:w="4428" w:type="dxa"/>
            <w:tcBorders>
              <w:top w:val="single" w:sz="4" w:space="0" w:color="auto"/>
            </w:tcBorders>
          </w:tcPr>
          <w:p w:rsidR="006A5938" w:rsidRPr="003D5E42" w:rsidRDefault="006A5938" w:rsidP="005130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E4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6A5938" w:rsidRPr="003D5E42" w:rsidRDefault="006A5938" w:rsidP="005130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E42">
              <w:rPr>
                <w:rFonts w:ascii="Times New Roman" w:hAnsi="Times New Roman" w:cs="Times New Roman"/>
              </w:rPr>
              <w:t>(Ф.И.О.)</w:t>
            </w:r>
          </w:p>
        </w:tc>
      </w:tr>
      <w:tr w:rsidR="006A5938" w:rsidRPr="003D5E42" w:rsidTr="00513054">
        <w:tc>
          <w:tcPr>
            <w:tcW w:w="442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62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6A5938" w:rsidRPr="003D5E42" w:rsidRDefault="006A5938" w:rsidP="005130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A5938" w:rsidRDefault="006A5938" w:rsidP="006A5938">
      <w:pPr>
        <w:pStyle w:val="af3"/>
        <w:tabs>
          <w:tab w:val="left" w:pos="4500"/>
        </w:tabs>
        <w:rPr>
          <w:lang w:val="ru-RU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53E27" w:rsidRPr="00353E27" w:rsidTr="00353E27">
        <w:trPr>
          <w:trHeight w:val="2542"/>
        </w:trPr>
        <w:tc>
          <w:tcPr>
            <w:tcW w:w="4926" w:type="dxa"/>
            <w:shd w:val="clear" w:color="auto" w:fill="auto"/>
          </w:tcPr>
          <w:p w:rsidR="00353E27" w:rsidRPr="00353E27" w:rsidRDefault="00353E27" w:rsidP="00353E2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53E27" w:rsidRPr="00353E27" w:rsidRDefault="00D553C7" w:rsidP="00D553C7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</w:rPr>
            </w:pPr>
            <w:r w:rsidRPr="00353E27">
              <w:rPr>
                <w:rFonts w:eastAsia="Calibri"/>
                <w:sz w:val="28"/>
                <w:szCs w:val="28"/>
              </w:rPr>
              <w:t>ПРИЛОЖЕНИЕ 1</w:t>
            </w:r>
          </w:p>
          <w:p w:rsidR="00353E27" w:rsidRPr="00E57295" w:rsidRDefault="00353E27" w:rsidP="00353E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7295">
              <w:rPr>
                <w:rFonts w:eastAsia="Calibri"/>
                <w:sz w:val="28"/>
                <w:szCs w:val="28"/>
              </w:rPr>
              <w:t>к Соглашению о порядке и условиях</w:t>
            </w:r>
          </w:p>
          <w:p w:rsidR="00353E27" w:rsidRPr="00353E27" w:rsidRDefault="00353E27" w:rsidP="00353E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57295">
              <w:rPr>
                <w:rFonts w:eastAsia="Calibri"/>
                <w:sz w:val="28"/>
                <w:szCs w:val="28"/>
              </w:rPr>
              <w:t xml:space="preserve"> предоставления субсидии на фина</w:t>
            </w:r>
            <w:r w:rsidRPr="00E57295">
              <w:rPr>
                <w:rFonts w:eastAsia="Calibri"/>
                <w:sz w:val="28"/>
                <w:szCs w:val="28"/>
              </w:rPr>
              <w:t>н</w:t>
            </w:r>
            <w:r w:rsidRPr="00E57295">
              <w:rPr>
                <w:rFonts w:eastAsia="Calibri"/>
                <w:sz w:val="28"/>
                <w:szCs w:val="28"/>
              </w:rPr>
              <w:t>совое  обеспечение выполнения мун</w:t>
            </w:r>
            <w:r w:rsidRPr="00E57295">
              <w:rPr>
                <w:rFonts w:eastAsia="Calibri"/>
                <w:sz w:val="28"/>
                <w:szCs w:val="28"/>
              </w:rPr>
              <w:t>и</w:t>
            </w:r>
            <w:r w:rsidRPr="00E57295">
              <w:rPr>
                <w:rFonts w:eastAsia="Calibri"/>
                <w:sz w:val="28"/>
                <w:szCs w:val="28"/>
              </w:rPr>
              <w:t>ципального  задания на оказание м</w:t>
            </w:r>
            <w:r w:rsidRPr="00E57295">
              <w:rPr>
                <w:rFonts w:eastAsia="Calibri"/>
                <w:sz w:val="28"/>
                <w:szCs w:val="28"/>
              </w:rPr>
              <w:t>у</w:t>
            </w:r>
            <w:r w:rsidRPr="00E57295">
              <w:rPr>
                <w:rFonts w:eastAsia="Calibri"/>
                <w:sz w:val="28"/>
                <w:szCs w:val="28"/>
              </w:rPr>
              <w:t>ниципальных услуг (выполнение р</w:t>
            </w:r>
            <w:r w:rsidRPr="00E57295">
              <w:rPr>
                <w:rFonts w:eastAsia="Calibri"/>
                <w:sz w:val="28"/>
                <w:szCs w:val="28"/>
              </w:rPr>
              <w:t>а</w:t>
            </w:r>
            <w:r w:rsidRPr="00E57295">
              <w:rPr>
                <w:rFonts w:eastAsia="Calibri"/>
                <w:sz w:val="28"/>
                <w:szCs w:val="28"/>
              </w:rPr>
              <w:t>бот)</w:t>
            </w:r>
          </w:p>
        </w:tc>
      </w:tr>
    </w:tbl>
    <w:p w:rsidR="00353E27" w:rsidRDefault="00353E27" w:rsidP="00EC62EE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C62EE" w:rsidRDefault="00EC62EE" w:rsidP="009D224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25" w:name="Par1027"/>
      <w:bookmarkEnd w:id="25"/>
      <w:r w:rsidRPr="009D2243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</w:t>
      </w:r>
      <w:r w:rsidR="00840EF9">
        <w:rPr>
          <w:rFonts w:ascii="Times New Roman" w:hAnsi="Times New Roman"/>
          <w:b w:val="0"/>
          <w:bCs w:val="0"/>
          <w:sz w:val="28"/>
          <w:szCs w:val="28"/>
        </w:rPr>
        <w:t xml:space="preserve"> № ____</w:t>
      </w:r>
    </w:p>
    <w:p w:rsidR="00840EF9" w:rsidRPr="00840EF9" w:rsidRDefault="00840EF9" w:rsidP="00840EF9">
      <w:pPr>
        <w:jc w:val="center"/>
        <w:rPr>
          <w:sz w:val="28"/>
          <w:szCs w:val="28"/>
        </w:rPr>
      </w:pPr>
      <w:r w:rsidRPr="00840EF9">
        <w:rPr>
          <w:sz w:val="28"/>
          <w:szCs w:val="28"/>
        </w:rPr>
        <w:t>К СОГЛАШЕНИЮ</w:t>
      </w:r>
    </w:p>
    <w:p w:rsidR="00840EF9" w:rsidRDefault="009D2243" w:rsidP="009D2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о порядке и условиях предоставления субсидии на финансовое</w:t>
      </w:r>
      <w:r w:rsidR="00840EF9">
        <w:rPr>
          <w:rFonts w:ascii="Times New Roman" w:hAnsi="Times New Roman" w:cs="Times New Roman"/>
          <w:sz w:val="28"/>
          <w:szCs w:val="28"/>
        </w:rPr>
        <w:t xml:space="preserve"> </w:t>
      </w:r>
      <w:r w:rsidRPr="00E762DB">
        <w:rPr>
          <w:rFonts w:ascii="Times New Roman" w:hAnsi="Times New Roman" w:cs="Times New Roman"/>
          <w:sz w:val="28"/>
          <w:szCs w:val="28"/>
        </w:rPr>
        <w:t>обеспечение выполнения муниципального задания на оказание</w:t>
      </w:r>
      <w:r w:rsidR="00840EF9">
        <w:rPr>
          <w:rFonts w:ascii="Times New Roman" w:hAnsi="Times New Roman" w:cs="Times New Roman"/>
          <w:sz w:val="28"/>
          <w:szCs w:val="28"/>
        </w:rPr>
        <w:t xml:space="preserve"> </w:t>
      </w:r>
      <w:r w:rsidRPr="00E762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9D2243" w:rsidRPr="00E762DB" w:rsidRDefault="009D2243" w:rsidP="009D2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услуг (в</w:t>
      </w:r>
      <w:r w:rsidRPr="00E762DB">
        <w:rPr>
          <w:rFonts w:ascii="Times New Roman" w:hAnsi="Times New Roman" w:cs="Times New Roman"/>
          <w:sz w:val="28"/>
          <w:szCs w:val="28"/>
        </w:rPr>
        <w:t>ы</w:t>
      </w:r>
      <w:r w:rsidRPr="00E762DB">
        <w:rPr>
          <w:rFonts w:ascii="Times New Roman" w:hAnsi="Times New Roman" w:cs="Times New Roman"/>
          <w:sz w:val="28"/>
          <w:szCs w:val="28"/>
        </w:rPr>
        <w:t>полнение работ)</w:t>
      </w:r>
      <w:r w:rsidR="00840EF9">
        <w:rPr>
          <w:rFonts w:ascii="Times New Roman" w:hAnsi="Times New Roman" w:cs="Times New Roman"/>
          <w:sz w:val="28"/>
          <w:szCs w:val="28"/>
        </w:rPr>
        <w:t xml:space="preserve"> № от «__»</w:t>
      </w:r>
      <w:r w:rsidR="00840EF9" w:rsidRPr="00E762DB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9D2243" w:rsidRPr="00E762DB" w:rsidRDefault="009D2243" w:rsidP="009D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2243" w:rsidRPr="00E762DB" w:rsidRDefault="009D2243" w:rsidP="009D22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Камень-на-Оби                                                        «__»</w:t>
      </w:r>
      <w:r w:rsidRPr="00E762DB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EC62EE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</w:p>
    <w:p w:rsidR="007151C5" w:rsidRPr="00E762DB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762D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151C5" w:rsidRPr="00826C89" w:rsidRDefault="007151C5" w:rsidP="007151C5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 органа Администрации района, осуществляющего функции и</w:t>
      </w:r>
      <w:r>
        <w:rPr>
          <w:rFonts w:ascii="Times New Roman" w:hAnsi="Times New Roman" w:cs="Times New Roman"/>
        </w:rPr>
        <w:t xml:space="preserve"> </w:t>
      </w:r>
      <w:r w:rsidRPr="00826C89">
        <w:rPr>
          <w:rFonts w:ascii="Times New Roman" w:hAnsi="Times New Roman" w:cs="Times New Roman"/>
        </w:rPr>
        <w:t>полномочия учредителя муниц</w:t>
      </w:r>
      <w:r w:rsidRPr="00826C89">
        <w:rPr>
          <w:rFonts w:ascii="Times New Roman" w:hAnsi="Times New Roman" w:cs="Times New Roman"/>
        </w:rPr>
        <w:t>и</w:t>
      </w:r>
      <w:r w:rsidRPr="00826C89">
        <w:rPr>
          <w:rFonts w:ascii="Times New Roman" w:hAnsi="Times New Roman" w:cs="Times New Roman"/>
        </w:rPr>
        <w:t>пального бюджетного учреждения</w:t>
      </w:r>
      <w:r>
        <w:rPr>
          <w:rFonts w:ascii="Times New Roman" w:hAnsi="Times New Roman" w:cs="Times New Roman"/>
        </w:rPr>
        <w:t xml:space="preserve">, </w:t>
      </w:r>
      <w:r w:rsidRPr="00826C89">
        <w:rPr>
          <w:rFonts w:ascii="Times New Roman" w:hAnsi="Times New Roman" w:cs="Times New Roman"/>
        </w:rPr>
        <w:t>именуемый в дальне</w:t>
      </w:r>
      <w:r w:rsidRPr="00826C89">
        <w:rPr>
          <w:rFonts w:ascii="Times New Roman" w:hAnsi="Times New Roman" w:cs="Times New Roman"/>
        </w:rPr>
        <w:t>й</w:t>
      </w:r>
      <w:r w:rsidRPr="00826C89">
        <w:rPr>
          <w:rFonts w:ascii="Times New Roman" w:hAnsi="Times New Roman" w:cs="Times New Roman"/>
        </w:rPr>
        <w:t>шем «Учредитель»)</w:t>
      </w:r>
    </w:p>
    <w:p w:rsidR="007151C5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7151C5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151C5" w:rsidRPr="00826C89" w:rsidRDefault="007151C5" w:rsidP="007151C5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(ФИО)</w:t>
      </w:r>
    </w:p>
    <w:p w:rsidR="007151C5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7151C5" w:rsidRPr="00E762DB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62DB">
        <w:rPr>
          <w:rFonts w:ascii="Times New Roman" w:hAnsi="Times New Roman" w:cs="Times New Roman"/>
          <w:sz w:val="28"/>
          <w:szCs w:val="28"/>
        </w:rPr>
        <w:t>,</w:t>
      </w:r>
    </w:p>
    <w:p w:rsidR="007151C5" w:rsidRPr="00826C89" w:rsidRDefault="007151C5" w:rsidP="007151C5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:rsidR="007151C5" w:rsidRPr="00E762DB" w:rsidRDefault="007151C5" w:rsidP="007151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с одной стороны, и муниципальное бюджетное учреждение</w:t>
      </w:r>
    </w:p>
    <w:p w:rsidR="007151C5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E762D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7151C5" w:rsidRPr="00826C89" w:rsidRDefault="007151C5" w:rsidP="007151C5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 муниципального бюджетногоучреждения</w:t>
      </w:r>
      <w:r>
        <w:rPr>
          <w:rFonts w:ascii="Times New Roman" w:hAnsi="Times New Roman" w:cs="Times New Roman"/>
        </w:rPr>
        <w:t xml:space="preserve">, </w:t>
      </w:r>
      <w:r w:rsidRPr="00826C89">
        <w:rPr>
          <w:rFonts w:ascii="Times New Roman" w:hAnsi="Times New Roman" w:cs="Times New Roman"/>
        </w:rPr>
        <w:t>именуемое  в дальнейшем «Учреждение»)</w:t>
      </w:r>
    </w:p>
    <w:p w:rsidR="007151C5" w:rsidRPr="00E762DB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 xml:space="preserve">в лице руководителя </w:t>
      </w:r>
    </w:p>
    <w:p w:rsidR="007151C5" w:rsidRPr="00826C89" w:rsidRDefault="007151C5" w:rsidP="007151C5">
      <w:pPr>
        <w:pStyle w:val="ConsPlusNonformat"/>
        <w:jc w:val="center"/>
        <w:rPr>
          <w:rFonts w:ascii="Times New Roman" w:hAnsi="Times New Roman" w:cs="Times New Roman"/>
        </w:rPr>
      </w:pPr>
      <w:r w:rsidRPr="00E762D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____________________________,</w:t>
      </w:r>
      <w:r w:rsidRPr="00E762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6C89">
        <w:rPr>
          <w:rFonts w:ascii="Times New Roman" w:hAnsi="Times New Roman" w:cs="Times New Roman"/>
        </w:rPr>
        <w:t>(Ф.И.О.)</w:t>
      </w:r>
    </w:p>
    <w:p w:rsidR="007151C5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7151C5" w:rsidRPr="00E762DB" w:rsidRDefault="007151C5" w:rsidP="007151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62D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62DB">
        <w:rPr>
          <w:rFonts w:ascii="Times New Roman" w:hAnsi="Times New Roman" w:cs="Times New Roman"/>
          <w:sz w:val="28"/>
          <w:szCs w:val="28"/>
        </w:rPr>
        <w:t>,</w:t>
      </w:r>
    </w:p>
    <w:p w:rsidR="007151C5" w:rsidRPr="00826C89" w:rsidRDefault="007151C5" w:rsidP="007151C5">
      <w:pPr>
        <w:pStyle w:val="ConsPlusNonformat"/>
        <w:jc w:val="center"/>
        <w:rPr>
          <w:rFonts w:ascii="Times New Roman" w:hAnsi="Times New Roman" w:cs="Times New Roman"/>
        </w:rPr>
      </w:pPr>
      <w:r w:rsidRPr="00826C89">
        <w:rPr>
          <w:rFonts w:ascii="Times New Roman" w:hAnsi="Times New Roman" w:cs="Times New Roman"/>
        </w:rPr>
        <w:t>(наименование, дата, номер правового акта)</w:t>
      </w:r>
    </w:p>
    <w:p w:rsidR="007151C5" w:rsidRPr="007151C5" w:rsidRDefault="007151C5" w:rsidP="007151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7151C5">
        <w:rPr>
          <w:rFonts w:ascii="Times New Roman" w:hAnsi="Times New Roman"/>
          <w:b w:val="0"/>
          <w:sz w:val="28"/>
          <w:szCs w:val="28"/>
        </w:rPr>
        <w:t>с другой стороны, вместе именуемые Сторонами, заключили настоящее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151C5">
        <w:rPr>
          <w:rFonts w:ascii="Times New Roman" w:hAnsi="Times New Roman"/>
          <w:b w:val="0"/>
          <w:sz w:val="28"/>
          <w:szCs w:val="28"/>
        </w:rPr>
        <w:t>Согл</w:t>
      </w:r>
      <w:r w:rsidRPr="007151C5">
        <w:rPr>
          <w:rFonts w:ascii="Times New Roman" w:hAnsi="Times New Roman"/>
          <w:b w:val="0"/>
          <w:sz w:val="28"/>
          <w:szCs w:val="28"/>
        </w:rPr>
        <w:t>а</w:t>
      </w:r>
      <w:r w:rsidRPr="007151C5">
        <w:rPr>
          <w:rFonts w:ascii="Times New Roman" w:hAnsi="Times New Roman"/>
          <w:b w:val="0"/>
          <w:sz w:val="28"/>
          <w:szCs w:val="28"/>
        </w:rPr>
        <w:t>шение о нижеследующем:</w:t>
      </w:r>
    </w:p>
    <w:p w:rsidR="00EC62EE" w:rsidRPr="007E4898" w:rsidRDefault="00EC62EE" w:rsidP="007151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Pr="007E4898">
        <w:rPr>
          <w:rFonts w:ascii="Times New Roman" w:hAnsi="Times New Roman"/>
          <w:b w:val="0"/>
          <w:bCs w:val="0"/>
          <w:sz w:val="28"/>
          <w:szCs w:val="28"/>
        </w:rPr>
        <w:t>1. Внести в Соглашение следующие измен</w:t>
      </w:r>
      <w:r w:rsidRPr="007E4898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7E4898">
        <w:rPr>
          <w:rFonts w:ascii="Times New Roman" w:hAnsi="Times New Roman"/>
          <w:b w:val="0"/>
          <w:bCs w:val="0"/>
          <w:sz w:val="28"/>
          <w:szCs w:val="28"/>
        </w:rPr>
        <w:t>ния:</w:t>
      </w:r>
    </w:p>
    <w:p w:rsidR="00EC62EE" w:rsidRPr="007E4898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E4898">
        <w:rPr>
          <w:rFonts w:ascii="Times New Roman" w:hAnsi="Times New Roman"/>
          <w:b w:val="0"/>
          <w:bCs w:val="0"/>
          <w:sz w:val="28"/>
          <w:szCs w:val="28"/>
        </w:rPr>
        <w:t xml:space="preserve">    1.1. В преамбуле:</w:t>
      </w:r>
    </w:p>
    <w:p w:rsidR="00EC62EE" w:rsidRPr="007E4898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E4898">
        <w:rPr>
          <w:rFonts w:ascii="Times New Roman" w:hAnsi="Times New Roman"/>
          <w:b w:val="0"/>
          <w:bCs w:val="0"/>
          <w:sz w:val="28"/>
          <w:szCs w:val="28"/>
        </w:rPr>
        <w:t xml:space="preserve">    1.1.1. ________________________________________________________;</w:t>
      </w:r>
    </w:p>
    <w:p w:rsidR="00EC62EE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7E4898">
        <w:rPr>
          <w:rFonts w:ascii="Times New Roman" w:hAnsi="Times New Roman"/>
          <w:b w:val="0"/>
          <w:bCs w:val="0"/>
          <w:sz w:val="28"/>
          <w:szCs w:val="28"/>
        </w:rPr>
        <w:t xml:space="preserve">    1.1.2. ________________________________________________________;</w:t>
      </w:r>
    </w:p>
    <w:p w:rsidR="00EC62EE" w:rsidRPr="000A6D1D" w:rsidRDefault="00EC62EE" w:rsidP="000A6D1D">
      <w:pPr>
        <w:pStyle w:val="1"/>
        <w:keepNext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A6D1D">
        <w:rPr>
          <w:rFonts w:ascii="Times New Roman" w:hAnsi="Times New Roman"/>
          <w:b w:val="0"/>
          <w:bCs w:val="0"/>
          <w:sz w:val="28"/>
          <w:szCs w:val="28"/>
        </w:rPr>
        <w:t xml:space="preserve">1.2. В разделе </w:t>
      </w:r>
      <w:r w:rsidR="007A5367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0A6D1D">
        <w:rPr>
          <w:rFonts w:ascii="Times New Roman" w:hAnsi="Times New Roman"/>
          <w:b w:val="0"/>
          <w:bCs w:val="0"/>
          <w:sz w:val="28"/>
          <w:szCs w:val="28"/>
        </w:rPr>
        <w:t xml:space="preserve"> "</w:t>
      </w:r>
      <w:r w:rsidR="000A6D1D" w:rsidRPr="000A6D1D">
        <w:rPr>
          <w:rFonts w:ascii="Times New Roman" w:hAnsi="Times New Roman"/>
          <w:b w:val="0"/>
          <w:bCs w:val="0"/>
          <w:sz w:val="28"/>
          <w:szCs w:val="28"/>
        </w:rPr>
        <w:t>Определение размера перечисления субсидии, порядок ко</w:t>
      </w:r>
      <w:r w:rsidR="000A6D1D" w:rsidRPr="000A6D1D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0A6D1D" w:rsidRPr="000A6D1D">
        <w:rPr>
          <w:rFonts w:ascii="Times New Roman" w:hAnsi="Times New Roman"/>
          <w:b w:val="0"/>
          <w:bCs w:val="0"/>
          <w:sz w:val="28"/>
          <w:szCs w:val="28"/>
        </w:rPr>
        <w:t>ректировки размера субс</w:t>
      </w:r>
      <w:r w:rsidR="000A6D1D" w:rsidRPr="000A6D1D">
        <w:rPr>
          <w:rFonts w:ascii="Times New Roman" w:hAnsi="Times New Roman"/>
          <w:b w:val="0"/>
          <w:bCs w:val="0"/>
          <w:sz w:val="28"/>
          <w:szCs w:val="28"/>
        </w:rPr>
        <w:t>и</w:t>
      </w:r>
      <w:r w:rsidR="000A6D1D" w:rsidRPr="000A6D1D">
        <w:rPr>
          <w:rFonts w:ascii="Times New Roman" w:hAnsi="Times New Roman"/>
          <w:b w:val="0"/>
          <w:bCs w:val="0"/>
          <w:sz w:val="28"/>
          <w:szCs w:val="28"/>
        </w:rPr>
        <w:t>дии</w:t>
      </w:r>
      <w:r w:rsidRPr="000A6D1D">
        <w:rPr>
          <w:rFonts w:ascii="Times New Roman" w:hAnsi="Times New Roman"/>
          <w:b w:val="0"/>
          <w:bCs w:val="0"/>
          <w:sz w:val="28"/>
          <w:szCs w:val="28"/>
        </w:rPr>
        <w:t>":</w:t>
      </w:r>
    </w:p>
    <w:p w:rsidR="00EC62EE" w:rsidRPr="00DA6EE3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DA6EE3" w:rsidRPr="00DA6EE3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 xml:space="preserve">.1. </w:t>
      </w:r>
      <w:r w:rsidR="00DA6EE3"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 xml:space="preserve"> абзаце </w:t>
      </w:r>
      <w:r w:rsidR="00DA6EE3" w:rsidRPr="00DA6EE3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 xml:space="preserve"> пункта </w:t>
      </w:r>
      <w:r w:rsidR="00DA6EE3" w:rsidRPr="00DA6EE3">
        <w:rPr>
          <w:rFonts w:ascii="Times New Roman" w:hAnsi="Times New Roman"/>
          <w:b w:val="0"/>
          <w:bCs w:val="0"/>
          <w:sz w:val="28"/>
          <w:szCs w:val="28"/>
        </w:rPr>
        <w:t>3.1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 xml:space="preserve"> сумму Субсидии ___________</w:t>
      </w:r>
      <w:r w:rsidR="00DA6EE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>(__________________</w:t>
      </w:r>
      <w:r w:rsidR="00DA6EE3" w:rsidRPr="00DA6EE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>___) рублей</w:t>
      </w:r>
    </w:p>
    <w:p w:rsidR="00EC62EE" w:rsidRPr="00DA6EE3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DA6EE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</w:t>
      </w:r>
      <w:r w:rsidRPr="00DA6EE3">
        <w:rPr>
          <w:rFonts w:ascii="Times New Roman" w:hAnsi="Times New Roman"/>
          <w:b w:val="0"/>
          <w:bCs w:val="0"/>
          <w:sz w:val="20"/>
          <w:szCs w:val="20"/>
        </w:rPr>
        <w:t>(сумма прописью)</w:t>
      </w:r>
    </w:p>
    <w:p w:rsidR="00EC62EE" w:rsidRPr="00DA6EE3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A6EE3">
        <w:rPr>
          <w:rFonts w:ascii="Times New Roman" w:hAnsi="Times New Roman"/>
          <w:b w:val="0"/>
          <w:bCs w:val="0"/>
          <w:sz w:val="28"/>
          <w:szCs w:val="28"/>
        </w:rPr>
        <w:t>увеличить (уменьшить) на _______________ (______</w:t>
      </w:r>
      <w:r w:rsidR="00DA6EE3" w:rsidRPr="00DA6EE3"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DA6EE3">
        <w:rPr>
          <w:rFonts w:ascii="Times New Roman" w:hAnsi="Times New Roman"/>
          <w:b w:val="0"/>
          <w:bCs w:val="0"/>
          <w:sz w:val="28"/>
          <w:szCs w:val="28"/>
        </w:rPr>
        <w:t>_____________) рублей;</w:t>
      </w:r>
    </w:p>
    <w:p w:rsidR="00EC62EE" w:rsidRPr="00DA6EE3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DA6EE3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</w:t>
      </w:r>
      <w:r w:rsidRPr="00DA6EE3">
        <w:rPr>
          <w:rFonts w:ascii="Times New Roman" w:hAnsi="Times New Roman"/>
          <w:b w:val="0"/>
          <w:bCs w:val="0"/>
          <w:sz w:val="20"/>
          <w:szCs w:val="20"/>
        </w:rPr>
        <w:t>(сумма прописью)</w:t>
      </w:r>
    </w:p>
    <w:p w:rsidR="00EC62EE" w:rsidRDefault="00EC62EE" w:rsidP="00E4778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</w:t>
      </w:r>
    </w:p>
    <w:p w:rsidR="00EC62EE" w:rsidRPr="007A5367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  <w:r w:rsidRPr="007A536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E47781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7A5367">
        <w:rPr>
          <w:rFonts w:ascii="Times New Roman" w:hAnsi="Times New Roman"/>
          <w:b w:val="0"/>
          <w:bCs w:val="0"/>
          <w:sz w:val="28"/>
          <w:szCs w:val="28"/>
        </w:rPr>
        <w:t xml:space="preserve">.  Раздел  </w:t>
      </w:r>
      <w:r w:rsidR="007A5367">
        <w:rPr>
          <w:rFonts w:ascii="Times New Roman" w:hAnsi="Times New Roman"/>
          <w:b w:val="0"/>
          <w:bCs w:val="0"/>
          <w:sz w:val="28"/>
          <w:szCs w:val="28"/>
        </w:rPr>
        <w:t>9</w:t>
      </w:r>
      <w:r w:rsidRPr="007A5367">
        <w:rPr>
          <w:rFonts w:ascii="Times New Roman" w:hAnsi="Times New Roman"/>
          <w:b w:val="0"/>
          <w:bCs w:val="0"/>
          <w:sz w:val="28"/>
          <w:szCs w:val="28"/>
        </w:rPr>
        <w:t xml:space="preserve">  "Платежные  реквизиты  Сторон" изложить в следующей</w:t>
      </w:r>
    </w:p>
    <w:p w:rsidR="00EC62EE" w:rsidRPr="007A5367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A5367">
        <w:rPr>
          <w:rFonts w:ascii="Times New Roman" w:hAnsi="Times New Roman"/>
          <w:b w:val="0"/>
          <w:bCs w:val="0"/>
          <w:sz w:val="28"/>
          <w:szCs w:val="28"/>
        </w:rPr>
        <w:t>редакции:</w:t>
      </w:r>
    </w:p>
    <w:p w:rsidR="00E47781" w:rsidRPr="00826C89" w:rsidRDefault="00E47781" w:rsidP="00E47781">
      <w:pPr>
        <w:jc w:val="center"/>
        <w:outlineLvl w:val="1"/>
        <w:rPr>
          <w:b/>
          <w:sz w:val="28"/>
          <w:szCs w:val="28"/>
        </w:rPr>
      </w:pPr>
      <w:r w:rsidRPr="00826C89">
        <w:rPr>
          <w:b/>
          <w:sz w:val="28"/>
          <w:szCs w:val="28"/>
        </w:rPr>
        <w:t>9. Платежные реквизиты Сторон</w:t>
      </w:r>
    </w:p>
    <w:tbl>
      <w:tblPr>
        <w:tblW w:w="9648" w:type="dxa"/>
        <w:tblLook w:val="01E0"/>
      </w:tblPr>
      <w:tblGrid>
        <w:gridCol w:w="4428"/>
        <w:gridCol w:w="862"/>
        <w:gridCol w:w="4358"/>
      </w:tblGrid>
      <w:tr w:rsidR="00E47781" w:rsidRPr="003D5E42" w:rsidTr="000450A4">
        <w:trPr>
          <w:trHeight w:val="385"/>
        </w:trPr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л/с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47781" w:rsidRPr="003D5E42" w:rsidTr="000450A4">
        <w:tc>
          <w:tcPr>
            <w:tcW w:w="4428" w:type="dxa"/>
            <w:tcBorders>
              <w:bottom w:val="single" w:sz="4" w:space="0" w:color="auto"/>
            </w:tcBorders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781" w:rsidRPr="003D5E42" w:rsidTr="000450A4">
        <w:tc>
          <w:tcPr>
            <w:tcW w:w="4428" w:type="dxa"/>
            <w:tcBorders>
              <w:top w:val="single" w:sz="4" w:space="0" w:color="auto"/>
            </w:tcBorders>
          </w:tcPr>
          <w:p w:rsidR="00E47781" w:rsidRPr="003D5E42" w:rsidRDefault="00E47781" w:rsidP="000450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E4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E47781" w:rsidRPr="003D5E42" w:rsidRDefault="00E47781" w:rsidP="000450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D5E42">
              <w:rPr>
                <w:rFonts w:ascii="Times New Roman" w:hAnsi="Times New Roman" w:cs="Times New Roman"/>
              </w:rPr>
              <w:t>(Ф.И.О.)</w:t>
            </w:r>
          </w:p>
        </w:tc>
      </w:tr>
      <w:tr w:rsidR="00E47781" w:rsidRPr="003D5E42" w:rsidTr="000450A4">
        <w:tc>
          <w:tcPr>
            <w:tcW w:w="442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62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E47781" w:rsidRPr="003D5E42" w:rsidRDefault="00E47781" w:rsidP="000450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4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C62EE" w:rsidRDefault="00EC62EE" w:rsidP="00EC6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 xml:space="preserve">    2. Дополнительное соглашение является неотъемлемой частью Соглашения.</w:t>
      </w: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 xml:space="preserve">    3.  Дополнительное  соглашение  вступает  в  силу с даты его подписания</w:t>
      </w: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>лицами,  имеющими  право действовать от имени каждой из Сторон, и действ</w:t>
      </w:r>
      <w:r w:rsidRPr="00B540C9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B540C9">
        <w:rPr>
          <w:rFonts w:ascii="Times New Roman" w:hAnsi="Times New Roman"/>
          <w:b w:val="0"/>
          <w:bCs w:val="0"/>
          <w:sz w:val="28"/>
          <w:szCs w:val="28"/>
        </w:rPr>
        <w:t>ет</w:t>
      </w:r>
      <w:r w:rsidR="00B540C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540C9">
        <w:rPr>
          <w:rFonts w:ascii="Times New Roman" w:hAnsi="Times New Roman"/>
          <w:b w:val="0"/>
          <w:bCs w:val="0"/>
          <w:sz w:val="28"/>
          <w:szCs w:val="28"/>
        </w:rPr>
        <w:t>до полного исполнения Сторонами своих обязательств по Соглашению.</w:t>
      </w: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 xml:space="preserve">    4.   Условия  Соглашения,  не  затронутые  Дополнительным  соглашением,</w:t>
      </w: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>остаются неизменными.</w:t>
      </w: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 xml:space="preserve">    5.  Дополнительное  соглашение  составлено  в двух экземплярах, имеющих</w:t>
      </w: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>одинаковую юридическую силу, по одному экземпляру для каждой из Сторон.</w:t>
      </w:r>
    </w:p>
    <w:p w:rsidR="00EC62EE" w:rsidRPr="00B540C9" w:rsidRDefault="00EC62EE" w:rsidP="00EC62E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C62EE" w:rsidRPr="00B540C9" w:rsidRDefault="00EC62EE" w:rsidP="00E4778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540C9">
        <w:rPr>
          <w:rFonts w:ascii="Times New Roman" w:hAnsi="Times New Roman"/>
          <w:b w:val="0"/>
          <w:bCs w:val="0"/>
          <w:sz w:val="28"/>
          <w:szCs w:val="28"/>
        </w:rPr>
        <w:t>6. Подписи Сторон:</w:t>
      </w:r>
    </w:p>
    <w:p w:rsidR="00EC62EE" w:rsidRDefault="00EC62EE" w:rsidP="00EC6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2"/>
        <w:gridCol w:w="2324"/>
        <w:gridCol w:w="1655"/>
        <w:gridCol w:w="2835"/>
      </w:tblGrid>
      <w:tr w:rsidR="00EC62EE" w:rsidTr="00EC62EE"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Учредителя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EC62EE" w:rsidTr="00EC62EE"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</w:p>
          <w:p w:rsidR="00EC62EE" w:rsidRDefault="00EC62EE" w:rsidP="00EC6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91313">
              <w:t>подпись)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:rsidR="00EC62EE" w:rsidRPr="00591313" w:rsidRDefault="00EC62EE" w:rsidP="00EC62EE">
            <w:pPr>
              <w:autoSpaceDE w:val="0"/>
              <w:autoSpaceDN w:val="0"/>
              <w:adjustRightInd w:val="0"/>
              <w:jc w:val="center"/>
            </w:pPr>
            <w:r w:rsidRPr="00591313">
              <w:t>(Ф.И.О.)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</w:p>
          <w:p w:rsidR="00EC62EE" w:rsidRPr="00591313" w:rsidRDefault="00EC62EE" w:rsidP="00EC62EE">
            <w:pPr>
              <w:autoSpaceDE w:val="0"/>
              <w:autoSpaceDN w:val="0"/>
              <w:adjustRightInd w:val="0"/>
              <w:jc w:val="center"/>
            </w:pPr>
            <w:r w:rsidRPr="00591313">
              <w:t>(подпись)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EC62EE" w:rsidRPr="00591313" w:rsidRDefault="00EC62EE" w:rsidP="00EC62EE">
            <w:pPr>
              <w:autoSpaceDE w:val="0"/>
              <w:autoSpaceDN w:val="0"/>
              <w:adjustRightInd w:val="0"/>
              <w:jc w:val="center"/>
            </w:pPr>
            <w:r w:rsidRPr="00591313">
              <w:t>(Ф.И.О.)</w:t>
            </w:r>
          </w:p>
        </w:tc>
      </w:tr>
      <w:tr w:rsidR="00EC62EE" w:rsidTr="00EC62EE">
        <w:tc>
          <w:tcPr>
            <w:tcW w:w="2182" w:type="dxa"/>
            <w:tcBorders>
              <w:left w:val="single" w:sz="4" w:space="0" w:color="auto"/>
              <w:bottom w:val="single" w:sz="4" w:space="0" w:color="auto"/>
            </w:tcBorders>
          </w:tcPr>
          <w:p w:rsidR="00EC62EE" w:rsidRPr="00591313" w:rsidRDefault="00EC62EE" w:rsidP="00EC62EE">
            <w:pPr>
              <w:autoSpaceDE w:val="0"/>
              <w:autoSpaceDN w:val="0"/>
              <w:adjustRightInd w:val="0"/>
              <w:jc w:val="both"/>
            </w:pPr>
            <w:r w:rsidRPr="00591313">
              <w:t>М.П.</w:t>
            </w:r>
          </w:p>
        </w:tc>
        <w:tc>
          <w:tcPr>
            <w:tcW w:w="2324" w:type="dxa"/>
            <w:tcBorders>
              <w:bottom w:val="single" w:sz="4" w:space="0" w:color="auto"/>
              <w:righ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</w:tcPr>
          <w:p w:rsidR="00EC62EE" w:rsidRPr="00591313" w:rsidRDefault="00EC62EE" w:rsidP="00EC62EE">
            <w:pPr>
              <w:autoSpaceDE w:val="0"/>
              <w:autoSpaceDN w:val="0"/>
              <w:adjustRightInd w:val="0"/>
              <w:jc w:val="both"/>
            </w:pPr>
            <w:r w:rsidRPr="00591313">
              <w:t>М.П.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EC62EE" w:rsidRDefault="00EC62EE" w:rsidP="00EC62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C62EE" w:rsidRDefault="00EC62EE" w:rsidP="006E71A2">
      <w:pPr>
        <w:autoSpaceDE w:val="0"/>
        <w:autoSpaceDN w:val="0"/>
        <w:adjustRightInd w:val="0"/>
        <w:jc w:val="both"/>
        <w:rPr>
          <w:sz w:val="28"/>
          <w:szCs w:val="28"/>
        </w:rPr>
        <w:sectPr w:rsidR="00EC62EE" w:rsidSect="00F92544">
          <w:pgSz w:w="11905" w:h="16838"/>
          <w:pgMar w:top="1134" w:right="567" w:bottom="1134" w:left="1701" w:header="0" w:footer="0" w:gutter="0"/>
          <w:cols w:space="720"/>
          <w:noEndnote/>
        </w:sectPr>
      </w:pPr>
    </w:p>
    <w:p w:rsidR="00635891" w:rsidRPr="00E762DB" w:rsidRDefault="00D553C7" w:rsidP="00D55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762D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35891" w:rsidRPr="00E762DB" w:rsidRDefault="00353E27" w:rsidP="00353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35891" w:rsidRPr="00E762DB">
        <w:rPr>
          <w:rFonts w:ascii="Times New Roman" w:hAnsi="Times New Roman" w:cs="Times New Roman"/>
          <w:sz w:val="28"/>
          <w:szCs w:val="28"/>
        </w:rPr>
        <w:t>к Порядку</w:t>
      </w:r>
      <w:r w:rsidR="00635891">
        <w:rPr>
          <w:rFonts w:ascii="Times New Roman" w:hAnsi="Times New Roman" w:cs="Times New Roman"/>
          <w:sz w:val="28"/>
          <w:szCs w:val="28"/>
        </w:rPr>
        <w:t xml:space="preserve"> </w:t>
      </w:r>
      <w:r w:rsidR="00635891" w:rsidRPr="00E762DB">
        <w:rPr>
          <w:rFonts w:ascii="Times New Roman" w:hAnsi="Times New Roman" w:cs="Times New Roman"/>
          <w:sz w:val="28"/>
          <w:szCs w:val="28"/>
        </w:rPr>
        <w:t>формирования и финансового</w:t>
      </w:r>
    </w:p>
    <w:p w:rsidR="00635891" w:rsidRDefault="00B25DD4" w:rsidP="006358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5891" w:rsidRPr="00E762DB">
        <w:rPr>
          <w:rFonts w:ascii="Times New Roman" w:hAnsi="Times New Roman" w:cs="Times New Roman"/>
          <w:sz w:val="28"/>
          <w:szCs w:val="28"/>
        </w:rPr>
        <w:t>обеспечения выполнения</w:t>
      </w:r>
      <w:r w:rsidR="00635891">
        <w:rPr>
          <w:rFonts w:ascii="Times New Roman" w:hAnsi="Times New Roman" w:cs="Times New Roman"/>
          <w:sz w:val="28"/>
          <w:szCs w:val="28"/>
        </w:rPr>
        <w:t xml:space="preserve"> </w:t>
      </w:r>
      <w:r w:rsidR="00635891" w:rsidRPr="00E762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35891" w:rsidRPr="00E762DB" w:rsidRDefault="00353E27" w:rsidP="00353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35891" w:rsidRPr="00E762DB">
        <w:rPr>
          <w:rFonts w:ascii="Times New Roman" w:hAnsi="Times New Roman" w:cs="Times New Roman"/>
          <w:sz w:val="28"/>
          <w:szCs w:val="28"/>
        </w:rPr>
        <w:t>задания</w:t>
      </w:r>
      <w:r w:rsidR="00635891">
        <w:rPr>
          <w:rFonts w:ascii="Times New Roman" w:hAnsi="Times New Roman" w:cs="Times New Roman"/>
          <w:sz w:val="28"/>
          <w:szCs w:val="28"/>
        </w:rPr>
        <w:t xml:space="preserve"> </w:t>
      </w:r>
      <w:r w:rsidR="00635891" w:rsidRPr="00E762DB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635891" w:rsidRPr="00E762DB" w:rsidRDefault="00635891" w:rsidP="006358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891" w:rsidRPr="008F07AB" w:rsidRDefault="00635891" w:rsidP="00635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741"/>
      <w:bookmarkEnd w:id="26"/>
      <w:r w:rsidRPr="008F07AB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МУНИЦИПАЛЬНОГО ЗАДАНИЯ N ____ </w:t>
      </w:r>
      <w:hyperlink w:anchor="P1133" w:history="1">
        <w:r w:rsidRPr="008F07A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35891" w:rsidRPr="008F07AB" w:rsidRDefault="00635891" w:rsidP="00635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 xml:space="preserve">на ____ год </w:t>
      </w:r>
    </w:p>
    <w:p w:rsidR="00635891" w:rsidRPr="008F07AB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9072"/>
        <w:gridCol w:w="1701"/>
        <w:gridCol w:w="1843"/>
      </w:tblGrid>
      <w:tr w:rsidR="00635891" w:rsidRPr="008F07AB" w:rsidTr="00B25DD4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8F07AB" w:rsidRDefault="00635891" w:rsidP="00B25DD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31" w:history="1">
              <w:r w:rsidRPr="008F07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891" w:rsidRPr="008F07A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35891" w:rsidRPr="008F07AB" w:rsidTr="00B25DD4">
        <w:trPr>
          <w:trHeight w:val="98"/>
        </w:trPr>
        <w:tc>
          <w:tcPr>
            <w:tcW w:w="11624" w:type="dxa"/>
            <w:gridSpan w:val="2"/>
            <w:tcBorders>
              <w:top w:val="nil"/>
              <w:left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8F07A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35891" w:rsidRPr="008F07A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8F07AB" w:rsidTr="00B25DD4">
        <w:tblPrEx>
          <w:tblBorders>
            <w:insideH w:val="single" w:sz="4" w:space="0" w:color="auto"/>
          </w:tblBorders>
        </w:tblPrEx>
        <w:tc>
          <w:tcPr>
            <w:tcW w:w="11624" w:type="dxa"/>
            <w:gridSpan w:val="2"/>
            <w:tcBorders>
              <w:left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8F07AB" w:rsidRDefault="00635891" w:rsidP="00B2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91" w:rsidRPr="008F07AB" w:rsidTr="00B25DD4">
        <w:trPr>
          <w:trHeight w:val="571"/>
        </w:trPr>
        <w:tc>
          <w:tcPr>
            <w:tcW w:w="11624" w:type="dxa"/>
            <w:gridSpan w:val="2"/>
            <w:tcBorders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8F07AB" w:rsidRDefault="00635891" w:rsidP="00B2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по сво</w:t>
            </w: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5DD4">
              <w:rPr>
                <w:rFonts w:ascii="Times New Roman" w:hAnsi="Times New Roman" w:cs="Times New Roman"/>
                <w:sz w:val="24"/>
                <w:szCs w:val="24"/>
              </w:rPr>
              <w:t>ному  р</w:t>
            </w: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естру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91" w:rsidRPr="008F07AB" w:rsidTr="00B25DD4">
        <w:tblPrEx>
          <w:tblBorders>
            <w:insideH w:val="single" w:sz="4" w:space="0" w:color="auto"/>
          </w:tblBorders>
        </w:tblPrEx>
        <w:trPr>
          <w:trHeight w:val="297"/>
        </w:trPr>
        <w:tc>
          <w:tcPr>
            <w:tcW w:w="116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8F07AB" w:rsidRDefault="00635891" w:rsidP="00B25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32" w:history="1">
              <w:r w:rsidRPr="008F07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91" w:rsidRPr="008F07AB" w:rsidTr="00B25DD4">
        <w:tblPrEx>
          <w:tblBorders>
            <w:right w:val="none" w:sz="0" w:space="0" w:color="auto"/>
            <w:insideH w:val="single" w:sz="4" w:space="0" w:color="auto"/>
          </w:tblBorders>
        </w:tblPrEx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91" w:rsidRPr="008F07AB" w:rsidTr="00B25DD4">
        <w:tblPrEx>
          <w:tblBorders>
            <w:right w:val="none" w:sz="0" w:space="0" w:color="auto"/>
          </w:tblBorders>
        </w:tblPrEx>
        <w:trPr>
          <w:trHeight w:val="20"/>
        </w:trPr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5DD4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 перечня)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8F07AB" w:rsidTr="00B25DD4">
        <w:tblPrEx>
          <w:tblBorders>
            <w:right w:val="none" w:sz="0" w:space="0" w:color="auto"/>
          </w:tblBorders>
        </w:tblPrEx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дичность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B25DD4" w:rsidTr="00B25DD4">
        <w:tblPrEx>
          <w:tblBorders>
            <w:right w:val="none" w:sz="0" w:space="0" w:color="auto"/>
          </w:tblBorders>
        </w:tblPrEx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891" w:rsidRPr="00B25DD4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5DD4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</w:t>
            </w:r>
            <w:r w:rsidRPr="00B25DD4">
              <w:rPr>
                <w:rFonts w:ascii="Times New Roman" w:hAnsi="Times New Roman" w:cs="Times New Roman"/>
              </w:rPr>
              <w:t>н</w:t>
            </w:r>
            <w:r w:rsidRPr="00B25DD4">
              <w:rPr>
                <w:rFonts w:ascii="Times New Roman" w:hAnsi="Times New Roman" w:cs="Times New Roman"/>
              </w:rPr>
              <w:t>ной в мун</w:t>
            </w:r>
            <w:r w:rsidRPr="00B25DD4">
              <w:rPr>
                <w:rFonts w:ascii="Times New Roman" w:hAnsi="Times New Roman" w:cs="Times New Roman"/>
              </w:rPr>
              <w:t>и</w:t>
            </w:r>
            <w:r w:rsidRPr="00B25DD4">
              <w:rPr>
                <w:rFonts w:ascii="Times New Roman" w:hAnsi="Times New Roman" w:cs="Times New Roman"/>
              </w:rPr>
              <w:t>ципальном задании)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5891" w:rsidRPr="00B25DD4" w:rsidRDefault="00635891" w:rsidP="00635891"/>
        </w:tc>
      </w:tr>
    </w:tbl>
    <w:p w:rsidR="00635891" w:rsidRPr="00B25DD4" w:rsidRDefault="00635891" w:rsidP="00635891">
      <w:pPr>
        <w:pStyle w:val="ConsPlusNormal"/>
        <w:jc w:val="both"/>
        <w:rPr>
          <w:rFonts w:ascii="Times New Roman" w:hAnsi="Times New Roman" w:cs="Times New Roman"/>
        </w:rPr>
      </w:pPr>
    </w:p>
    <w:p w:rsidR="00635891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Pr="008F07AB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CDE" w:rsidRDefault="00014CDE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Pr="008F07AB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Pr="008F07AB" w:rsidRDefault="00635891" w:rsidP="00635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w:anchor="P1134" w:history="1">
        <w:r w:rsidRPr="008F07A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635891" w:rsidRDefault="00635891" w:rsidP="00635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>Раздел _____</w:t>
      </w:r>
    </w:p>
    <w:p w:rsidR="00635891" w:rsidRDefault="00635891" w:rsidP="00635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0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34"/>
        <w:gridCol w:w="3085"/>
        <w:gridCol w:w="2551"/>
      </w:tblGrid>
      <w:tr w:rsidR="00635891" w:rsidRPr="008F07AB" w:rsidTr="00B25DD4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9D6B5C" w:rsidRDefault="009D6B5C" w:rsidP="00B25DD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му базовому (отраслевому), р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гиональному перечню (кла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сиф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B5C">
              <w:rPr>
                <w:rFonts w:ascii="Times New Roman" w:hAnsi="Times New Roman" w:cs="Times New Roman"/>
                <w:sz w:val="24"/>
                <w:szCs w:val="24"/>
              </w:rPr>
              <w:t>катору)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91" w:rsidRPr="008F07AB" w:rsidTr="00B25DD4">
        <w:tc>
          <w:tcPr>
            <w:tcW w:w="9134" w:type="dxa"/>
            <w:tcBorders>
              <w:top w:val="nil"/>
              <w:left w:val="nil"/>
              <w:right w:val="nil"/>
            </w:tcBorders>
          </w:tcPr>
          <w:p w:rsidR="00635891" w:rsidRPr="00EB766E" w:rsidRDefault="00635891" w:rsidP="00635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9D6B5C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35891" w:rsidRPr="008F07A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8F07AB" w:rsidTr="00B25DD4">
        <w:tblPrEx>
          <w:tblBorders>
            <w:insideH w:val="single" w:sz="4" w:space="0" w:color="auto"/>
          </w:tblBorders>
        </w:tblPrEx>
        <w:tc>
          <w:tcPr>
            <w:tcW w:w="9134" w:type="dxa"/>
            <w:tcBorders>
              <w:left w:val="nil"/>
              <w:bottom w:val="nil"/>
              <w:right w:val="nil"/>
            </w:tcBorders>
          </w:tcPr>
          <w:p w:rsidR="00635891" w:rsidRPr="008F07A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7A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9D6B5C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35891" w:rsidRPr="008F07A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8F07AB" w:rsidTr="00B25DD4"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91" w:rsidRPr="00EB766E" w:rsidRDefault="00635891" w:rsidP="00635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9D6B5C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891" w:rsidRPr="008F07AB" w:rsidRDefault="00635891" w:rsidP="00635891">
            <w:pPr>
              <w:rPr>
                <w:sz w:val="24"/>
                <w:szCs w:val="24"/>
              </w:rPr>
            </w:pPr>
          </w:p>
        </w:tc>
      </w:tr>
    </w:tbl>
    <w:p w:rsidR="00635891" w:rsidRPr="00EB766E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35891" w:rsidRPr="008F07AB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характеризующие объем и (или) качество объем муниципальной услуги:</w:t>
      </w:r>
    </w:p>
    <w:p w:rsidR="00635891" w:rsidRPr="008F07AB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7A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7"/>
        <w:gridCol w:w="1077"/>
        <w:gridCol w:w="1077"/>
        <w:gridCol w:w="1020"/>
        <w:gridCol w:w="1191"/>
        <w:gridCol w:w="1134"/>
        <w:gridCol w:w="988"/>
        <w:gridCol w:w="714"/>
        <w:gridCol w:w="590"/>
        <w:gridCol w:w="907"/>
        <w:gridCol w:w="850"/>
        <w:gridCol w:w="1020"/>
        <w:gridCol w:w="1361"/>
        <w:gridCol w:w="1952"/>
      </w:tblGrid>
      <w:tr w:rsidR="00635891" w:rsidRPr="00A76E1B" w:rsidTr="00635891">
        <w:tc>
          <w:tcPr>
            <w:tcW w:w="907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ровой 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174" w:type="dxa"/>
            <w:gridSpan w:val="3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ризующий содержание мун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зания мун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8382" w:type="dxa"/>
            <w:gridSpan w:val="8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35891" w:rsidRPr="00A76E1B" w:rsidTr="00635891">
        <w:tc>
          <w:tcPr>
            <w:tcW w:w="907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3174" w:type="dxa"/>
            <w:gridSpan w:val="3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304" w:type="dxa"/>
            <w:gridSpan w:val="2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33" w:history="1">
              <w:r w:rsidRPr="00A76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ждено в мун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ном задании</w:t>
            </w:r>
          </w:p>
        </w:tc>
        <w:tc>
          <w:tcPr>
            <w:tcW w:w="850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1020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361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ние, превыша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можное) 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клонение</w:t>
            </w:r>
          </w:p>
        </w:tc>
        <w:tc>
          <w:tcPr>
            <w:tcW w:w="1952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35891" w:rsidRPr="00A76E1B" w:rsidTr="00A76E1B">
        <w:tc>
          <w:tcPr>
            <w:tcW w:w="907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35891" w:rsidRPr="00A76E1B" w:rsidRDefault="00635891" w:rsidP="00A76E1B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77" w:type="dxa"/>
          </w:tcPr>
          <w:p w:rsidR="00635891" w:rsidRPr="00A76E1B" w:rsidRDefault="00635891" w:rsidP="00A76E1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20" w:type="dxa"/>
          </w:tcPr>
          <w:p w:rsidR="00635891" w:rsidRPr="00A76E1B" w:rsidRDefault="00635891" w:rsidP="00A76E1B">
            <w:pPr>
              <w:pStyle w:val="ConsPlusNormal"/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91" w:type="dxa"/>
          </w:tcPr>
          <w:p w:rsidR="00635891" w:rsidRPr="00A76E1B" w:rsidRDefault="00635891" w:rsidP="00A76E1B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134" w:type="dxa"/>
          </w:tcPr>
          <w:p w:rsidR="00635891" w:rsidRPr="00A76E1B" w:rsidRDefault="00635891" w:rsidP="00A76E1B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 xml:space="preserve"> (наим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88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9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6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07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A76E1B" w:rsidTr="00A76E1B">
        <w:tc>
          <w:tcPr>
            <w:tcW w:w="907" w:type="dxa"/>
          </w:tcPr>
          <w:p w:rsidR="00635891" w:rsidRPr="00A76E1B" w:rsidRDefault="00635891" w:rsidP="0054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635891" w:rsidRPr="00A76E1B" w:rsidRDefault="00635891" w:rsidP="0054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35891" w:rsidRPr="00A76E1B" w:rsidRDefault="00635891" w:rsidP="0054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35891" w:rsidRPr="00A76E1B" w:rsidRDefault="00635891" w:rsidP="0054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635891" w:rsidRPr="00A76E1B" w:rsidRDefault="00635891" w:rsidP="0054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5891" w:rsidRPr="00A76E1B" w:rsidRDefault="00635891" w:rsidP="0054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635891" w:rsidRPr="00A76E1B" w:rsidRDefault="00635891" w:rsidP="005446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5891" w:rsidRPr="00A76E1B" w:rsidRDefault="00635891" w:rsidP="00A76E1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5891" w:rsidRPr="00A76E1B" w:rsidTr="00A76E1B">
        <w:tc>
          <w:tcPr>
            <w:tcW w:w="90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891" w:rsidRPr="00A76E1B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Pr="00A76E1B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1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</w:t>
      </w:r>
      <w:r w:rsidRPr="00A76E1B">
        <w:rPr>
          <w:rFonts w:ascii="Times New Roman" w:hAnsi="Times New Roman" w:cs="Times New Roman"/>
          <w:sz w:val="24"/>
          <w:szCs w:val="24"/>
        </w:rPr>
        <w:t>и</w:t>
      </w:r>
      <w:r w:rsidRPr="00A76E1B">
        <w:rPr>
          <w:rFonts w:ascii="Times New Roman" w:hAnsi="Times New Roman" w:cs="Times New Roman"/>
          <w:sz w:val="24"/>
          <w:szCs w:val="24"/>
        </w:rPr>
        <w:t>ципальной услуги: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0"/>
        <w:gridCol w:w="1075"/>
        <w:gridCol w:w="1132"/>
        <w:gridCol w:w="1132"/>
        <w:gridCol w:w="1069"/>
        <w:gridCol w:w="1069"/>
        <w:gridCol w:w="680"/>
        <w:gridCol w:w="925"/>
        <w:gridCol w:w="900"/>
        <w:gridCol w:w="900"/>
        <w:gridCol w:w="850"/>
        <w:gridCol w:w="850"/>
        <w:gridCol w:w="1391"/>
        <w:gridCol w:w="869"/>
        <w:gridCol w:w="1046"/>
      </w:tblGrid>
      <w:tr w:rsidR="00635891" w:rsidRPr="00A76E1B" w:rsidTr="00635891">
        <w:tc>
          <w:tcPr>
            <w:tcW w:w="900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ровой 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339" w:type="dxa"/>
            <w:gridSpan w:val="3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зующий содержание муниц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138" w:type="dxa"/>
            <w:gridSpan w:val="2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рактеризующий усл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муниц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365" w:type="dxa"/>
            <w:gridSpan w:val="8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046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Средний ра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мер платы (цена, 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риф)</w:t>
            </w:r>
          </w:p>
        </w:tc>
      </w:tr>
      <w:tr w:rsidR="00635891" w:rsidRPr="00A76E1B" w:rsidTr="00635891">
        <w:tc>
          <w:tcPr>
            <w:tcW w:w="90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gridSpan w:val="3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E1B" w:rsidRPr="00A76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825" w:type="dxa"/>
            <w:gridSpan w:val="2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34" w:history="1">
              <w:r w:rsidRPr="00A76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ждено в мун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ном задании</w:t>
            </w:r>
          </w:p>
        </w:tc>
        <w:tc>
          <w:tcPr>
            <w:tcW w:w="850" w:type="dxa"/>
            <w:vMerge w:val="restart"/>
          </w:tcPr>
          <w:p w:rsidR="00635891" w:rsidRPr="00A76E1B" w:rsidRDefault="00635891" w:rsidP="00635891">
            <w:pPr>
              <w:pStyle w:val="ConsPlusNormal"/>
              <w:ind w:left="-94" w:firstLine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ную дату</w:t>
            </w:r>
          </w:p>
        </w:tc>
        <w:tc>
          <w:tcPr>
            <w:tcW w:w="850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91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нение, превыша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щее допу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69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прич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46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A76E1B" w:rsidTr="00635891">
        <w:trPr>
          <w:trHeight w:val="635"/>
        </w:trPr>
        <w:tc>
          <w:tcPr>
            <w:tcW w:w="90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635891" w:rsidRPr="00A76E1B" w:rsidRDefault="00635891" w:rsidP="00A76E1B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2" w:type="dxa"/>
          </w:tcPr>
          <w:p w:rsidR="00635891" w:rsidRPr="00A76E1B" w:rsidRDefault="00635891" w:rsidP="00A76E1B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132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069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69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68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</w:tcPr>
          <w:p w:rsidR="00635891" w:rsidRPr="00A76E1B" w:rsidRDefault="00635891" w:rsidP="00A76E1B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900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A76E1B" w:rsidTr="00635891">
        <w:trPr>
          <w:trHeight w:val="186"/>
        </w:trPr>
        <w:tc>
          <w:tcPr>
            <w:tcW w:w="90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635891" w:rsidRPr="00A76E1B" w:rsidRDefault="00635891" w:rsidP="00A76E1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5891" w:rsidRPr="00A76E1B" w:rsidRDefault="00635891" w:rsidP="00A76E1B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1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dxa"/>
          </w:tcPr>
          <w:p w:rsidR="00635891" w:rsidRPr="00A76E1B" w:rsidRDefault="00635891" w:rsidP="00A76E1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6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35891" w:rsidRPr="008C450D" w:rsidTr="00635891">
        <w:tc>
          <w:tcPr>
            <w:tcW w:w="900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5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2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2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9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9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5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1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9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6" w:type="dxa"/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35891" w:rsidRDefault="00635891" w:rsidP="006358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35891" w:rsidRDefault="00635891" w:rsidP="0063589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35891" w:rsidRPr="00A76E1B" w:rsidRDefault="00635891" w:rsidP="00635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6E1B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1135" w:history="1">
        <w:r w:rsidRPr="00A76E1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635891" w:rsidRPr="00A76E1B" w:rsidRDefault="00635891" w:rsidP="00635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6E1B">
        <w:rPr>
          <w:rFonts w:ascii="Times New Roman" w:hAnsi="Times New Roman" w:cs="Times New Roman"/>
          <w:sz w:val="24"/>
          <w:szCs w:val="24"/>
        </w:rPr>
        <w:t>Раздел __</w:t>
      </w:r>
    </w:p>
    <w:tbl>
      <w:tblPr>
        <w:tblW w:w="15196" w:type="dxa"/>
        <w:tblBorders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43"/>
        <w:gridCol w:w="3652"/>
        <w:gridCol w:w="1701"/>
      </w:tblGrid>
      <w:tr w:rsidR="00635891" w:rsidRPr="00A76E1B" w:rsidTr="005446EC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635891" w:rsidRPr="00A76E1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A76E1B" w:rsidRDefault="009D6B5C" w:rsidP="00014CD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вому (отраслевому), региональн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му перечню (классификат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5891" w:rsidRPr="00A76E1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91" w:rsidRPr="00A76E1B" w:rsidTr="005446EC">
        <w:trPr>
          <w:trHeight w:val="20"/>
        </w:trPr>
        <w:tc>
          <w:tcPr>
            <w:tcW w:w="9843" w:type="dxa"/>
            <w:tcBorders>
              <w:top w:val="nil"/>
              <w:left w:val="nil"/>
              <w:right w:val="nil"/>
            </w:tcBorders>
          </w:tcPr>
          <w:p w:rsidR="00635891" w:rsidRPr="00A76E1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A76E1B" w:rsidTr="005446EC">
        <w:tblPrEx>
          <w:tblBorders>
            <w:insideH w:val="single" w:sz="4" w:space="0" w:color="auto"/>
          </w:tblBorders>
        </w:tblPrEx>
        <w:tc>
          <w:tcPr>
            <w:tcW w:w="9843" w:type="dxa"/>
            <w:tcBorders>
              <w:left w:val="nil"/>
              <w:bottom w:val="nil"/>
              <w:right w:val="nil"/>
            </w:tcBorders>
          </w:tcPr>
          <w:p w:rsidR="00635891" w:rsidRPr="00A76E1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A76E1B" w:rsidTr="005446EC">
        <w:tc>
          <w:tcPr>
            <w:tcW w:w="9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91" w:rsidRPr="00A76E1B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</w:tbl>
    <w:p w:rsidR="00635891" w:rsidRPr="00A76E1B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1B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работы:</w:t>
      </w:r>
    </w:p>
    <w:p w:rsidR="00635891" w:rsidRPr="00A76E1B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1B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</w:t>
      </w:r>
      <w:r w:rsidRPr="00A76E1B">
        <w:rPr>
          <w:rFonts w:ascii="Times New Roman" w:hAnsi="Times New Roman" w:cs="Times New Roman"/>
          <w:sz w:val="24"/>
          <w:szCs w:val="24"/>
        </w:rPr>
        <w:t>а</w:t>
      </w:r>
      <w:r w:rsidRPr="00A76E1B">
        <w:rPr>
          <w:rFonts w:ascii="Times New Roman" w:hAnsi="Times New Roman" w:cs="Times New Roman"/>
          <w:sz w:val="24"/>
          <w:szCs w:val="24"/>
        </w:rPr>
        <w:t>боты: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7"/>
        <w:gridCol w:w="1349"/>
        <w:gridCol w:w="1350"/>
        <w:gridCol w:w="1349"/>
        <w:gridCol w:w="1353"/>
        <w:gridCol w:w="1351"/>
        <w:gridCol w:w="737"/>
        <w:gridCol w:w="737"/>
        <w:gridCol w:w="709"/>
        <w:gridCol w:w="1134"/>
        <w:gridCol w:w="992"/>
        <w:gridCol w:w="1134"/>
        <w:gridCol w:w="1146"/>
        <w:gridCol w:w="1089"/>
      </w:tblGrid>
      <w:tr w:rsidR="00635891" w:rsidRPr="00A76E1B" w:rsidTr="005446EC">
        <w:trPr>
          <w:trHeight w:val="72"/>
        </w:trPr>
        <w:tc>
          <w:tcPr>
            <w:tcW w:w="907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048" w:type="dxa"/>
            <w:gridSpan w:val="3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</w:tc>
        <w:tc>
          <w:tcPr>
            <w:tcW w:w="2704" w:type="dxa"/>
            <w:gridSpan w:val="2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ракт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ризующий условия (формы) выполнения работы</w:t>
            </w:r>
          </w:p>
        </w:tc>
        <w:tc>
          <w:tcPr>
            <w:tcW w:w="7678" w:type="dxa"/>
            <w:gridSpan w:val="8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35891" w:rsidRPr="00A76E1B" w:rsidTr="005446EC">
        <w:tc>
          <w:tcPr>
            <w:tcW w:w="907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446" w:type="dxa"/>
            <w:gridSpan w:val="2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35" w:history="1">
              <w:r w:rsidRPr="00A76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пальном задании</w:t>
            </w:r>
          </w:p>
        </w:tc>
        <w:tc>
          <w:tcPr>
            <w:tcW w:w="992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34" w:type="dxa"/>
            <w:vMerge w:val="restart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46" w:type="dxa"/>
            <w:vMerge w:val="restart"/>
          </w:tcPr>
          <w:p w:rsidR="00635891" w:rsidRPr="00A76E1B" w:rsidRDefault="00635891" w:rsidP="00A76E1B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пуст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мое (возмо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ное) 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89" w:type="dxa"/>
            <w:vMerge w:val="restart"/>
          </w:tcPr>
          <w:p w:rsidR="00635891" w:rsidRPr="00A76E1B" w:rsidRDefault="005446EC" w:rsidP="00544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5891" w:rsidRPr="00A76E1B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="00635891"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5891" w:rsidRPr="00A76E1B">
              <w:rPr>
                <w:rFonts w:ascii="Times New Roman" w:hAnsi="Times New Roman" w:cs="Times New Roman"/>
                <w:sz w:val="24"/>
                <w:szCs w:val="24"/>
              </w:rPr>
              <w:t>на отклон</w:t>
            </w:r>
            <w:r w:rsidR="00635891"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5891" w:rsidRPr="00A76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35891" w:rsidRPr="00A76E1B" w:rsidTr="005446EC">
        <w:tc>
          <w:tcPr>
            <w:tcW w:w="907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_______ 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350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_______ 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349" w:type="dxa"/>
          </w:tcPr>
          <w:p w:rsidR="00635891" w:rsidRPr="00A76E1B" w:rsidRDefault="00635891" w:rsidP="00A76E1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_______ 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353" w:type="dxa"/>
          </w:tcPr>
          <w:p w:rsidR="00635891" w:rsidRPr="00A76E1B" w:rsidRDefault="00635891" w:rsidP="00A76E1B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________ 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351" w:type="dxa"/>
          </w:tcPr>
          <w:p w:rsidR="00635891" w:rsidRPr="00A76E1B" w:rsidRDefault="00635891" w:rsidP="00A76E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_______ 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737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3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A76E1B" w:rsidTr="005446EC">
        <w:tc>
          <w:tcPr>
            <w:tcW w:w="90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5891" w:rsidRPr="00A76E1B" w:rsidRDefault="00635891" w:rsidP="006F6273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5891" w:rsidRPr="00A76E1B" w:rsidTr="005446EC">
        <w:tc>
          <w:tcPr>
            <w:tcW w:w="90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73" w:rsidRDefault="006F6273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891" w:rsidRPr="00A76E1B" w:rsidRDefault="00635891" w:rsidP="006358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1B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5"/>
        <w:gridCol w:w="1190"/>
        <w:gridCol w:w="1133"/>
        <w:gridCol w:w="1083"/>
        <w:gridCol w:w="36"/>
        <w:gridCol w:w="1149"/>
        <w:gridCol w:w="1134"/>
        <w:gridCol w:w="232"/>
        <w:gridCol w:w="111"/>
        <w:gridCol w:w="456"/>
        <w:gridCol w:w="963"/>
        <w:gridCol w:w="597"/>
        <w:gridCol w:w="110"/>
        <w:gridCol w:w="427"/>
        <w:gridCol w:w="171"/>
        <w:gridCol w:w="111"/>
        <w:gridCol w:w="710"/>
        <w:gridCol w:w="850"/>
        <w:gridCol w:w="1134"/>
        <w:gridCol w:w="1276"/>
        <w:gridCol w:w="1009"/>
        <w:gridCol w:w="111"/>
      </w:tblGrid>
      <w:tr w:rsidR="00635891" w:rsidRPr="00A76E1B" w:rsidTr="006F6273">
        <w:trPr>
          <w:gridAfter w:val="1"/>
          <w:wAfter w:w="111" w:type="dxa"/>
        </w:trPr>
        <w:tc>
          <w:tcPr>
            <w:tcW w:w="905" w:type="dxa"/>
            <w:vMerge w:val="restart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ный номер реес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ровой 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406" w:type="dxa"/>
            <w:gridSpan w:val="3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зующий содержание раб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319" w:type="dxa"/>
            <w:gridSpan w:val="3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полнения раб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157" w:type="dxa"/>
            <w:gridSpan w:val="14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35891" w:rsidRPr="00A76E1B" w:rsidTr="006F6273">
        <w:trPr>
          <w:gridAfter w:val="1"/>
          <w:wAfter w:w="111" w:type="dxa"/>
          <w:trHeight w:val="383"/>
        </w:trPr>
        <w:tc>
          <w:tcPr>
            <w:tcW w:w="905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  <w:gridSpan w:val="3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vMerge w:val="restart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62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2097" w:type="dxa"/>
            <w:gridSpan w:val="4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 xml:space="preserve">мерения по </w:t>
            </w:r>
            <w:hyperlink r:id="rId36" w:history="1">
              <w:r w:rsidRPr="00A76E1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gridSpan w:val="3"/>
            <w:vMerge w:val="restart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ждено в муниц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850" w:type="dxa"/>
            <w:vMerge w:val="restart"/>
          </w:tcPr>
          <w:p w:rsidR="00635891" w:rsidRPr="00A76E1B" w:rsidRDefault="00635891" w:rsidP="006F627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134" w:type="dxa"/>
            <w:vMerge w:val="restart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vMerge w:val="restart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вышающее д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9" w:type="dxa"/>
            <w:vMerge w:val="restart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35891" w:rsidRPr="00A76E1B" w:rsidTr="006F6273">
        <w:trPr>
          <w:gridAfter w:val="1"/>
          <w:wAfter w:w="111" w:type="dxa"/>
          <w:trHeight w:val="607"/>
        </w:trPr>
        <w:tc>
          <w:tcPr>
            <w:tcW w:w="905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133" w:type="dxa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083" w:type="dxa"/>
          </w:tcPr>
          <w:p w:rsidR="00635891" w:rsidRPr="00A76E1B" w:rsidRDefault="00635891" w:rsidP="006F6273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 показат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85" w:type="dxa"/>
            <w:gridSpan w:val="2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134" w:type="dxa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799" w:type="dxa"/>
            <w:gridSpan w:val="3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134" w:type="dxa"/>
            <w:gridSpan w:val="3"/>
          </w:tcPr>
          <w:p w:rsidR="00635891" w:rsidRPr="00A76E1B" w:rsidRDefault="00635891" w:rsidP="006F6273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gridSpan w:val="3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635891" w:rsidRPr="00A76E1B" w:rsidRDefault="00635891" w:rsidP="00635891">
            <w:pPr>
              <w:rPr>
                <w:sz w:val="24"/>
                <w:szCs w:val="24"/>
              </w:rPr>
            </w:pPr>
          </w:p>
        </w:tc>
      </w:tr>
      <w:tr w:rsidR="00635891" w:rsidRPr="00A76E1B" w:rsidTr="006F6273">
        <w:trPr>
          <w:gridAfter w:val="1"/>
          <w:wAfter w:w="111" w:type="dxa"/>
        </w:trPr>
        <w:tc>
          <w:tcPr>
            <w:tcW w:w="905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  <w:gridSpan w:val="2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gridSpan w:val="3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635891" w:rsidRPr="00A76E1B" w:rsidRDefault="00635891" w:rsidP="006F6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</w:tcPr>
          <w:p w:rsidR="00635891" w:rsidRPr="00A76E1B" w:rsidRDefault="00635891" w:rsidP="006F6273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35891" w:rsidRPr="00A76E1B" w:rsidRDefault="00635891" w:rsidP="006F6273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:rsidR="00635891" w:rsidRPr="00A76E1B" w:rsidRDefault="00635891" w:rsidP="006F6273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5891" w:rsidRPr="00A76E1B" w:rsidTr="006F6273">
        <w:trPr>
          <w:gridAfter w:val="1"/>
          <w:wAfter w:w="111" w:type="dxa"/>
        </w:trPr>
        <w:tc>
          <w:tcPr>
            <w:tcW w:w="905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3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635891" w:rsidRPr="00A76E1B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91" w:rsidRPr="008C450D" w:rsidTr="006F6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cantSplit/>
          <w:trHeight w:val="262"/>
        </w:trPr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891" w:rsidRPr="006F6273" w:rsidRDefault="00635891" w:rsidP="0063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51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91" w:rsidRPr="008C450D" w:rsidRDefault="00635891" w:rsidP="00635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5891" w:rsidRPr="00014CDE" w:rsidTr="006F6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5891" w:rsidRPr="00014CDE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CDE">
              <w:rPr>
                <w:rFonts w:ascii="Times New Roman" w:hAnsi="Times New Roman" w:cs="Times New Roman"/>
                <w:sz w:val="24"/>
                <w:szCs w:val="24"/>
              </w:rPr>
              <w:t>«____" __________ 20___ г.</w:t>
            </w:r>
          </w:p>
        </w:tc>
        <w:tc>
          <w:tcPr>
            <w:tcW w:w="25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35891" w:rsidRPr="00014CDE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35891" w:rsidRPr="00014CDE" w:rsidRDefault="00635891" w:rsidP="0063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891" w:rsidRPr="00014CDE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CDE">
              <w:rPr>
                <w:rFonts w:ascii="Times New Roman" w:hAnsi="Times New Roman" w:cs="Times New Roman"/>
              </w:rPr>
              <w:t>(п</w:t>
            </w:r>
            <w:r w:rsidRPr="00014CDE">
              <w:rPr>
                <w:rFonts w:ascii="Times New Roman" w:hAnsi="Times New Roman" w:cs="Times New Roman"/>
              </w:rPr>
              <w:t>о</w:t>
            </w:r>
            <w:r w:rsidR="00014CDE" w:rsidRPr="00014CDE">
              <w:rPr>
                <w:rFonts w:ascii="Times New Roman" w:hAnsi="Times New Roman" w:cs="Times New Roman"/>
              </w:rPr>
              <w:t>д</w:t>
            </w:r>
            <w:r w:rsidRPr="00014CDE">
              <w:rPr>
                <w:rFonts w:ascii="Times New Roman" w:hAnsi="Times New Roman" w:cs="Times New Roman"/>
              </w:rPr>
              <w:t>пись)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891" w:rsidRPr="00014CDE" w:rsidRDefault="00635891" w:rsidP="006358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891" w:rsidRPr="00014CDE" w:rsidRDefault="00635891" w:rsidP="00635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4C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14CDE" w:rsidRDefault="00014CDE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133"/>
      <w:bookmarkEnd w:id="27"/>
    </w:p>
    <w:p w:rsidR="00635891" w:rsidRPr="00014CDE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4CDE">
        <w:rPr>
          <w:rFonts w:ascii="Times New Roman" w:hAnsi="Times New Roman" w:cs="Times New Roman"/>
          <w:sz w:val="24"/>
          <w:szCs w:val="24"/>
        </w:rPr>
        <w:t>&lt;1&gt; Номер муниципального задания присваивается в информационной системе Министерства финансов Российской Федер</w:t>
      </w:r>
      <w:r w:rsidRPr="00014CDE">
        <w:rPr>
          <w:rFonts w:ascii="Times New Roman" w:hAnsi="Times New Roman" w:cs="Times New Roman"/>
          <w:sz w:val="24"/>
          <w:szCs w:val="24"/>
        </w:rPr>
        <w:t>а</w:t>
      </w:r>
      <w:r w:rsidRPr="00014CDE">
        <w:rPr>
          <w:rFonts w:ascii="Times New Roman" w:hAnsi="Times New Roman" w:cs="Times New Roman"/>
          <w:sz w:val="24"/>
          <w:szCs w:val="24"/>
        </w:rPr>
        <w:t>ции.</w:t>
      </w:r>
    </w:p>
    <w:p w:rsidR="00635891" w:rsidRPr="00014CDE" w:rsidRDefault="00635891" w:rsidP="00635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134"/>
      <w:bookmarkEnd w:id="28"/>
      <w:r w:rsidRPr="00014CDE">
        <w:rPr>
          <w:rFonts w:ascii="Times New Roman" w:hAnsi="Times New Roman" w:cs="Times New Roman"/>
          <w:sz w:val="24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</w:t>
      </w:r>
      <w:r w:rsidRPr="00014CDE">
        <w:rPr>
          <w:rFonts w:ascii="Times New Roman" w:hAnsi="Times New Roman" w:cs="Times New Roman"/>
          <w:sz w:val="24"/>
          <w:szCs w:val="24"/>
        </w:rPr>
        <w:t>е</w:t>
      </w:r>
      <w:r w:rsidRPr="00014CDE">
        <w:rPr>
          <w:rFonts w:ascii="Times New Roman" w:hAnsi="Times New Roman" w:cs="Times New Roman"/>
          <w:sz w:val="24"/>
          <w:szCs w:val="24"/>
        </w:rPr>
        <w:t>бования к оказанию муниципальной услуги (услуг) раздельно по каждой из муниципальных услуг с указанием порядкового н</w:t>
      </w:r>
      <w:r w:rsidRPr="00014CDE">
        <w:rPr>
          <w:rFonts w:ascii="Times New Roman" w:hAnsi="Times New Roman" w:cs="Times New Roman"/>
          <w:sz w:val="24"/>
          <w:szCs w:val="24"/>
        </w:rPr>
        <w:t>о</w:t>
      </w:r>
      <w:r w:rsidRPr="00014CDE">
        <w:rPr>
          <w:rFonts w:ascii="Times New Roman" w:hAnsi="Times New Roman" w:cs="Times New Roman"/>
          <w:sz w:val="24"/>
          <w:szCs w:val="24"/>
        </w:rPr>
        <w:t>мера раздела.</w:t>
      </w:r>
    </w:p>
    <w:p w:rsidR="001347F8" w:rsidRPr="00014CDE" w:rsidRDefault="00635891" w:rsidP="00014CD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1347F8" w:rsidRPr="00014CDE" w:rsidSect="00353E27">
          <w:headerReference w:type="default" r:id="rId37"/>
          <w:pgSz w:w="16838" w:h="11905" w:orient="landscape"/>
          <w:pgMar w:top="1701" w:right="536" w:bottom="567" w:left="1134" w:header="0" w:footer="0" w:gutter="0"/>
          <w:cols w:space="720"/>
          <w:noEndnote/>
        </w:sectPr>
      </w:pPr>
      <w:bookmarkStart w:id="29" w:name="P1135"/>
      <w:bookmarkEnd w:id="29"/>
      <w:r w:rsidRPr="00014CDE">
        <w:rPr>
          <w:sz w:val="24"/>
          <w:szCs w:val="24"/>
        </w:rPr>
        <w:t>&lt;3&gt; Формируется при установлении муниципального задания на оказание муниципальной услуги (услуг) и работы (работ) и содержит требов</w:t>
      </w:r>
      <w:r w:rsidRPr="00014CDE">
        <w:rPr>
          <w:sz w:val="24"/>
          <w:szCs w:val="24"/>
        </w:rPr>
        <w:t>а</w:t>
      </w:r>
      <w:r w:rsidRPr="00014CDE">
        <w:rPr>
          <w:sz w:val="24"/>
          <w:szCs w:val="24"/>
        </w:rPr>
        <w:t>ния к выполн</w:t>
      </w:r>
      <w:r w:rsidRPr="00014CDE">
        <w:rPr>
          <w:sz w:val="24"/>
          <w:szCs w:val="24"/>
        </w:rPr>
        <w:t>е</w:t>
      </w:r>
      <w:r w:rsidRPr="00014CDE">
        <w:rPr>
          <w:sz w:val="24"/>
          <w:szCs w:val="24"/>
        </w:rPr>
        <w:t>нию работы (работ) раздельно по каждой из работ с указанием порядкового номера раз</w:t>
      </w:r>
      <w:r w:rsidR="00164393">
        <w:rPr>
          <w:sz w:val="24"/>
          <w:szCs w:val="24"/>
        </w:rPr>
        <w:t>дела</w:t>
      </w:r>
    </w:p>
    <w:p w:rsidR="00AA4886" w:rsidRPr="006E71A2" w:rsidRDefault="00AA4886" w:rsidP="00D553C7">
      <w:pPr>
        <w:autoSpaceDE w:val="0"/>
        <w:autoSpaceDN w:val="0"/>
        <w:adjustRightInd w:val="0"/>
        <w:jc w:val="right"/>
        <w:outlineLvl w:val="1"/>
      </w:pPr>
    </w:p>
    <w:sectPr w:rsidR="00AA4886" w:rsidRPr="006E71A2" w:rsidSect="00635891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D8" w:rsidRDefault="00965AD8">
      <w:r>
        <w:separator/>
      </w:r>
    </w:p>
  </w:endnote>
  <w:endnote w:type="continuationSeparator" w:id="0">
    <w:p w:rsidR="00965AD8" w:rsidRDefault="0096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D8" w:rsidRDefault="00965AD8">
      <w:r>
        <w:separator/>
      </w:r>
    </w:p>
  </w:footnote>
  <w:footnote w:type="continuationSeparator" w:id="0">
    <w:p w:rsidR="00965AD8" w:rsidRDefault="00965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E" w:rsidRDefault="00347B7E">
    <w:pPr>
      <w:pStyle w:val="a3"/>
      <w:jc w:val="center"/>
    </w:pPr>
    <w:fldSimple w:instr="PAGE   \* MERGEFORMAT">
      <w:r w:rsidR="00727612">
        <w:rPr>
          <w:noProof/>
        </w:rPr>
        <w:t>12</w:t>
      </w:r>
    </w:fldSimple>
  </w:p>
  <w:p w:rsidR="00347B7E" w:rsidRDefault="00347B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E" w:rsidRDefault="00347B7E" w:rsidP="005354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B7E" w:rsidRDefault="00347B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E" w:rsidRDefault="00347B7E">
    <w:pPr>
      <w:pStyle w:val="a3"/>
      <w:jc w:val="center"/>
    </w:pPr>
  </w:p>
  <w:p w:rsidR="00347B7E" w:rsidRDefault="00347B7E">
    <w:pPr>
      <w:pStyle w:val="a3"/>
      <w:jc w:val="center"/>
    </w:pPr>
  </w:p>
  <w:p w:rsidR="00347B7E" w:rsidRDefault="00347B7E">
    <w:pPr>
      <w:pStyle w:val="a3"/>
      <w:jc w:val="center"/>
    </w:pPr>
    <w:fldSimple w:instr="PAGE   \* MERGEFORMAT">
      <w:r w:rsidR="00DC0B60">
        <w:rPr>
          <w:noProof/>
        </w:rPr>
        <w:t>13</w:t>
      </w:r>
    </w:fldSimple>
  </w:p>
  <w:p w:rsidR="00347B7E" w:rsidRDefault="00347B7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7E" w:rsidRDefault="00347B7E">
    <w:pPr>
      <w:pStyle w:val="a3"/>
      <w:jc w:val="center"/>
    </w:pPr>
  </w:p>
  <w:p w:rsidR="00347B7E" w:rsidRDefault="00347B7E">
    <w:pPr>
      <w:pStyle w:val="a3"/>
      <w:jc w:val="center"/>
    </w:pPr>
  </w:p>
  <w:p w:rsidR="00347B7E" w:rsidRDefault="00347B7E">
    <w:pPr>
      <w:pStyle w:val="a3"/>
      <w:jc w:val="center"/>
    </w:pPr>
    <w:fldSimple w:instr="PAGE   \* MERGEFORMAT">
      <w:r w:rsidR="00DC0B60">
        <w:rPr>
          <w:noProof/>
        </w:rPr>
        <w:t>29</w:t>
      </w:r>
    </w:fldSimple>
  </w:p>
  <w:p w:rsidR="00347B7E" w:rsidRDefault="00347B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6C9F"/>
    <w:rsid w:val="000113BE"/>
    <w:rsid w:val="00012505"/>
    <w:rsid w:val="000126B5"/>
    <w:rsid w:val="00014CDE"/>
    <w:rsid w:val="00022A87"/>
    <w:rsid w:val="0002717E"/>
    <w:rsid w:val="00034D00"/>
    <w:rsid w:val="00036C19"/>
    <w:rsid w:val="00036F39"/>
    <w:rsid w:val="00040E71"/>
    <w:rsid w:val="00041B02"/>
    <w:rsid w:val="000424CA"/>
    <w:rsid w:val="000450A4"/>
    <w:rsid w:val="00051374"/>
    <w:rsid w:val="00055148"/>
    <w:rsid w:val="0005549A"/>
    <w:rsid w:val="000561B0"/>
    <w:rsid w:val="0006549E"/>
    <w:rsid w:val="000664F2"/>
    <w:rsid w:val="00076093"/>
    <w:rsid w:val="00077014"/>
    <w:rsid w:val="00086615"/>
    <w:rsid w:val="00087656"/>
    <w:rsid w:val="000A6D1D"/>
    <w:rsid w:val="000B2A92"/>
    <w:rsid w:val="000B46DE"/>
    <w:rsid w:val="000B68B1"/>
    <w:rsid w:val="000C0950"/>
    <w:rsid w:val="000C6A1F"/>
    <w:rsid w:val="000D2495"/>
    <w:rsid w:val="000D2CD0"/>
    <w:rsid w:val="000E2A1F"/>
    <w:rsid w:val="000E3E47"/>
    <w:rsid w:val="000E6074"/>
    <w:rsid w:val="000E6C20"/>
    <w:rsid w:val="000F0E15"/>
    <w:rsid w:val="000F68D6"/>
    <w:rsid w:val="000F76BC"/>
    <w:rsid w:val="00100311"/>
    <w:rsid w:val="00100BAE"/>
    <w:rsid w:val="001042CA"/>
    <w:rsid w:val="001123AA"/>
    <w:rsid w:val="0011634F"/>
    <w:rsid w:val="00121194"/>
    <w:rsid w:val="001232DF"/>
    <w:rsid w:val="00133F67"/>
    <w:rsid w:val="001347F8"/>
    <w:rsid w:val="0014082F"/>
    <w:rsid w:val="001462B4"/>
    <w:rsid w:val="00146B52"/>
    <w:rsid w:val="001473C8"/>
    <w:rsid w:val="00160B02"/>
    <w:rsid w:val="00162BE2"/>
    <w:rsid w:val="0016326A"/>
    <w:rsid w:val="00164393"/>
    <w:rsid w:val="00164D39"/>
    <w:rsid w:val="00181E9B"/>
    <w:rsid w:val="0018616E"/>
    <w:rsid w:val="001862DE"/>
    <w:rsid w:val="00192C76"/>
    <w:rsid w:val="00194779"/>
    <w:rsid w:val="001A1ADA"/>
    <w:rsid w:val="001A2341"/>
    <w:rsid w:val="001A2AD2"/>
    <w:rsid w:val="001A2EC2"/>
    <w:rsid w:val="001A45FD"/>
    <w:rsid w:val="001A59FE"/>
    <w:rsid w:val="001A7973"/>
    <w:rsid w:val="001B3C6D"/>
    <w:rsid w:val="001B4CBD"/>
    <w:rsid w:val="001C36B3"/>
    <w:rsid w:val="001C4948"/>
    <w:rsid w:val="001D2793"/>
    <w:rsid w:val="001D7139"/>
    <w:rsid w:val="001E478E"/>
    <w:rsid w:val="001E6ABF"/>
    <w:rsid w:val="001E7B32"/>
    <w:rsid w:val="001F18E0"/>
    <w:rsid w:val="001F1A4D"/>
    <w:rsid w:val="001F51A2"/>
    <w:rsid w:val="002048A0"/>
    <w:rsid w:val="00205F8B"/>
    <w:rsid w:val="002125B7"/>
    <w:rsid w:val="00212DDC"/>
    <w:rsid w:val="00213725"/>
    <w:rsid w:val="002138EF"/>
    <w:rsid w:val="0021455A"/>
    <w:rsid w:val="002160BA"/>
    <w:rsid w:val="00216429"/>
    <w:rsid w:val="00254E52"/>
    <w:rsid w:val="00260335"/>
    <w:rsid w:val="002605B2"/>
    <w:rsid w:val="00260900"/>
    <w:rsid w:val="00263341"/>
    <w:rsid w:val="00266E57"/>
    <w:rsid w:val="002A23CF"/>
    <w:rsid w:val="002B0A6F"/>
    <w:rsid w:val="002B4D71"/>
    <w:rsid w:val="002C5E8A"/>
    <w:rsid w:val="002D60B4"/>
    <w:rsid w:val="002D752B"/>
    <w:rsid w:val="002E0658"/>
    <w:rsid w:val="002E1FF1"/>
    <w:rsid w:val="002E4366"/>
    <w:rsid w:val="002E5A56"/>
    <w:rsid w:val="002E6B51"/>
    <w:rsid w:val="002E6E1F"/>
    <w:rsid w:val="002F4542"/>
    <w:rsid w:val="002F46C7"/>
    <w:rsid w:val="002F73B7"/>
    <w:rsid w:val="003023B9"/>
    <w:rsid w:val="00302DF9"/>
    <w:rsid w:val="0030471F"/>
    <w:rsid w:val="0030582E"/>
    <w:rsid w:val="00306E19"/>
    <w:rsid w:val="00315F04"/>
    <w:rsid w:val="00323968"/>
    <w:rsid w:val="003323E7"/>
    <w:rsid w:val="00332478"/>
    <w:rsid w:val="00332935"/>
    <w:rsid w:val="003437D8"/>
    <w:rsid w:val="00344BDB"/>
    <w:rsid w:val="00347B7E"/>
    <w:rsid w:val="00353E27"/>
    <w:rsid w:val="003547A6"/>
    <w:rsid w:val="0037078F"/>
    <w:rsid w:val="0037118C"/>
    <w:rsid w:val="00373544"/>
    <w:rsid w:val="00375D1C"/>
    <w:rsid w:val="00383540"/>
    <w:rsid w:val="00390D40"/>
    <w:rsid w:val="00397830"/>
    <w:rsid w:val="003B0FAB"/>
    <w:rsid w:val="003C4B83"/>
    <w:rsid w:val="003C665F"/>
    <w:rsid w:val="003C6A3D"/>
    <w:rsid w:val="003C7B16"/>
    <w:rsid w:val="003D2E00"/>
    <w:rsid w:val="003D6DE8"/>
    <w:rsid w:val="003E2DE8"/>
    <w:rsid w:val="003F4651"/>
    <w:rsid w:val="003F66A0"/>
    <w:rsid w:val="00414530"/>
    <w:rsid w:val="00415503"/>
    <w:rsid w:val="00426C0F"/>
    <w:rsid w:val="00431950"/>
    <w:rsid w:val="00431C96"/>
    <w:rsid w:val="00432F66"/>
    <w:rsid w:val="004367B9"/>
    <w:rsid w:val="00440F2F"/>
    <w:rsid w:val="00450426"/>
    <w:rsid w:val="0045263A"/>
    <w:rsid w:val="00452CE6"/>
    <w:rsid w:val="004618BE"/>
    <w:rsid w:val="00461DFB"/>
    <w:rsid w:val="00473264"/>
    <w:rsid w:val="0047422F"/>
    <w:rsid w:val="00476AE6"/>
    <w:rsid w:val="00481020"/>
    <w:rsid w:val="00484CA7"/>
    <w:rsid w:val="004930D3"/>
    <w:rsid w:val="00496860"/>
    <w:rsid w:val="004A1ECF"/>
    <w:rsid w:val="004A73F4"/>
    <w:rsid w:val="004A7EC2"/>
    <w:rsid w:val="004B0151"/>
    <w:rsid w:val="004B72CF"/>
    <w:rsid w:val="004B7AB6"/>
    <w:rsid w:val="004C2A1A"/>
    <w:rsid w:val="004C7A4C"/>
    <w:rsid w:val="004C7A5C"/>
    <w:rsid w:val="004D1710"/>
    <w:rsid w:val="004D1ED8"/>
    <w:rsid w:val="004D205F"/>
    <w:rsid w:val="004D43EE"/>
    <w:rsid w:val="004E41BA"/>
    <w:rsid w:val="004E5305"/>
    <w:rsid w:val="004E5351"/>
    <w:rsid w:val="004F37BE"/>
    <w:rsid w:val="004F424C"/>
    <w:rsid w:val="004F499B"/>
    <w:rsid w:val="004F524C"/>
    <w:rsid w:val="0050266B"/>
    <w:rsid w:val="00505720"/>
    <w:rsid w:val="00510E69"/>
    <w:rsid w:val="00511FF6"/>
    <w:rsid w:val="005120C4"/>
    <w:rsid w:val="0051244A"/>
    <w:rsid w:val="00512E9E"/>
    <w:rsid w:val="00513054"/>
    <w:rsid w:val="005223C9"/>
    <w:rsid w:val="00524E88"/>
    <w:rsid w:val="0053207A"/>
    <w:rsid w:val="005321C8"/>
    <w:rsid w:val="00532ED2"/>
    <w:rsid w:val="00535482"/>
    <w:rsid w:val="00541685"/>
    <w:rsid w:val="00541ED4"/>
    <w:rsid w:val="005446EC"/>
    <w:rsid w:val="00545D1E"/>
    <w:rsid w:val="00547B86"/>
    <w:rsid w:val="00547D9C"/>
    <w:rsid w:val="00555B80"/>
    <w:rsid w:val="00560DC9"/>
    <w:rsid w:val="00567103"/>
    <w:rsid w:val="00570258"/>
    <w:rsid w:val="0057144A"/>
    <w:rsid w:val="005721A9"/>
    <w:rsid w:val="00581442"/>
    <w:rsid w:val="00583C49"/>
    <w:rsid w:val="00587A36"/>
    <w:rsid w:val="00590549"/>
    <w:rsid w:val="00591313"/>
    <w:rsid w:val="00594873"/>
    <w:rsid w:val="005964A9"/>
    <w:rsid w:val="005968C0"/>
    <w:rsid w:val="005A207B"/>
    <w:rsid w:val="005A3073"/>
    <w:rsid w:val="005A4A20"/>
    <w:rsid w:val="005A7255"/>
    <w:rsid w:val="005A726F"/>
    <w:rsid w:val="005B49B9"/>
    <w:rsid w:val="005D474D"/>
    <w:rsid w:val="005F0C70"/>
    <w:rsid w:val="005F0FDB"/>
    <w:rsid w:val="005F21E2"/>
    <w:rsid w:val="005F3AE8"/>
    <w:rsid w:val="005F6F01"/>
    <w:rsid w:val="00600CAE"/>
    <w:rsid w:val="00605C51"/>
    <w:rsid w:val="006341E9"/>
    <w:rsid w:val="00635891"/>
    <w:rsid w:val="00636431"/>
    <w:rsid w:val="0064263B"/>
    <w:rsid w:val="006458AC"/>
    <w:rsid w:val="00645EDB"/>
    <w:rsid w:val="006523D6"/>
    <w:rsid w:val="006573F2"/>
    <w:rsid w:val="00663281"/>
    <w:rsid w:val="006723AF"/>
    <w:rsid w:val="0067620B"/>
    <w:rsid w:val="006831CA"/>
    <w:rsid w:val="006843C3"/>
    <w:rsid w:val="00685FB2"/>
    <w:rsid w:val="006876F9"/>
    <w:rsid w:val="00690425"/>
    <w:rsid w:val="00691128"/>
    <w:rsid w:val="006959C4"/>
    <w:rsid w:val="00695C01"/>
    <w:rsid w:val="00695F4B"/>
    <w:rsid w:val="006964D7"/>
    <w:rsid w:val="0069731F"/>
    <w:rsid w:val="006A0592"/>
    <w:rsid w:val="006A1942"/>
    <w:rsid w:val="006A21E2"/>
    <w:rsid w:val="006A2797"/>
    <w:rsid w:val="006A3BAD"/>
    <w:rsid w:val="006A43D4"/>
    <w:rsid w:val="006A5938"/>
    <w:rsid w:val="006A6739"/>
    <w:rsid w:val="006B4D20"/>
    <w:rsid w:val="006C4AE0"/>
    <w:rsid w:val="006D361B"/>
    <w:rsid w:val="006D415C"/>
    <w:rsid w:val="006E0437"/>
    <w:rsid w:val="006E2AE3"/>
    <w:rsid w:val="006E2D82"/>
    <w:rsid w:val="006E71A2"/>
    <w:rsid w:val="006E7EA7"/>
    <w:rsid w:val="006F22B8"/>
    <w:rsid w:val="006F237C"/>
    <w:rsid w:val="006F6273"/>
    <w:rsid w:val="00701E0B"/>
    <w:rsid w:val="00702593"/>
    <w:rsid w:val="00705B74"/>
    <w:rsid w:val="00712B37"/>
    <w:rsid w:val="007151C5"/>
    <w:rsid w:val="00716683"/>
    <w:rsid w:val="00717967"/>
    <w:rsid w:val="00724D8C"/>
    <w:rsid w:val="007250A6"/>
    <w:rsid w:val="00727612"/>
    <w:rsid w:val="00731D79"/>
    <w:rsid w:val="0073370D"/>
    <w:rsid w:val="007359A0"/>
    <w:rsid w:val="00737E87"/>
    <w:rsid w:val="007411CF"/>
    <w:rsid w:val="0074124A"/>
    <w:rsid w:val="007427A8"/>
    <w:rsid w:val="007434E1"/>
    <w:rsid w:val="00746992"/>
    <w:rsid w:val="007558FC"/>
    <w:rsid w:val="00756EB3"/>
    <w:rsid w:val="00762119"/>
    <w:rsid w:val="00763FF2"/>
    <w:rsid w:val="00766DB6"/>
    <w:rsid w:val="0077007A"/>
    <w:rsid w:val="00770165"/>
    <w:rsid w:val="00771E66"/>
    <w:rsid w:val="007753FE"/>
    <w:rsid w:val="007847F5"/>
    <w:rsid w:val="00785834"/>
    <w:rsid w:val="00790FF8"/>
    <w:rsid w:val="00793953"/>
    <w:rsid w:val="0079542D"/>
    <w:rsid w:val="0079695E"/>
    <w:rsid w:val="007A2774"/>
    <w:rsid w:val="007A5367"/>
    <w:rsid w:val="007A5494"/>
    <w:rsid w:val="007A7D08"/>
    <w:rsid w:val="007B4C58"/>
    <w:rsid w:val="007D1889"/>
    <w:rsid w:val="007D5FB5"/>
    <w:rsid w:val="007D7A10"/>
    <w:rsid w:val="007E4898"/>
    <w:rsid w:val="00813B37"/>
    <w:rsid w:val="00813B8A"/>
    <w:rsid w:val="00820166"/>
    <w:rsid w:val="00824105"/>
    <w:rsid w:val="00824E32"/>
    <w:rsid w:val="008255B4"/>
    <w:rsid w:val="00836834"/>
    <w:rsid w:val="00840EF9"/>
    <w:rsid w:val="00853C3A"/>
    <w:rsid w:val="00856AC5"/>
    <w:rsid w:val="00861286"/>
    <w:rsid w:val="0087018B"/>
    <w:rsid w:val="00875351"/>
    <w:rsid w:val="00880911"/>
    <w:rsid w:val="0089140B"/>
    <w:rsid w:val="00895A07"/>
    <w:rsid w:val="008978CA"/>
    <w:rsid w:val="008A1002"/>
    <w:rsid w:val="008A2E0A"/>
    <w:rsid w:val="008B267F"/>
    <w:rsid w:val="008B286B"/>
    <w:rsid w:val="008C3A7D"/>
    <w:rsid w:val="008D20D6"/>
    <w:rsid w:val="008D256F"/>
    <w:rsid w:val="008D78BE"/>
    <w:rsid w:val="008F49A8"/>
    <w:rsid w:val="008F58F5"/>
    <w:rsid w:val="008F67A9"/>
    <w:rsid w:val="00902E69"/>
    <w:rsid w:val="00904BC3"/>
    <w:rsid w:val="00905B7C"/>
    <w:rsid w:val="00916746"/>
    <w:rsid w:val="00927123"/>
    <w:rsid w:val="009275D6"/>
    <w:rsid w:val="00934474"/>
    <w:rsid w:val="00937A7F"/>
    <w:rsid w:val="0094333E"/>
    <w:rsid w:val="0094381B"/>
    <w:rsid w:val="00943A00"/>
    <w:rsid w:val="00946E83"/>
    <w:rsid w:val="00952B40"/>
    <w:rsid w:val="00952E33"/>
    <w:rsid w:val="00953B7F"/>
    <w:rsid w:val="00964F4B"/>
    <w:rsid w:val="00965AD8"/>
    <w:rsid w:val="0097210D"/>
    <w:rsid w:val="009804C8"/>
    <w:rsid w:val="009815A5"/>
    <w:rsid w:val="009832AC"/>
    <w:rsid w:val="009854D0"/>
    <w:rsid w:val="00985640"/>
    <w:rsid w:val="009865CA"/>
    <w:rsid w:val="00986AE5"/>
    <w:rsid w:val="00995761"/>
    <w:rsid w:val="00997363"/>
    <w:rsid w:val="009A0950"/>
    <w:rsid w:val="009A0DC1"/>
    <w:rsid w:val="009A5722"/>
    <w:rsid w:val="009B1FB7"/>
    <w:rsid w:val="009B31A0"/>
    <w:rsid w:val="009C0657"/>
    <w:rsid w:val="009C6890"/>
    <w:rsid w:val="009D070C"/>
    <w:rsid w:val="009D2243"/>
    <w:rsid w:val="009D6B5C"/>
    <w:rsid w:val="009D7CEB"/>
    <w:rsid w:val="00A00D24"/>
    <w:rsid w:val="00A053F5"/>
    <w:rsid w:val="00A101D3"/>
    <w:rsid w:val="00A121CB"/>
    <w:rsid w:val="00A35EC4"/>
    <w:rsid w:val="00A427DC"/>
    <w:rsid w:val="00A43125"/>
    <w:rsid w:val="00A43E96"/>
    <w:rsid w:val="00A51840"/>
    <w:rsid w:val="00A615B1"/>
    <w:rsid w:val="00A660AE"/>
    <w:rsid w:val="00A73479"/>
    <w:rsid w:val="00A73702"/>
    <w:rsid w:val="00A76E1B"/>
    <w:rsid w:val="00A7788A"/>
    <w:rsid w:val="00A90EB6"/>
    <w:rsid w:val="00A92EB7"/>
    <w:rsid w:val="00AA094D"/>
    <w:rsid w:val="00AA35B6"/>
    <w:rsid w:val="00AA4886"/>
    <w:rsid w:val="00AB12A0"/>
    <w:rsid w:val="00AB385B"/>
    <w:rsid w:val="00AD096E"/>
    <w:rsid w:val="00AD1949"/>
    <w:rsid w:val="00AD340D"/>
    <w:rsid w:val="00AD3F13"/>
    <w:rsid w:val="00AD4DD3"/>
    <w:rsid w:val="00AE4753"/>
    <w:rsid w:val="00AF12D0"/>
    <w:rsid w:val="00AF38E5"/>
    <w:rsid w:val="00B14806"/>
    <w:rsid w:val="00B17801"/>
    <w:rsid w:val="00B25DD4"/>
    <w:rsid w:val="00B26313"/>
    <w:rsid w:val="00B33101"/>
    <w:rsid w:val="00B35F63"/>
    <w:rsid w:val="00B3616A"/>
    <w:rsid w:val="00B40F0F"/>
    <w:rsid w:val="00B41C9B"/>
    <w:rsid w:val="00B4297B"/>
    <w:rsid w:val="00B540C9"/>
    <w:rsid w:val="00B55663"/>
    <w:rsid w:val="00B57DBC"/>
    <w:rsid w:val="00B82951"/>
    <w:rsid w:val="00B95273"/>
    <w:rsid w:val="00B96E62"/>
    <w:rsid w:val="00BA0741"/>
    <w:rsid w:val="00BA134C"/>
    <w:rsid w:val="00BA3A6D"/>
    <w:rsid w:val="00BA71CA"/>
    <w:rsid w:val="00BB4805"/>
    <w:rsid w:val="00BC46A4"/>
    <w:rsid w:val="00BC7A11"/>
    <w:rsid w:val="00BC7BEC"/>
    <w:rsid w:val="00BD1631"/>
    <w:rsid w:val="00BD1A1E"/>
    <w:rsid w:val="00BD75CE"/>
    <w:rsid w:val="00BE1657"/>
    <w:rsid w:val="00BE2576"/>
    <w:rsid w:val="00BE35E0"/>
    <w:rsid w:val="00BE4040"/>
    <w:rsid w:val="00BE5904"/>
    <w:rsid w:val="00BE773B"/>
    <w:rsid w:val="00BF36EA"/>
    <w:rsid w:val="00BF3974"/>
    <w:rsid w:val="00BF76B3"/>
    <w:rsid w:val="00C00EFD"/>
    <w:rsid w:val="00C0442D"/>
    <w:rsid w:val="00C052FA"/>
    <w:rsid w:val="00C10434"/>
    <w:rsid w:val="00C13640"/>
    <w:rsid w:val="00C2430B"/>
    <w:rsid w:val="00C252B3"/>
    <w:rsid w:val="00C25CA0"/>
    <w:rsid w:val="00C31EEF"/>
    <w:rsid w:val="00C42476"/>
    <w:rsid w:val="00C4529F"/>
    <w:rsid w:val="00C52860"/>
    <w:rsid w:val="00C544B5"/>
    <w:rsid w:val="00C56F07"/>
    <w:rsid w:val="00C63AFF"/>
    <w:rsid w:val="00C67C6F"/>
    <w:rsid w:val="00C7676D"/>
    <w:rsid w:val="00C772FA"/>
    <w:rsid w:val="00C80EE3"/>
    <w:rsid w:val="00C84A23"/>
    <w:rsid w:val="00C84E7C"/>
    <w:rsid w:val="00C870F1"/>
    <w:rsid w:val="00C90E9F"/>
    <w:rsid w:val="00CA710B"/>
    <w:rsid w:val="00CB11E0"/>
    <w:rsid w:val="00CB48AC"/>
    <w:rsid w:val="00CB4AA6"/>
    <w:rsid w:val="00CC1576"/>
    <w:rsid w:val="00CD3DAB"/>
    <w:rsid w:val="00CD3E71"/>
    <w:rsid w:val="00CD6495"/>
    <w:rsid w:val="00CE1699"/>
    <w:rsid w:val="00CE514A"/>
    <w:rsid w:val="00CE69FE"/>
    <w:rsid w:val="00CF08D8"/>
    <w:rsid w:val="00D1105B"/>
    <w:rsid w:val="00D12679"/>
    <w:rsid w:val="00D12B90"/>
    <w:rsid w:val="00D142E8"/>
    <w:rsid w:val="00D15C62"/>
    <w:rsid w:val="00D268D9"/>
    <w:rsid w:val="00D30665"/>
    <w:rsid w:val="00D36B1E"/>
    <w:rsid w:val="00D4306B"/>
    <w:rsid w:val="00D43213"/>
    <w:rsid w:val="00D439CA"/>
    <w:rsid w:val="00D43A1E"/>
    <w:rsid w:val="00D440B9"/>
    <w:rsid w:val="00D47608"/>
    <w:rsid w:val="00D553C7"/>
    <w:rsid w:val="00D5581B"/>
    <w:rsid w:val="00D628F0"/>
    <w:rsid w:val="00D64761"/>
    <w:rsid w:val="00D67454"/>
    <w:rsid w:val="00D67C98"/>
    <w:rsid w:val="00D75599"/>
    <w:rsid w:val="00D77DB2"/>
    <w:rsid w:val="00D80416"/>
    <w:rsid w:val="00D831BD"/>
    <w:rsid w:val="00D85191"/>
    <w:rsid w:val="00D854EC"/>
    <w:rsid w:val="00D904DC"/>
    <w:rsid w:val="00D92A56"/>
    <w:rsid w:val="00D93E25"/>
    <w:rsid w:val="00DA33BF"/>
    <w:rsid w:val="00DA5654"/>
    <w:rsid w:val="00DA629A"/>
    <w:rsid w:val="00DA6EE3"/>
    <w:rsid w:val="00DA7004"/>
    <w:rsid w:val="00DB1DC4"/>
    <w:rsid w:val="00DB46C1"/>
    <w:rsid w:val="00DB66A1"/>
    <w:rsid w:val="00DC0B60"/>
    <w:rsid w:val="00DC4E8A"/>
    <w:rsid w:val="00DC6C9F"/>
    <w:rsid w:val="00DD5595"/>
    <w:rsid w:val="00DF6278"/>
    <w:rsid w:val="00E05E7B"/>
    <w:rsid w:val="00E123FF"/>
    <w:rsid w:val="00E12567"/>
    <w:rsid w:val="00E176CF"/>
    <w:rsid w:val="00E17D70"/>
    <w:rsid w:val="00E201DC"/>
    <w:rsid w:val="00E23312"/>
    <w:rsid w:val="00E249C3"/>
    <w:rsid w:val="00E25464"/>
    <w:rsid w:val="00E27E1C"/>
    <w:rsid w:val="00E31E21"/>
    <w:rsid w:val="00E336C5"/>
    <w:rsid w:val="00E37C65"/>
    <w:rsid w:val="00E409B0"/>
    <w:rsid w:val="00E442B8"/>
    <w:rsid w:val="00E460C9"/>
    <w:rsid w:val="00E4638E"/>
    <w:rsid w:val="00E47781"/>
    <w:rsid w:val="00E53DB0"/>
    <w:rsid w:val="00E5486D"/>
    <w:rsid w:val="00E552AA"/>
    <w:rsid w:val="00E56014"/>
    <w:rsid w:val="00E56AB1"/>
    <w:rsid w:val="00E57295"/>
    <w:rsid w:val="00E64E1F"/>
    <w:rsid w:val="00E713FE"/>
    <w:rsid w:val="00E71549"/>
    <w:rsid w:val="00E7339B"/>
    <w:rsid w:val="00E73AC3"/>
    <w:rsid w:val="00E749BE"/>
    <w:rsid w:val="00E82460"/>
    <w:rsid w:val="00E838C1"/>
    <w:rsid w:val="00E83F9B"/>
    <w:rsid w:val="00E86A8B"/>
    <w:rsid w:val="00E87956"/>
    <w:rsid w:val="00E918E1"/>
    <w:rsid w:val="00E9236D"/>
    <w:rsid w:val="00E9361E"/>
    <w:rsid w:val="00E95EE3"/>
    <w:rsid w:val="00E97A6F"/>
    <w:rsid w:val="00EA1E1D"/>
    <w:rsid w:val="00EA2537"/>
    <w:rsid w:val="00EA472B"/>
    <w:rsid w:val="00EB4478"/>
    <w:rsid w:val="00EB4543"/>
    <w:rsid w:val="00EB56B6"/>
    <w:rsid w:val="00EB7EE6"/>
    <w:rsid w:val="00EC0AD7"/>
    <w:rsid w:val="00EC62EE"/>
    <w:rsid w:val="00ED6398"/>
    <w:rsid w:val="00ED7DA9"/>
    <w:rsid w:val="00EE3173"/>
    <w:rsid w:val="00EE7555"/>
    <w:rsid w:val="00EF0CD9"/>
    <w:rsid w:val="00F009F1"/>
    <w:rsid w:val="00F04217"/>
    <w:rsid w:val="00F06D39"/>
    <w:rsid w:val="00F1258B"/>
    <w:rsid w:val="00F12E13"/>
    <w:rsid w:val="00F20E94"/>
    <w:rsid w:val="00F2409E"/>
    <w:rsid w:val="00F24680"/>
    <w:rsid w:val="00F25A30"/>
    <w:rsid w:val="00F26A04"/>
    <w:rsid w:val="00F314DA"/>
    <w:rsid w:val="00F50AEF"/>
    <w:rsid w:val="00F55174"/>
    <w:rsid w:val="00F60CDA"/>
    <w:rsid w:val="00F617E0"/>
    <w:rsid w:val="00F64282"/>
    <w:rsid w:val="00F65BED"/>
    <w:rsid w:val="00F77658"/>
    <w:rsid w:val="00F82A8D"/>
    <w:rsid w:val="00F86C84"/>
    <w:rsid w:val="00F92544"/>
    <w:rsid w:val="00F92E2D"/>
    <w:rsid w:val="00F9358D"/>
    <w:rsid w:val="00F9393B"/>
    <w:rsid w:val="00F96101"/>
    <w:rsid w:val="00FA26B0"/>
    <w:rsid w:val="00FA64DF"/>
    <w:rsid w:val="00FA7822"/>
    <w:rsid w:val="00FB144C"/>
    <w:rsid w:val="00FB2FD4"/>
    <w:rsid w:val="00FB3E8F"/>
    <w:rsid w:val="00FB5209"/>
    <w:rsid w:val="00FC200A"/>
    <w:rsid w:val="00FC4373"/>
    <w:rsid w:val="00FD1348"/>
    <w:rsid w:val="00FD550F"/>
    <w:rsid w:val="00FE4F36"/>
    <w:rsid w:val="00FE674D"/>
    <w:rsid w:val="00FE7204"/>
    <w:rsid w:val="00FF1082"/>
    <w:rsid w:val="00FF1B42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6F"/>
  </w:style>
  <w:style w:type="paragraph" w:styleId="1">
    <w:name w:val="heading 1"/>
    <w:basedOn w:val="a"/>
    <w:next w:val="a"/>
    <w:link w:val="10"/>
    <w:uiPriority w:val="9"/>
    <w:qFormat/>
    <w:rsid w:val="00663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C67C6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rsid w:val="00040E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32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832AC"/>
    <w:pPr>
      <w:keepNext/>
      <w:ind w:firstLine="720"/>
      <w:jc w:val="right"/>
      <w:outlineLvl w:val="5"/>
    </w:pPr>
    <w:rPr>
      <w:sz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67C6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C67C6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95EE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632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824E32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824E32"/>
    <w:rPr>
      <w:sz w:val="20"/>
      <w:szCs w:val="20"/>
    </w:rPr>
  </w:style>
  <w:style w:type="paragraph" w:styleId="21">
    <w:name w:val="Body Text 2"/>
    <w:basedOn w:val="a"/>
    <w:link w:val="22"/>
    <w:rsid w:val="005964A9"/>
    <w:pPr>
      <w:jc w:val="center"/>
    </w:pPr>
    <w:rPr>
      <w:b/>
      <w:sz w:val="28"/>
      <w:u w:val="single"/>
      <w:lang/>
    </w:rPr>
  </w:style>
  <w:style w:type="character" w:customStyle="1" w:styleId="22">
    <w:name w:val="Основной текст 2 Знак"/>
    <w:link w:val="21"/>
    <w:rsid w:val="005964A9"/>
    <w:rPr>
      <w:b/>
      <w:sz w:val="28"/>
      <w:u w:val="single"/>
    </w:rPr>
  </w:style>
  <w:style w:type="character" w:customStyle="1" w:styleId="60">
    <w:name w:val="Заголовок 6 Знак"/>
    <w:link w:val="6"/>
    <w:rsid w:val="009832AC"/>
    <w:rPr>
      <w:sz w:val="28"/>
    </w:rPr>
  </w:style>
  <w:style w:type="paragraph" w:customStyle="1" w:styleId="Heading">
    <w:name w:val="Heading"/>
    <w:rsid w:val="009832AC"/>
    <w:rPr>
      <w:rFonts w:ascii="Arial" w:hAnsi="Arial"/>
      <w:b/>
      <w:sz w:val="22"/>
    </w:rPr>
  </w:style>
  <w:style w:type="paragraph" w:customStyle="1" w:styleId="210">
    <w:name w:val="Основной текст 21"/>
    <w:basedOn w:val="a"/>
    <w:rsid w:val="009832AC"/>
    <w:pPr>
      <w:ind w:firstLine="720"/>
      <w:jc w:val="both"/>
    </w:pPr>
    <w:rPr>
      <w:color w:val="000000"/>
      <w:sz w:val="26"/>
    </w:rPr>
  </w:style>
  <w:style w:type="paragraph" w:styleId="aa">
    <w:name w:val="Body Text"/>
    <w:basedOn w:val="a"/>
    <w:link w:val="ab"/>
    <w:rsid w:val="009832AC"/>
    <w:pPr>
      <w:spacing w:after="120"/>
    </w:pPr>
    <w:rPr>
      <w:sz w:val="28"/>
      <w:lang/>
    </w:rPr>
  </w:style>
  <w:style w:type="character" w:customStyle="1" w:styleId="ab">
    <w:name w:val="Основной текст Знак"/>
    <w:link w:val="aa"/>
    <w:rsid w:val="009832AC"/>
    <w:rPr>
      <w:sz w:val="28"/>
    </w:rPr>
  </w:style>
  <w:style w:type="character" w:customStyle="1" w:styleId="50">
    <w:name w:val="Заголовок 5 Знак"/>
    <w:link w:val="5"/>
    <w:uiPriority w:val="9"/>
    <w:semiHidden/>
    <w:rsid w:val="009832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EB4478"/>
  </w:style>
  <w:style w:type="character" w:customStyle="1" w:styleId="ad">
    <w:name w:val="Текст сноски Знак"/>
    <w:basedOn w:val="a0"/>
    <w:link w:val="ac"/>
    <w:uiPriority w:val="99"/>
    <w:semiHidden/>
    <w:rsid w:val="00EB4478"/>
  </w:style>
  <w:style w:type="character" w:styleId="ae">
    <w:name w:val="footnote reference"/>
    <w:uiPriority w:val="99"/>
    <w:semiHidden/>
    <w:unhideWhenUsed/>
    <w:rsid w:val="00EB4478"/>
    <w:rPr>
      <w:vertAlign w:val="superscript"/>
    </w:rPr>
  </w:style>
  <w:style w:type="paragraph" w:customStyle="1" w:styleId="ConsPlusNormal">
    <w:name w:val="ConsPlusNormal"/>
    <w:rsid w:val="00AE47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3">
    <w:name w:val="Body Text Indent 2"/>
    <w:basedOn w:val="a"/>
    <w:rsid w:val="00BA074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table" w:styleId="af">
    <w:name w:val="Table Grid"/>
    <w:basedOn w:val="a1"/>
    <w:rsid w:val="00BA0741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BA0741"/>
    <w:pPr>
      <w:jc w:val="center"/>
    </w:pPr>
    <w:rPr>
      <w:b/>
      <w:sz w:val="28"/>
    </w:rPr>
  </w:style>
  <w:style w:type="paragraph" w:styleId="af1">
    <w:name w:val="Document Map"/>
    <w:basedOn w:val="a"/>
    <w:semiHidden/>
    <w:rsid w:val="00DF6278"/>
    <w:pPr>
      <w:shd w:val="clear" w:color="auto" w:fill="000080"/>
    </w:pPr>
    <w:rPr>
      <w:rFonts w:ascii="Tahoma" w:hAnsi="Tahoma" w:cs="Tahoma"/>
    </w:rPr>
  </w:style>
  <w:style w:type="paragraph" w:customStyle="1" w:styleId="11">
    <w:name w:val=" Знак1"/>
    <w:basedOn w:val="a"/>
    <w:rsid w:val="002B4D71"/>
    <w:pPr>
      <w:spacing w:after="160" w:line="240" w:lineRule="exact"/>
    </w:pPr>
    <w:rPr>
      <w:rFonts w:ascii="Verdana" w:hAnsi="Verdana"/>
      <w:lang w:val="en-US" w:eastAsia="en-US"/>
    </w:rPr>
  </w:style>
  <w:style w:type="paragraph" w:styleId="12">
    <w:name w:val="index 1"/>
    <w:basedOn w:val="a"/>
    <w:next w:val="a"/>
    <w:autoRedefine/>
    <w:semiHidden/>
    <w:rsid w:val="00DF6278"/>
    <w:pPr>
      <w:ind w:left="200" w:hanging="200"/>
    </w:pPr>
  </w:style>
  <w:style w:type="paragraph" w:customStyle="1" w:styleId="13">
    <w:name w:val="Знак1"/>
    <w:basedOn w:val="a"/>
    <w:uiPriority w:val="99"/>
    <w:rsid w:val="00AD34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 Знак"/>
    <w:basedOn w:val="a"/>
    <w:rsid w:val="001F1A4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customStyle="1" w:styleId="130">
    <w:name w:val="Знак13"/>
    <w:basedOn w:val="a"/>
    <w:uiPriority w:val="99"/>
    <w:rsid w:val="004C7A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Plain Text"/>
    <w:basedOn w:val="a"/>
    <w:link w:val="af4"/>
    <w:unhideWhenUsed/>
    <w:rsid w:val="00DA629A"/>
    <w:rPr>
      <w:rFonts w:ascii="Courier New" w:eastAsia="Calibri" w:hAnsi="Courier New"/>
      <w:lang/>
    </w:rPr>
  </w:style>
  <w:style w:type="character" w:customStyle="1" w:styleId="af4">
    <w:name w:val="Текст Знак"/>
    <w:link w:val="af3"/>
    <w:rsid w:val="00DA629A"/>
    <w:rPr>
      <w:rFonts w:ascii="Courier New" w:eastAsia="Calibri" w:hAnsi="Courier New"/>
      <w:lang/>
    </w:rPr>
  </w:style>
  <w:style w:type="paragraph" w:customStyle="1" w:styleId="ConsPlusNonformat">
    <w:name w:val="ConsPlusNonformat"/>
    <w:uiPriority w:val="99"/>
    <w:rsid w:val="006A5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9A51372609B0E97209B2560C1BF0287FA1075C055660C751E07055383FA8F771182F0E725BC5CCA90C1E576DB8AC31AA9ECFDB9B7D330Y7U1D" TargetMode="External"/><Relationship Id="rId13" Type="http://schemas.openxmlformats.org/officeDocument/2006/relationships/hyperlink" Target="consultantplus://offline/ref=2CD9A51372609B0E97209B2560C1BF0287FA1075C055660C751E07055383FA8F771182F2E622BE5799CAD1E13F8C8FDF13B6F3FEA7B4YDUAD" TargetMode="External"/><Relationship Id="rId18" Type="http://schemas.openxmlformats.org/officeDocument/2006/relationships/hyperlink" Target="consultantplus://offline/ref=2CD9A51372609B0E9720852876ADE10E82F2487FC05068532B415C58048AF0D8305EDBB2A32BB95CCD9B96B039DAD68547BAEFF4B9B4D22F7A2317Y1UFD" TargetMode="External"/><Relationship Id="rId26" Type="http://schemas.openxmlformats.org/officeDocument/2006/relationships/hyperlink" Target="consultantplus://offline/ref=2CD9A51372609B0E97209B2560C1BF0287F91274CD5C660C751E07055383FA8F6511DAFCE52EA65DCC8597B433Y8U7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D9A51372609B0E97209B2560C1BF0287FA1576CE5D660C751E07055383FA8F6511DAFCE52EA65DCC8597B433Y8U7D" TargetMode="External"/><Relationship Id="rId34" Type="http://schemas.openxmlformats.org/officeDocument/2006/relationships/hyperlink" Target="consultantplus://offline/ref=D900D08ADF7FEB2A230CB987CCC6362F0755FE0C19E2D712A7DDC05C9EoCw3J" TargetMode="External"/><Relationship Id="rId7" Type="http://schemas.openxmlformats.org/officeDocument/2006/relationships/hyperlink" Target="consultantplus://offline/ref=2CD9A51372609B0E97209B2560C1BF0287FA1075C055660C751E07055383FA8F771182F0E42EB95799CAD1E13F8C8FDF13B6F3FEA7B4YDUAD" TargetMode="External"/><Relationship Id="rId12" Type="http://schemas.openxmlformats.org/officeDocument/2006/relationships/hyperlink" Target="consultantplus://offline/ref=2CD9A51372609B0E9720852876ADE10E82F2487FCF5D655F20415C58048AF0D8305EDBB2A32BB95CCD9B94B139DAD68547BAEFF4B9B4D22F7A2317Y1UFD" TargetMode="External"/><Relationship Id="rId17" Type="http://schemas.openxmlformats.org/officeDocument/2006/relationships/hyperlink" Target="consultantplus://offline/ref=2CD9A51372609B0E9720852876ADE10E82F2487FC05068532B415C58048AF0D8305EDBB2A32BB95CCD9B96B039DAD68547BAEFF4B9B4D22F7A2317Y1UFD" TargetMode="External"/><Relationship Id="rId25" Type="http://schemas.openxmlformats.org/officeDocument/2006/relationships/hyperlink" Target="consultantplus://offline/ref=2CD9A51372609B0E97209B2560C1BF0287F91274CD5C660C751E07055383FA8F6511DAFCE52EA65DCC8597B433Y8U7D" TargetMode="External"/><Relationship Id="rId33" Type="http://schemas.openxmlformats.org/officeDocument/2006/relationships/hyperlink" Target="consultantplus://offline/ref=D900D08ADF7FEB2A230CB987CCC6362F0755FE0C19E2D712A7DDC05C9EoCw3J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D9A51372609B0E9720852876ADE10E82F2487FC05068532B415C58048AF0D8305EDBB2A32BB95CCD9B96B039DAD68547BAEFF4B9B4D22F7A2317Y1UFD" TargetMode="External"/><Relationship Id="rId20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9A51372609B0E97209B2560C1BF0287FA1075C055660C751E07055383FA8F771182F2E22FBD5799CAD1E13F8C8FDF13B6F3FEA7B4YDUAD" TargetMode="External"/><Relationship Id="rId11" Type="http://schemas.openxmlformats.org/officeDocument/2006/relationships/hyperlink" Target="consultantplus://offline/ref=2CD9A51372609B0E97209B2560C1BF0287F9167ACC50660C751E07055383FA8F771182F3E422B3089CDFC0B9308699C013A9EFFCA6YBUCD" TargetMode="External"/><Relationship Id="rId24" Type="http://schemas.openxmlformats.org/officeDocument/2006/relationships/hyperlink" Target="consultantplus://offline/ref=2CD9A51372609B0E97209B2560C1BF0287FA1576CD56660C751E07055383FA8F6511DAFCE52EA65DCC8597B433Y8U7D" TargetMode="External"/><Relationship Id="rId32" Type="http://schemas.openxmlformats.org/officeDocument/2006/relationships/hyperlink" Target="consultantplus://offline/ref=D900D08ADF7FEB2A230CB987CCC6362F0754F1001FEED712A7DDC05C9EC3B537D3CC666F8DACA63Do4w5J" TargetMode="External"/><Relationship Id="rId37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CD9A51372609B0E97209B2560C1BF0287FA1075C055660C751E07055383FA8F771182F5E022BF5799CAD1E13F8C8FDF13B6F3FEA7B4YDUAD" TargetMode="External"/><Relationship Id="rId23" Type="http://schemas.openxmlformats.org/officeDocument/2006/relationships/hyperlink" Target="consultantplus://offline/ref=2CD9A51372609B0E97209B2560C1BF0287FA1576CD56660C751E07055383FA8F6511DAFCE52EA65DCC8597B433Y8U7D" TargetMode="External"/><Relationship Id="rId28" Type="http://schemas.openxmlformats.org/officeDocument/2006/relationships/hyperlink" Target="consultantplus://offline/ref=2CD9A51372609B0E97209B2560C1BF0287F91274CD5C660C751E07055383FA8F6511DAFCE52EA65DCC8597B433Y8U7D" TargetMode="External"/><Relationship Id="rId36" Type="http://schemas.openxmlformats.org/officeDocument/2006/relationships/hyperlink" Target="consultantplus://offline/ref=D900D08ADF7FEB2A230CB987CCC6362F0755FE0C19E2D712A7DDC05C9EoCw3J" TargetMode="External"/><Relationship Id="rId10" Type="http://schemas.openxmlformats.org/officeDocument/2006/relationships/hyperlink" Target="consultantplus://offline/ref=2CD9A51372609B0E97209B2560C1BF0287FA1075C055660C751E07055383FA8F771182F2E22FBD5799CAD1E13F8C8FDF13B6F3FEA7B4YDUAD" TargetMode="External"/><Relationship Id="rId19" Type="http://schemas.openxmlformats.org/officeDocument/2006/relationships/hyperlink" Target="consultantplus://offline/ref=2CD9A51372609B0E9720852876ADE10E82F2487FC05068532B415C58048AF0D8305EDBB2A32BB95CCD9B96B039DAD68547BAEFF4B9B4D22F7A2317Y1UFD" TargetMode="External"/><Relationship Id="rId31" Type="http://schemas.openxmlformats.org/officeDocument/2006/relationships/hyperlink" Target="consultantplus://offline/ref=D900D08ADF7FEB2A230CB987CCC6362F075BF00119E0D712A7DDC05C9EoCw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D9A51372609B0E97209B2560C1BF0287F9167ACC50660C751E07055383FA8F771182F3E422B3089CDFC0B9308699C013A9EFFCA6YBUCD" TargetMode="External"/><Relationship Id="rId14" Type="http://schemas.openxmlformats.org/officeDocument/2006/relationships/hyperlink" Target="consultantplus://offline/ref=2CD9A51372609B0E97209B2560C1BF0287FA1075C055660C751E07055383FA8F771182F0E725BC5FCE90C1E576DB8AC31AA9ECFDB9B7D330Y7U1D" TargetMode="External"/><Relationship Id="rId22" Type="http://schemas.openxmlformats.org/officeDocument/2006/relationships/hyperlink" Target="consultantplus://offline/ref=2CD9A51372609B0E97209B2560C1BF0287FA1576CD56660C751E07055383FA8F6511DAFCE52EA65DCC8597B433Y8U7D" TargetMode="External"/><Relationship Id="rId27" Type="http://schemas.openxmlformats.org/officeDocument/2006/relationships/hyperlink" Target="consultantplus://offline/ref=2CD9A51372609B0E97209B2560C1BF0287F91274CD5C660C751E07055383FA8F6511DAFCE52EA65DCC8597B433Y8U7D" TargetMode="External"/><Relationship Id="rId30" Type="http://schemas.openxmlformats.org/officeDocument/2006/relationships/header" Target="header3.xml"/><Relationship Id="rId35" Type="http://schemas.openxmlformats.org/officeDocument/2006/relationships/hyperlink" Target="consultantplus://offline/ref=D900D08ADF7FEB2A230CB987CCC6362F0755FE0C19E2D712A7DDC05C9EoC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Принято</vt:lpstr>
    </vt:vector>
  </TitlesOfParts>
  <Company>adm</Company>
  <LinksUpToDate>false</LinksUpToDate>
  <CharactersWithSpaces>55082</CharactersWithSpaces>
  <SharedDoc>false</SharedDoc>
  <HLinks>
    <vt:vector size="570" baseType="variant">
      <vt:variant>
        <vt:i4>5963870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consultantplus://offline/ref=D900D08ADF7FEB2A230CB987CCC6362F0755FE0C19E2D712A7DDC05C9EoCw3J</vt:lpwstr>
      </vt:variant>
      <vt:variant>
        <vt:lpwstr/>
      </vt:variant>
      <vt:variant>
        <vt:i4>5963870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consultantplus://offline/ref=D900D08ADF7FEB2A230CB987CCC6362F0755FE0C19E2D712A7DDC05C9EoCw3J</vt:lpwstr>
      </vt:variant>
      <vt:variant>
        <vt:lpwstr/>
      </vt:variant>
      <vt:variant>
        <vt:i4>131137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P1135</vt:lpwstr>
      </vt:variant>
      <vt:variant>
        <vt:i4>5963870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consultantplus://offline/ref=D900D08ADF7FEB2A230CB987CCC6362F0755FE0C19E2D712A7DDC05C9EoCw3J</vt:lpwstr>
      </vt:variant>
      <vt:variant>
        <vt:lpwstr/>
      </vt:variant>
      <vt:variant>
        <vt:i4>5963870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consultantplus://offline/ref=D900D08ADF7FEB2A230CB987CCC6362F0755FE0C19E2D712A7DDC05C9EoCw3J</vt:lpwstr>
      </vt:variant>
      <vt:variant>
        <vt:lpwstr/>
      </vt:variant>
      <vt:variant>
        <vt:i4>131137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P1134</vt:lpwstr>
      </vt:variant>
      <vt:variant>
        <vt:i4>6619237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consultantplus://offline/ref=D900D08ADF7FEB2A230CB987CCC6362F0754F1001FEED712A7DDC05C9EC3B537D3CC666F8DACA63Do4w5J</vt:lpwstr>
      </vt:variant>
      <vt:variant>
        <vt:lpwstr/>
      </vt:variant>
      <vt:variant>
        <vt:i4>5963788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consultantplus://offline/ref=D900D08ADF7FEB2A230CB987CCC6362F075BF00119E0D712A7DDC05C9EoCw3J</vt:lpwstr>
      </vt:variant>
      <vt:variant>
        <vt:lpwstr/>
      </vt:variant>
      <vt:variant>
        <vt:i4>131137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6422576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6422576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5767170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6422576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5767170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7143479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6357050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7274555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6291515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6488123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5046367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consultantplus://offline/ref=2CD9A51372609B0E97209B2560C1BF0287F91274CD5C660C751E07055383FA8F6511DAFCE52EA65DCC8597B433Y8U7D</vt:lpwstr>
      </vt:variant>
      <vt:variant>
        <vt:lpwstr/>
      </vt:variant>
      <vt:variant>
        <vt:i4>6553659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6422587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6357051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6553659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6488123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5046367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consultantplus://offline/ref=2CD9A51372609B0E97209B2560C1BF0287F91274CD5C660C751E07055383FA8F6511DAFCE52EA65DCC8597B433Y8U7D</vt:lpwstr>
      </vt:variant>
      <vt:variant>
        <vt:lpwstr/>
      </vt:variant>
      <vt:variant>
        <vt:i4>6553659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6553659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6619195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6684731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6488123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5046367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consultantplus://offline/ref=2CD9A51372609B0E97209B2560C1BF0287F91274CD5C660C751E07055383FA8F6511DAFCE52EA65DCC8597B433Y8U7D</vt:lpwstr>
      </vt:variant>
      <vt:variant>
        <vt:lpwstr/>
      </vt:variant>
      <vt:variant>
        <vt:i4>6553659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6422587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6357051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6553659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6488123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5046367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consultantplus://offline/ref=2CD9A51372609B0E97209B2560C1BF0287F91274CD5C660C751E07055383FA8F6511DAFCE52EA65DCC8597B433Y8U7D</vt:lpwstr>
      </vt:variant>
      <vt:variant>
        <vt:lpwstr/>
      </vt:variant>
      <vt:variant>
        <vt:i4>6553659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6422587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Par695</vt:lpwstr>
      </vt:variant>
      <vt:variant>
        <vt:i4>6553659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6619195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Par692</vt:lpwstr>
      </vt:variant>
      <vt:variant>
        <vt:i4>6684731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Par691</vt:lpwstr>
      </vt:variant>
      <vt:variant>
        <vt:i4>5046359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consultantplus://offline/ref=2CD9A51372609B0E97209B2560C1BF0287FA1576CD56660C751E07055383FA8F6511DAFCE52EA65DCC8597B433Y8U7D</vt:lpwstr>
      </vt:variant>
      <vt:variant>
        <vt:lpwstr/>
      </vt:variant>
      <vt:variant>
        <vt:i4>5046359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consultantplus://offline/ref=2CD9A51372609B0E97209B2560C1BF0287FA1576CD56660C751E07055383FA8F6511DAFCE52EA65DCC8597B433Y8U7D</vt:lpwstr>
      </vt:variant>
      <vt:variant>
        <vt:lpwstr/>
      </vt:variant>
      <vt:variant>
        <vt:i4>5046359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consultantplus://offline/ref=2CD9A51372609B0E97209B2560C1BF0287FA1576CD56660C751E07055383FA8F6511DAFCE52EA65DCC8597B433Y8U7D</vt:lpwstr>
      </vt:variant>
      <vt:variant>
        <vt:lpwstr/>
      </vt:variant>
      <vt:variant>
        <vt:i4>6750267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5046276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consultantplus://offline/ref=2CD9A51372609B0E97209B2560C1BF0287FA1576CE5D660C751E07055383FA8F6511DAFCE52EA65DCC8597B433Y8U7D</vt:lpwstr>
      </vt:variant>
      <vt:variant>
        <vt:lpwstr/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1900558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consultantplus://offline/ref=2CD9A51372609B0E9720852876ADE10E82F2487FC05068532B415C58048AF0D8305EDBB2A32BB95CCD9B96B039DAD68547BAEFF4B9B4D22F7A2317Y1UFD</vt:lpwstr>
      </vt:variant>
      <vt:variant>
        <vt:lpwstr/>
      </vt:variant>
      <vt:variant>
        <vt:i4>1900558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consultantplus://offline/ref=2CD9A51372609B0E9720852876ADE10E82F2487FC05068532B415C58048AF0D8305EDBB2A32BB95CCD9B96B039DAD68547BAEFF4B9B4D22F7A2317Y1UFD</vt:lpwstr>
      </vt:variant>
      <vt:variant>
        <vt:lpwstr/>
      </vt:variant>
      <vt:variant>
        <vt:i4>6553649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Par1344</vt:lpwstr>
      </vt:variant>
      <vt:variant>
        <vt:i4>1900558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consultantplus://offline/ref=2CD9A51372609B0E9720852876ADE10E82F2487FC05068532B415C58048AF0D8305EDBB2A32BB95CCD9B96B039DAD68547BAEFF4B9B4D22F7A2317Y1UFD</vt:lpwstr>
      </vt:variant>
      <vt:variant>
        <vt:lpwstr/>
      </vt:variant>
      <vt:variant>
        <vt:i4>1900558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consultantplus://offline/ref=2CD9A51372609B0E9720852876ADE10E82F2487FC05068532B415C58048AF0D8305EDBB2A32BB95CCD9B96B039DAD68547BAEFF4B9B4D22F7A2317Y1UFD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327745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8126513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consultantplus://offline/ref=2CD9A51372609B0E97209B2560C1BF0287FA1075C055660C751E07055383FA8F771182F5E022BF5799CAD1E13F8C8FDF13B6F3FEA7B4YDUAD</vt:lpwstr>
      </vt:variant>
      <vt:variant>
        <vt:lpwstr/>
      </vt:variant>
      <vt:variant>
        <vt:i4>7340139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consultantplus://offline/ref=2CD9A51372609B0E97209B2560C1BF0287FA1075C055660C751E07055383FA8F771182F0E725BC5FCE90C1E576DB8AC31AA9ECFDB9B7D330Y7U1D</vt:lpwstr>
      </vt:variant>
      <vt:variant>
        <vt:lpwstr/>
      </vt:variant>
      <vt:variant>
        <vt:i4>8126515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consultantplus://offline/ref=2CD9A51372609B0E97209B2560C1BF0287FA1075C055660C751E07055383FA8F771182F2E622BE5799CAD1E13F8C8FDF13B6F3FEA7B4YDUAD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6750259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1900549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consultantplus://offline/ref=2CD9A51372609B0E9720852876ADE10E82F2487FCF5D655F20415C58048AF0D8305EDBB2A32BB95CCD9B94B139DAD68547BAEFF4B9B4D22F7A2317Y1UFD</vt:lpwstr>
      </vt:variant>
      <vt:variant>
        <vt:lpwstr/>
      </vt:variant>
      <vt:variant>
        <vt:i4>1703942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consultantplus://offline/ref=2CD9A51372609B0E97209B2560C1BF0287F9167ACC50660C751E07055383FA8F771182F3E422B3089CDFC0B9308699C013A9EFFCA6YBUCD</vt:lpwstr>
      </vt:variant>
      <vt:variant>
        <vt:lpwstr/>
      </vt:variant>
      <vt:variant>
        <vt:i4>8126562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consultantplus://offline/ref=2CD9A51372609B0E97209B2560C1BF0287FA1075C055660C751E07055383FA8F771182F2E22FBD5799CAD1E13F8C8FDF13B6F3FEA7B4YDUAD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1703942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consultantplus://offline/ref=2CD9A51372609B0E97209B2560C1BF0287F9167ACC50660C751E07055383FA8F771182F3E422B3089CDFC0B9308699C013A9EFFCA6YBUCD</vt:lpwstr>
      </vt:variant>
      <vt:variant>
        <vt:lpwstr/>
      </vt:variant>
      <vt:variant>
        <vt:i4>7340138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consultantplus://offline/ref=2CD9A51372609B0E97209B2560C1BF0287FA1075C055660C751E07055383FA8F771182F0E725BC5CCA90C1E576DB8AC31AA9ECFDB9B7D330Y7U1D</vt:lpwstr>
      </vt:variant>
      <vt:variant>
        <vt:lpwstr/>
      </vt:variant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consultantplus://offline/ref=2CD9A51372609B0E97209B2560C1BF0287FA1075C055660C751E07055383FA8F771182F0E42EB95799CAD1E13F8C8FDF13B6F3FEA7B4YDUAD</vt:lpwstr>
      </vt:variant>
      <vt:variant>
        <vt:lpwstr/>
      </vt:variant>
      <vt:variant>
        <vt:i4>8126562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consultantplus://offline/ref=2CD9A51372609B0E97209B2560C1BF0287FA1075C055660C751E07055383FA8F771182F2E22FBD5799CAD1E13F8C8FDF13B6F3FEA7B4YDUAD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ConsultantPlus</dc:creator>
  <cp:lastModifiedBy>Uz</cp:lastModifiedBy>
  <cp:revision>2</cp:revision>
  <cp:lastPrinted>2019-12-20T01:36:00Z</cp:lastPrinted>
  <dcterms:created xsi:type="dcterms:W3CDTF">2019-12-27T08:25:00Z</dcterms:created>
  <dcterms:modified xsi:type="dcterms:W3CDTF">2019-12-27T08:25:00Z</dcterms:modified>
</cp:coreProperties>
</file>