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04" w:rsidRDefault="00593E04" w:rsidP="00FA17B1">
      <w:pPr>
        <w:pStyle w:val="a3"/>
        <w:keepNext/>
      </w:pPr>
      <w:r>
        <w:t>РОССИЙСКАЯ  ФЕДЕРАЦИЯ</w:t>
      </w:r>
    </w:p>
    <w:p w:rsidR="00593E04" w:rsidRDefault="00593E04" w:rsidP="00FA17B1">
      <w:pPr>
        <w:pStyle w:val="a4"/>
        <w:keepNext/>
      </w:pPr>
      <w:r>
        <w:t>Администрация  Каменского района Алтайского края</w:t>
      </w:r>
    </w:p>
    <w:p w:rsidR="00593E04" w:rsidRDefault="00593E04" w:rsidP="00FA17B1">
      <w:pPr>
        <w:keepNext/>
        <w:ind w:firstLine="851"/>
        <w:rPr>
          <w:b/>
          <w:sz w:val="28"/>
        </w:rPr>
      </w:pPr>
    </w:p>
    <w:p w:rsidR="00593E04" w:rsidRDefault="00593E04" w:rsidP="00FA17B1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593E04" w:rsidRDefault="00593E04" w:rsidP="00FA17B1">
      <w:pPr>
        <w:keepNext/>
        <w:jc w:val="both"/>
        <w:rPr>
          <w:b/>
          <w:sz w:val="28"/>
        </w:rPr>
      </w:pPr>
    </w:p>
    <w:p w:rsidR="00343A5B" w:rsidRDefault="00101F25" w:rsidP="00FA17B1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01.08.2018     </w:t>
      </w:r>
      <w:r w:rsidR="00593E04">
        <w:rPr>
          <w:b/>
          <w:sz w:val="28"/>
        </w:rPr>
        <w:t>№</w:t>
      </w:r>
      <w:r w:rsidR="00CC27FC">
        <w:rPr>
          <w:b/>
          <w:sz w:val="28"/>
        </w:rPr>
        <w:t xml:space="preserve"> </w:t>
      </w:r>
      <w:r>
        <w:rPr>
          <w:b/>
          <w:sz w:val="28"/>
        </w:rPr>
        <w:t xml:space="preserve">582    </w:t>
      </w:r>
      <w:r w:rsidR="002A2F55">
        <w:rPr>
          <w:b/>
          <w:sz w:val="28"/>
        </w:rPr>
        <w:t xml:space="preserve">                                            </w:t>
      </w:r>
      <w:r w:rsidR="00B7316F">
        <w:rPr>
          <w:b/>
          <w:sz w:val="28"/>
        </w:rPr>
        <w:t xml:space="preserve">              </w:t>
      </w:r>
      <w:r w:rsidR="00593E04">
        <w:rPr>
          <w:b/>
          <w:sz w:val="28"/>
        </w:rPr>
        <w:t>г.</w:t>
      </w:r>
      <w:r w:rsidR="00B7316F">
        <w:rPr>
          <w:b/>
          <w:sz w:val="28"/>
        </w:rPr>
        <w:t xml:space="preserve"> </w:t>
      </w:r>
      <w:r w:rsidR="00593E04">
        <w:rPr>
          <w:b/>
          <w:sz w:val="28"/>
        </w:rPr>
        <w:t>К</w:t>
      </w:r>
      <w:r w:rsidR="00593E04">
        <w:rPr>
          <w:b/>
          <w:sz w:val="28"/>
        </w:rPr>
        <w:t>а</w:t>
      </w:r>
      <w:r w:rsidR="00593E04">
        <w:rPr>
          <w:b/>
          <w:sz w:val="28"/>
        </w:rPr>
        <w:t>мень-на-Оби</w:t>
      </w:r>
    </w:p>
    <w:p w:rsidR="00B7316F" w:rsidRDefault="00B7316F" w:rsidP="000876E3">
      <w:pPr>
        <w:keepNext/>
        <w:rPr>
          <w:sz w:val="28"/>
        </w:rPr>
      </w:pPr>
    </w:p>
    <w:tbl>
      <w:tblPr>
        <w:tblW w:w="0" w:type="auto"/>
        <w:tblInd w:w="108" w:type="dxa"/>
        <w:tblLook w:val="0000"/>
      </w:tblPr>
      <w:tblGrid>
        <w:gridCol w:w="5040"/>
      </w:tblGrid>
      <w:tr w:rsidR="00B7316F" w:rsidTr="00B731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40" w:type="dxa"/>
          </w:tcPr>
          <w:p w:rsidR="002B4AE4" w:rsidRPr="008629D4" w:rsidRDefault="00B7316F" w:rsidP="002B4AE4">
            <w:pPr>
              <w:pStyle w:val="2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93D58">
              <w:rPr>
                <w:sz w:val="28"/>
              </w:rPr>
              <w:t xml:space="preserve">О внесении </w:t>
            </w:r>
            <w:r>
              <w:rPr>
                <w:sz w:val="28"/>
              </w:rPr>
              <w:t>изменений в</w:t>
            </w:r>
            <w:r w:rsidR="00FC1EC8">
              <w:rPr>
                <w:sz w:val="28"/>
              </w:rPr>
              <w:t xml:space="preserve"> постановлен</w:t>
            </w:r>
            <w:r w:rsidR="00FC1EC8">
              <w:rPr>
                <w:sz w:val="28"/>
              </w:rPr>
              <w:t>и</w:t>
            </w:r>
            <w:r w:rsidR="00FC1EC8">
              <w:rPr>
                <w:sz w:val="28"/>
              </w:rPr>
              <w:t>е Администраци</w:t>
            </w:r>
            <w:r w:rsidR="002B4AE4">
              <w:rPr>
                <w:sz w:val="28"/>
              </w:rPr>
              <w:t>и  района от 03</w:t>
            </w:r>
            <w:r w:rsidR="00FC1EC8">
              <w:rPr>
                <w:sz w:val="28"/>
              </w:rPr>
              <w:t>.0</w:t>
            </w:r>
            <w:r w:rsidR="002B4AE4">
              <w:rPr>
                <w:sz w:val="28"/>
              </w:rPr>
              <w:t>2</w:t>
            </w:r>
            <w:r w:rsidR="00FC1EC8">
              <w:rPr>
                <w:sz w:val="28"/>
              </w:rPr>
              <w:t>.201</w:t>
            </w:r>
            <w:r w:rsidR="002B4AE4">
              <w:rPr>
                <w:sz w:val="28"/>
              </w:rPr>
              <w:t>7</w:t>
            </w:r>
            <w:r w:rsidR="00FC1EC8">
              <w:rPr>
                <w:sz w:val="28"/>
              </w:rPr>
              <w:t xml:space="preserve"> № </w:t>
            </w:r>
            <w:r w:rsidR="002B4AE4">
              <w:rPr>
                <w:sz w:val="28"/>
              </w:rPr>
              <w:t>143</w:t>
            </w:r>
            <w:r w:rsidR="00FC1EC8">
              <w:rPr>
                <w:sz w:val="28"/>
              </w:rPr>
              <w:t xml:space="preserve"> «</w:t>
            </w:r>
            <w:r w:rsidR="002B4AE4" w:rsidRPr="008629D4">
              <w:rPr>
                <w:sz w:val="28"/>
                <w:szCs w:val="28"/>
              </w:rPr>
              <w:t>Об утверждении Положения об установлении системы оплаты труда  руководителей, их заместителей</w:t>
            </w:r>
            <w:r w:rsidR="002B4AE4">
              <w:rPr>
                <w:sz w:val="28"/>
                <w:szCs w:val="28"/>
              </w:rPr>
              <w:t xml:space="preserve">, </w:t>
            </w:r>
            <w:r w:rsidR="002B4AE4" w:rsidRPr="008629D4">
              <w:rPr>
                <w:sz w:val="28"/>
                <w:szCs w:val="28"/>
              </w:rPr>
              <w:t>гла</w:t>
            </w:r>
            <w:r w:rsidR="002B4AE4" w:rsidRPr="008629D4">
              <w:rPr>
                <w:sz w:val="28"/>
                <w:szCs w:val="28"/>
              </w:rPr>
              <w:t>в</w:t>
            </w:r>
            <w:r w:rsidR="002B4AE4">
              <w:rPr>
                <w:sz w:val="28"/>
                <w:szCs w:val="28"/>
              </w:rPr>
              <w:t>ных бухгалтеров</w:t>
            </w:r>
            <w:r w:rsidR="002B4AE4" w:rsidRPr="008629D4">
              <w:rPr>
                <w:sz w:val="28"/>
                <w:szCs w:val="28"/>
              </w:rPr>
              <w:t xml:space="preserve"> му</w:t>
            </w:r>
            <w:r w:rsidR="002B4AE4" w:rsidRPr="008629D4">
              <w:rPr>
                <w:sz w:val="28"/>
                <w:szCs w:val="28"/>
              </w:rPr>
              <w:softHyphen/>
              <w:t>ниципальных ун</w:t>
            </w:r>
            <w:r w:rsidR="002B4AE4" w:rsidRPr="008629D4">
              <w:rPr>
                <w:sz w:val="28"/>
                <w:szCs w:val="28"/>
              </w:rPr>
              <w:t>и</w:t>
            </w:r>
            <w:r w:rsidR="002B4AE4" w:rsidRPr="008629D4">
              <w:rPr>
                <w:sz w:val="28"/>
                <w:szCs w:val="28"/>
              </w:rPr>
              <w:t>тарных предпри</w:t>
            </w:r>
            <w:r w:rsidR="002B4AE4" w:rsidRPr="008629D4">
              <w:rPr>
                <w:sz w:val="28"/>
                <w:szCs w:val="28"/>
              </w:rPr>
              <w:softHyphen/>
              <w:t>ятий муниципаль</w:t>
            </w:r>
            <w:r w:rsidR="002B4AE4" w:rsidRPr="008629D4">
              <w:rPr>
                <w:sz w:val="28"/>
                <w:szCs w:val="28"/>
              </w:rPr>
              <w:softHyphen/>
              <w:t>ного образования город Камень-на-Оби К</w:t>
            </w:r>
            <w:r w:rsidR="002B4AE4" w:rsidRPr="008629D4">
              <w:rPr>
                <w:sz w:val="28"/>
                <w:szCs w:val="28"/>
              </w:rPr>
              <w:t>а</w:t>
            </w:r>
            <w:r w:rsidR="002B4AE4" w:rsidRPr="008629D4">
              <w:rPr>
                <w:sz w:val="28"/>
                <w:szCs w:val="28"/>
              </w:rPr>
              <w:t>менского района  Алтайского края</w:t>
            </w:r>
            <w:r w:rsidR="002B4AE4">
              <w:rPr>
                <w:sz w:val="28"/>
                <w:szCs w:val="28"/>
              </w:rPr>
              <w:t xml:space="preserve"> и муниципальных унитарных предпр</w:t>
            </w:r>
            <w:r w:rsidR="002B4AE4">
              <w:rPr>
                <w:sz w:val="28"/>
                <w:szCs w:val="28"/>
              </w:rPr>
              <w:t>и</w:t>
            </w:r>
            <w:r w:rsidR="002B4AE4">
              <w:rPr>
                <w:sz w:val="28"/>
                <w:szCs w:val="28"/>
              </w:rPr>
              <w:t>ятий Каменского района Алта</w:t>
            </w:r>
            <w:r w:rsidR="002B4AE4">
              <w:rPr>
                <w:sz w:val="28"/>
                <w:szCs w:val="28"/>
              </w:rPr>
              <w:t>й</w:t>
            </w:r>
            <w:r w:rsidR="002B4AE4">
              <w:rPr>
                <w:sz w:val="28"/>
                <w:szCs w:val="28"/>
              </w:rPr>
              <w:t>ского края»</w:t>
            </w:r>
          </w:p>
          <w:p w:rsidR="00B7316F" w:rsidRDefault="00B7316F" w:rsidP="00FC1EC8">
            <w:pPr>
              <w:keepNext/>
              <w:jc w:val="both"/>
              <w:rPr>
                <w:sz w:val="28"/>
              </w:rPr>
            </w:pPr>
          </w:p>
        </w:tc>
      </w:tr>
    </w:tbl>
    <w:p w:rsidR="00293D58" w:rsidRDefault="00CC27FC" w:rsidP="00FA17B1">
      <w:pPr>
        <w:keepNext/>
        <w:jc w:val="both"/>
        <w:rPr>
          <w:sz w:val="28"/>
        </w:rPr>
      </w:pPr>
      <w:r>
        <w:rPr>
          <w:sz w:val="28"/>
        </w:rPr>
        <w:t xml:space="preserve">          В соответствии</w:t>
      </w:r>
      <w:r w:rsidR="00293D58">
        <w:rPr>
          <w:sz w:val="28"/>
        </w:rPr>
        <w:t xml:space="preserve"> </w:t>
      </w:r>
      <w:r w:rsidR="002B4AE4">
        <w:rPr>
          <w:sz w:val="28"/>
        </w:rPr>
        <w:t xml:space="preserve">со </w:t>
      </w:r>
      <w:r w:rsidR="00FC1EC8">
        <w:rPr>
          <w:sz w:val="28"/>
        </w:rPr>
        <w:t>статьей</w:t>
      </w:r>
      <w:r w:rsidR="00293D58">
        <w:rPr>
          <w:sz w:val="28"/>
        </w:rPr>
        <w:t xml:space="preserve"> 4</w:t>
      </w:r>
      <w:r w:rsidR="00FC1EC8">
        <w:rPr>
          <w:sz w:val="28"/>
        </w:rPr>
        <w:t>5</w:t>
      </w:r>
      <w:r w:rsidR="00293D58">
        <w:rPr>
          <w:sz w:val="28"/>
        </w:rPr>
        <w:t xml:space="preserve"> Устава муниципального образования К</w:t>
      </w:r>
      <w:r w:rsidR="00293D58">
        <w:rPr>
          <w:sz w:val="28"/>
        </w:rPr>
        <w:t>а</w:t>
      </w:r>
      <w:r w:rsidR="00293D58">
        <w:rPr>
          <w:sz w:val="28"/>
        </w:rPr>
        <w:t>менский район А</w:t>
      </w:r>
      <w:r w:rsidR="00293D58">
        <w:rPr>
          <w:sz w:val="28"/>
        </w:rPr>
        <w:t>л</w:t>
      </w:r>
      <w:r w:rsidR="00293D58">
        <w:rPr>
          <w:sz w:val="28"/>
        </w:rPr>
        <w:t>тайского края</w:t>
      </w:r>
      <w:r w:rsidR="005852E7">
        <w:rPr>
          <w:sz w:val="28"/>
        </w:rPr>
        <w:t xml:space="preserve">, </w:t>
      </w:r>
      <w:r w:rsidR="00293D58">
        <w:rPr>
          <w:sz w:val="28"/>
        </w:rPr>
        <w:t xml:space="preserve"> </w:t>
      </w:r>
    </w:p>
    <w:p w:rsidR="002B4AE4" w:rsidRDefault="002B4AE4" w:rsidP="00293D58">
      <w:pPr>
        <w:keepNext/>
        <w:jc w:val="center"/>
        <w:rPr>
          <w:sz w:val="28"/>
        </w:rPr>
      </w:pPr>
    </w:p>
    <w:p w:rsidR="00293D58" w:rsidRDefault="00293D58" w:rsidP="00293D58">
      <w:pPr>
        <w:keepNext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26681D">
        <w:rPr>
          <w:sz w:val="28"/>
        </w:rPr>
        <w:t xml:space="preserve"> </w:t>
      </w:r>
      <w:r>
        <w:rPr>
          <w:sz w:val="28"/>
        </w:rPr>
        <w:t>О</w:t>
      </w:r>
      <w:r w:rsidR="0026681D">
        <w:rPr>
          <w:sz w:val="28"/>
        </w:rPr>
        <w:t xml:space="preserve"> </w:t>
      </w:r>
      <w:r>
        <w:rPr>
          <w:sz w:val="28"/>
        </w:rPr>
        <w:t>С</w:t>
      </w:r>
      <w:r w:rsidR="0026681D">
        <w:rPr>
          <w:sz w:val="28"/>
        </w:rPr>
        <w:t xml:space="preserve"> </w:t>
      </w:r>
      <w:r>
        <w:rPr>
          <w:sz w:val="28"/>
        </w:rPr>
        <w:t>Т</w:t>
      </w:r>
      <w:r w:rsidR="0026681D">
        <w:rPr>
          <w:sz w:val="28"/>
        </w:rPr>
        <w:t xml:space="preserve"> </w:t>
      </w:r>
      <w:r>
        <w:rPr>
          <w:sz w:val="28"/>
        </w:rPr>
        <w:t>А</w:t>
      </w:r>
      <w:r w:rsidR="0026681D">
        <w:rPr>
          <w:sz w:val="28"/>
        </w:rPr>
        <w:t xml:space="preserve"> </w:t>
      </w:r>
      <w:r>
        <w:rPr>
          <w:sz w:val="28"/>
        </w:rPr>
        <w:t>Н</w:t>
      </w:r>
      <w:r w:rsidR="0026681D">
        <w:rPr>
          <w:sz w:val="28"/>
        </w:rPr>
        <w:t xml:space="preserve"> </w:t>
      </w:r>
      <w:r>
        <w:rPr>
          <w:sz w:val="28"/>
        </w:rPr>
        <w:t>О</w:t>
      </w:r>
      <w:r w:rsidR="0026681D">
        <w:rPr>
          <w:sz w:val="28"/>
        </w:rPr>
        <w:t xml:space="preserve"> </w:t>
      </w:r>
      <w:r>
        <w:rPr>
          <w:sz w:val="28"/>
        </w:rPr>
        <w:t>В</w:t>
      </w:r>
      <w:r w:rsidR="0026681D">
        <w:rPr>
          <w:sz w:val="28"/>
        </w:rPr>
        <w:t xml:space="preserve"> </w:t>
      </w:r>
      <w:r>
        <w:rPr>
          <w:sz w:val="28"/>
        </w:rPr>
        <w:t>Л</w:t>
      </w:r>
      <w:r w:rsidR="0026681D">
        <w:rPr>
          <w:sz w:val="28"/>
        </w:rPr>
        <w:t xml:space="preserve"> </w:t>
      </w:r>
      <w:r>
        <w:rPr>
          <w:sz w:val="28"/>
        </w:rPr>
        <w:t>Я</w:t>
      </w:r>
      <w:r w:rsidR="0026681D">
        <w:rPr>
          <w:sz w:val="28"/>
        </w:rPr>
        <w:t xml:space="preserve"> </w:t>
      </w:r>
      <w:r>
        <w:rPr>
          <w:sz w:val="28"/>
        </w:rPr>
        <w:t>Ю:</w:t>
      </w:r>
    </w:p>
    <w:p w:rsidR="00EE7D50" w:rsidRDefault="00293D58" w:rsidP="00293D58">
      <w:pPr>
        <w:keepNext/>
        <w:jc w:val="both"/>
        <w:rPr>
          <w:sz w:val="28"/>
        </w:rPr>
      </w:pPr>
      <w:r>
        <w:rPr>
          <w:sz w:val="28"/>
        </w:rPr>
        <w:t xml:space="preserve">         </w:t>
      </w:r>
    </w:p>
    <w:p w:rsidR="00EE7D50" w:rsidRDefault="00093B81" w:rsidP="00E1321B">
      <w:pPr>
        <w:keepNext/>
        <w:keepLines/>
        <w:tabs>
          <w:tab w:val="left" w:pos="4572"/>
          <w:tab w:val="left" w:pos="4680"/>
          <w:tab w:val="left" w:pos="4860"/>
        </w:tabs>
        <w:ind w:right="72"/>
        <w:jc w:val="both"/>
        <w:rPr>
          <w:sz w:val="28"/>
        </w:rPr>
      </w:pPr>
      <w:r>
        <w:rPr>
          <w:sz w:val="28"/>
        </w:rPr>
        <w:t xml:space="preserve">          </w:t>
      </w:r>
      <w:r w:rsidR="00293D58">
        <w:rPr>
          <w:sz w:val="28"/>
        </w:rPr>
        <w:t xml:space="preserve"> 1. Внести</w:t>
      </w:r>
      <w:r w:rsidR="00FC1EC8">
        <w:rPr>
          <w:sz w:val="28"/>
        </w:rPr>
        <w:t xml:space="preserve"> </w:t>
      </w:r>
      <w:r w:rsidR="00E1321B">
        <w:rPr>
          <w:sz w:val="28"/>
        </w:rPr>
        <w:t>в постановле</w:t>
      </w:r>
      <w:r w:rsidR="002B4AE4">
        <w:rPr>
          <w:sz w:val="28"/>
        </w:rPr>
        <w:t>ние Администрации  района от 03</w:t>
      </w:r>
      <w:r w:rsidR="00E1321B">
        <w:rPr>
          <w:sz w:val="28"/>
        </w:rPr>
        <w:t>.0</w:t>
      </w:r>
      <w:r w:rsidR="002B4AE4">
        <w:rPr>
          <w:sz w:val="28"/>
        </w:rPr>
        <w:t>2.2017</w:t>
      </w:r>
      <w:r w:rsidR="00E1321B">
        <w:rPr>
          <w:sz w:val="28"/>
        </w:rPr>
        <w:t xml:space="preserve"> </w:t>
      </w:r>
      <w:r w:rsidR="002B4AE4">
        <w:rPr>
          <w:sz w:val="28"/>
        </w:rPr>
        <w:t xml:space="preserve">                   </w:t>
      </w:r>
      <w:r w:rsidR="00E1321B">
        <w:rPr>
          <w:sz w:val="28"/>
        </w:rPr>
        <w:t xml:space="preserve">№ </w:t>
      </w:r>
      <w:r w:rsidR="002B4AE4">
        <w:rPr>
          <w:sz w:val="28"/>
        </w:rPr>
        <w:t>143</w:t>
      </w:r>
      <w:r w:rsidR="00E1321B">
        <w:rPr>
          <w:sz w:val="28"/>
        </w:rPr>
        <w:t xml:space="preserve"> «</w:t>
      </w:r>
      <w:r w:rsidR="0026681D" w:rsidRPr="008629D4">
        <w:rPr>
          <w:sz w:val="28"/>
          <w:szCs w:val="28"/>
        </w:rPr>
        <w:t xml:space="preserve">Об утверждении </w:t>
      </w:r>
      <w:r w:rsidR="0026681D">
        <w:rPr>
          <w:sz w:val="28"/>
          <w:szCs w:val="28"/>
        </w:rPr>
        <w:t>Положения</w:t>
      </w:r>
      <w:r w:rsidR="002B4AE4">
        <w:rPr>
          <w:sz w:val="28"/>
          <w:szCs w:val="28"/>
        </w:rPr>
        <w:t xml:space="preserve"> об</w:t>
      </w:r>
      <w:r w:rsidR="002B4AE4" w:rsidRPr="008629D4">
        <w:rPr>
          <w:sz w:val="28"/>
          <w:szCs w:val="28"/>
        </w:rPr>
        <w:t xml:space="preserve"> установлении системы оплаты труда  руководителей, их заместителей, главных бухгалтеров  му</w:t>
      </w:r>
      <w:r w:rsidR="002B4AE4" w:rsidRPr="008629D4">
        <w:rPr>
          <w:sz w:val="28"/>
          <w:szCs w:val="28"/>
        </w:rPr>
        <w:softHyphen/>
        <w:t>ниципальных ун</w:t>
      </w:r>
      <w:r w:rsidR="002B4AE4" w:rsidRPr="008629D4">
        <w:rPr>
          <w:sz w:val="28"/>
          <w:szCs w:val="28"/>
        </w:rPr>
        <w:t>и</w:t>
      </w:r>
      <w:r w:rsidR="002B4AE4" w:rsidRPr="008629D4">
        <w:rPr>
          <w:sz w:val="28"/>
          <w:szCs w:val="28"/>
        </w:rPr>
        <w:t>тарных предпри</w:t>
      </w:r>
      <w:r w:rsidR="002B4AE4" w:rsidRPr="008629D4">
        <w:rPr>
          <w:sz w:val="28"/>
          <w:szCs w:val="28"/>
        </w:rPr>
        <w:softHyphen/>
        <w:t>ятий муниципаль</w:t>
      </w:r>
      <w:r w:rsidR="002B4AE4" w:rsidRPr="008629D4">
        <w:rPr>
          <w:sz w:val="28"/>
          <w:szCs w:val="28"/>
        </w:rPr>
        <w:softHyphen/>
        <w:t>ного образования город Камень-на-Оби К</w:t>
      </w:r>
      <w:r w:rsidR="002B4AE4" w:rsidRPr="008629D4">
        <w:rPr>
          <w:sz w:val="28"/>
          <w:szCs w:val="28"/>
        </w:rPr>
        <w:t>а</w:t>
      </w:r>
      <w:r w:rsidR="002B4AE4" w:rsidRPr="008629D4">
        <w:rPr>
          <w:sz w:val="28"/>
          <w:szCs w:val="28"/>
        </w:rPr>
        <w:t>менского района Алта</w:t>
      </w:r>
      <w:r w:rsidR="002B4AE4" w:rsidRPr="008629D4">
        <w:rPr>
          <w:sz w:val="28"/>
          <w:szCs w:val="28"/>
        </w:rPr>
        <w:t>й</w:t>
      </w:r>
      <w:r w:rsidR="002B4AE4" w:rsidRPr="008629D4">
        <w:rPr>
          <w:sz w:val="28"/>
          <w:szCs w:val="28"/>
        </w:rPr>
        <w:t>ского края</w:t>
      </w:r>
      <w:r w:rsidR="002B4AE4">
        <w:rPr>
          <w:sz w:val="28"/>
          <w:szCs w:val="28"/>
        </w:rPr>
        <w:t xml:space="preserve">  и муниципальных унитарных предприятий Каменского района Алтайск</w:t>
      </w:r>
      <w:r w:rsidR="002B4AE4">
        <w:rPr>
          <w:sz w:val="28"/>
          <w:szCs w:val="28"/>
        </w:rPr>
        <w:t>о</w:t>
      </w:r>
      <w:r w:rsidR="002B4AE4">
        <w:rPr>
          <w:sz w:val="28"/>
          <w:szCs w:val="28"/>
        </w:rPr>
        <w:t>го края</w:t>
      </w:r>
      <w:r w:rsidR="00E1321B">
        <w:rPr>
          <w:sz w:val="28"/>
          <w:szCs w:val="28"/>
        </w:rPr>
        <w:t xml:space="preserve">» </w:t>
      </w:r>
      <w:r w:rsidR="00FC1EC8">
        <w:rPr>
          <w:sz w:val="28"/>
        </w:rPr>
        <w:t>следующие изменения</w:t>
      </w:r>
      <w:r w:rsidR="00EE7D50">
        <w:rPr>
          <w:sz w:val="28"/>
        </w:rPr>
        <w:t>:</w:t>
      </w:r>
    </w:p>
    <w:p w:rsidR="002B4AE4" w:rsidRDefault="00CA1154" w:rsidP="00CA1154">
      <w:pPr>
        <w:keepNext/>
        <w:keepLines/>
        <w:tabs>
          <w:tab w:val="left" w:pos="4572"/>
          <w:tab w:val="left" w:pos="4680"/>
          <w:tab w:val="left" w:pos="4860"/>
        </w:tabs>
        <w:ind w:right="72"/>
        <w:rPr>
          <w:sz w:val="28"/>
        </w:rPr>
      </w:pPr>
      <w:r>
        <w:rPr>
          <w:sz w:val="28"/>
        </w:rPr>
        <w:t xml:space="preserve">           пункт 1.5.  Положения изложить</w:t>
      </w:r>
      <w:r w:rsidR="002B4AE4">
        <w:rPr>
          <w:sz w:val="28"/>
        </w:rPr>
        <w:t xml:space="preserve"> в следующей редакции:</w:t>
      </w:r>
    </w:p>
    <w:p w:rsidR="00720BFB" w:rsidRPr="008629D4" w:rsidRDefault="00720BFB" w:rsidP="00720B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629D4">
        <w:rPr>
          <w:rFonts w:ascii="Times New Roman" w:hAnsi="Times New Roman" w:cs="Times New Roman"/>
          <w:color w:val="000000"/>
          <w:sz w:val="28"/>
          <w:szCs w:val="28"/>
        </w:rPr>
        <w:t>1.5. Предельный уровень соотношения среднемесячной заработной пл</w:t>
      </w:r>
      <w:r w:rsidRPr="008629D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29D4">
        <w:rPr>
          <w:rFonts w:ascii="Times New Roman" w:hAnsi="Times New Roman" w:cs="Times New Roman"/>
          <w:color w:val="000000"/>
          <w:sz w:val="28"/>
          <w:szCs w:val="28"/>
        </w:rPr>
        <w:t>ты руководителя, формируемой за счет всех источников финансового обесп</w:t>
      </w:r>
      <w:r w:rsidRPr="008629D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29D4">
        <w:rPr>
          <w:rFonts w:ascii="Times New Roman" w:hAnsi="Times New Roman" w:cs="Times New Roman"/>
          <w:color w:val="000000"/>
          <w:sz w:val="28"/>
          <w:szCs w:val="28"/>
        </w:rPr>
        <w:t>чения и рассчитываемой за календарный год, и среднемесячной заработной платы р</w:t>
      </w:r>
      <w:r w:rsidRPr="008629D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29D4">
        <w:rPr>
          <w:rFonts w:ascii="Times New Roman" w:hAnsi="Times New Roman" w:cs="Times New Roman"/>
          <w:color w:val="000000"/>
          <w:sz w:val="28"/>
          <w:szCs w:val="28"/>
        </w:rPr>
        <w:t>ботников предприятия не должен превышать установленной кратности в зав</w:t>
      </w:r>
      <w:r w:rsidRPr="008629D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29D4">
        <w:rPr>
          <w:rFonts w:ascii="Times New Roman" w:hAnsi="Times New Roman" w:cs="Times New Roman"/>
          <w:color w:val="000000"/>
          <w:sz w:val="28"/>
          <w:szCs w:val="28"/>
        </w:rPr>
        <w:t>симости от фактической численности работников:</w:t>
      </w:r>
    </w:p>
    <w:p w:rsidR="00720BFB" w:rsidRPr="008629D4" w:rsidRDefault="00720BFB" w:rsidP="00720B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5492"/>
      </w:tblGrid>
      <w:tr w:rsidR="00720BFB" w:rsidRPr="008629D4" w:rsidTr="0026681D">
        <w:trPr>
          <w:jc w:val="center"/>
        </w:trPr>
        <w:tc>
          <w:tcPr>
            <w:tcW w:w="4252" w:type="dxa"/>
          </w:tcPr>
          <w:p w:rsidR="00720BFB" w:rsidRPr="00400318" w:rsidRDefault="00720BFB" w:rsidP="002035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численность работников предприятия, чел.</w:t>
            </w:r>
          </w:p>
        </w:tc>
        <w:tc>
          <w:tcPr>
            <w:tcW w:w="5492" w:type="dxa"/>
          </w:tcPr>
          <w:p w:rsidR="00720BFB" w:rsidRPr="00400318" w:rsidRDefault="00720BFB" w:rsidP="002035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Предельный уровень соотношения среднемеся</w:t>
            </w:r>
            <w:r w:rsidRPr="0040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0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заработной платы руководителя предприятия и среднемесячной заработной платы работников, раз</w:t>
            </w:r>
          </w:p>
        </w:tc>
      </w:tr>
      <w:tr w:rsidR="00720BFB" w:rsidRPr="008629D4" w:rsidTr="0026681D">
        <w:trPr>
          <w:jc w:val="center"/>
        </w:trPr>
        <w:tc>
          <w:tcPr>
            <w:tcW w:w="4252" w:type="dxa"/>
          </w:tcPr>
          <w:p w:rsidR="00720BFB" w:rsidRPr="00400318" w:rsidRDefault="00720BFB" w:rsidP="002035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5492" w:type="dxa"/>
          </w:tcPr>
          <w:p w:rsidR="00720BFB" w:rsidRPr="00400318" w:rsidRDefault="00720BFB" w:rsidP="002035FF">
            <w:pPr>
              <w:pStyle w:val="ConsPlusNormal"/>
              <w:ind w:firstLine="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BFB" w:rsidRPr="008629D4" w:rsidTr="0026681D">
        <w:trPr>
          <w:jc w:val="center"/>
        </w:trPr>
        <w:tc>
          <w:tcPr>
            <w:tcW w:w="4252" w:type="dxa"/>
          </w:tcPr>
          <w:p w:rsidR="00720BFB" w:rsidRPr="00400318" w:rsidRDefault="00720BFB" w:rsidP="002035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31 до 70</w:t>
            </w:r>
          </w:p>
        </w:tc>
        <w:tc>
          <w:tcPr>
            <w:tcW w:w="5492" w:type="dxa"/>
          </w:tcPr>
          <w:p w:rsidR="00720BFB" w:rsidRPr="00400318" w:rsidRDefault="00720BFB" w:rsidP="002035FF">
            <w:pPr>
              <w:pStyle w:val="ConsPlusNormal"/>
              <w:ind w:firstLine="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720BFB" w:rsidRPr="008629D4" w:rsidTr="0026681D">
        <w:trPr>
          <w:jc w:val="center"/>
        </w:trPr>
        <w:tc>
          <w:tcPr>
            <w:tcW w:w="4252" w:type="dxa"/>
          </w:tcPr>
          <w:p w:rsidR="00720BFB" w:rsidRPr="00400318" w:rsidRDefault="00720BFB" w:rsidP="002035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71 до 150</w:t>
            </w:r>
          </w:p>
        </w:tc>
        <w:tc>
          <w:tcPr>
            <w:tcW w:w="5492" w:type="dxa"/>
          </w:tcPr>
          <w:p w:rsidR="00720BFB" w:rsidRPr="00400318" w:rsidRDefault="00720BFB" w:rsidP="002035FF">
            <w:pPr>
              <w:pStyle w:val="ConsPlusNormal"/>
              <w:ind w:firstLine="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0BFB" w:rsidRPr="008629D4" w:rsidTr="0026681D">
        <w:trPr>
          <w:jc w:val="center"/>
        </w:trPr>
        <w:tc>
          <w:tcPr>
            <w:tcW w:w="4252" w:type="dxa"/>
          </w:tcPr>
          <w:p w:rsidR="00720BFB" w:rsidRPr="00400318" w:rsidRDefault="00720BFB" w:rsidP="002035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151 до 400</w:t>
            </w:r>
          </w:p>
        </w:tc>
        <w:tc>
          <w:tcPr>
            <w:tcW w:w="5492" w:type="dxa"/>
          </w:tcPr>
          <w:p w:rsidR="00720BFB" w:rsidRPr="00400318" w:rsidRDefault="00720BFB" w:rsidP="002035FF">
            <w:pPr>
              <w:pStyle w:val="ConsPlusNormal"/>
              <w:ind w:firstLine="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720BFB" w:rsidRPr="008629D4" w:rsidTr="0026681D">
        <w:trPr>
          <w:jc w:val="center"/>
        </w:trPr>
        <w:tc>
          <w:tcPr>
            <w:tcW w:w="4252" w:type="dxa"/>
          </w:tcPr>
          <w:p w:rsidR="00720BFB" w:rsidRPr="00400318" w:rsidRDefault="00720BFB" w:rsidP="002035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401 до 800</w:t>
            </w:r>
          </w:p>
        </w:tc>
        <w:tc>
          <w:tcPr>
            <w:tcW w:w="5492" w:type="dxa"/>
          </w:tcPr>
          <w:p w:rsidR="00720BFB" w:rsidRPr="00400318" w:rsidRDefault="00720BFB" w:rsidP="002035FF">
            <w:pPr>
              <w:pStyle w:val="ConsPlusNormal"/>
              <w:ind w:firstLine="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0BFB" w:rsidRPr="008629D4" w:rsidTr="0026681D">
        <w:trPr>
          <w:jc w:val="center"/>
        </w:trPr>
        <w:tc>
          <w:tcPr>
            <w:tcW w:w="4252" w:type="dxa"/>
          </w:tcPr>
          <w:p w:rsidR="00720BFB" w:rsidRPr="00400318" w:rsidRDefault="00720BFB" w:rsidP="002035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 и более</w:t>
            </w:r>
          </w:p>
        </w:tc>
        <w:tc>
          <w:tcPr>
            <w:tcW w:w="5492" w:type="dxa"/>
          </w:tcPr>
          <w:p w:rsidR="00720BFB" w:rsidRPr="00400318" w:rsidRDefault="00720BFB" w:rsidP="002035FF">
            <w:pPr>
              <w:pStyle w:val="ConsPlusNormal"/>
              <w:ind w:firstLine="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</w:tbl>
    <w:p w:rsidR="00720BFB" w:rsidRPr="008629D4" w:rsidRDefault="00720BFB" w:rsidP="00720B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BFB" w:rsidRPr="008629D4" w:rsidRDefault="00720BFB" w:rsidP="00720B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4">
        <w:rPr>
          <w:rFonts w:ascii="Times New Roman" w:hAnsi="Times New Roman" w:cs="Times New Roman"/>
          <w:color w:val="000000"/>
          <w:sz w:val="28"/>
          <w:szCs w:val="28"/>
        </w:rPr>
        <w:t>Под фактической численностью работников предприятия необходимо п</w:t>
      </w:r>
      <w:r w:rsidRPr="008629D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29D4">
        <w:rPr>
          <w:rFonts w:ascii="Times New Roman" w:hAnsi="Times New Roman" w:cs="Times New Roman"/>
          <w:color w:val="000000"/>
          <w:sz w:val="28"/>
          <w:szCs w:val="28"/>
        </w:rPr>
        <w:t xml:space="preserve">нимать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среднегодовую</w:t>
      </w:r>
      <w:r w:rsidRPr="008629D4">
        <w:rPr>
          <w:rFonts w:ascii="Times New Roman" w:hAnsi="Times New Roman" w:cs="Times New Roman"/>
          <w:color w:val="000000"/>
          <w:sz w:val="28"/>
          <w:szCs w:val="28"/>
        </w:rPr>
        <w:t xml:space="preserve"> численность работников списочного состава без вне</w:t>
      </w:r>
      <w:r w:rsidRPr="008629D4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8629D4">
        <w:rPr>
          <w:rFonts w:ascii="Times New Roman" w:hAnsi="Times New Roman" w:cs="Times New Roman"/>
          <w:color w:val="000000"/>
          <w:sz w:val="28"/>
          <w:szCs w:val="28"/>
        </w:rPr>
        <w:t>них совместителей, сложившуюся за предшествующий календарный год.</w:t>
      </w:r>
    </w:p>
    <w:p w:rsidR="00720BFB" w:rsidRDefault="00720BFB" w:rsidP="00720B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4">
        <w:rPr>
          <w:rFonts w:ascii="Times New Roman" w:hAnsi="Times New Roman" w:cs="Times New Roman"/>
          <w:color w:val="000000"/>
          <w:sz w:val="28"/>
          <w:szCs w:val="28"/>
        </w:rPr>
        <w:t>Среднемесячная заработная плата работников предприятия рассчитывае</w:t>
      </w:r>
      <w:r w:rsidRPr="008629D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629D4">
        <w:rPr>
          <w:rFonts w:ascii="Times New Roman" w:hAnsi="Times New Roman" w:cs="Times New Roman"/>
          <w:color w:val="000000"/>
          <w:sz w:val="28"/>
          <w:szCs w:val="28"/>
        </w:rPr>
        <w:t xml:space="preserve">ся путем деления фонда начисленной заработной платы работников </w:t>
      </w:r>
      <w:r w:rsidR="00CA1154">
        <w:rPr>
          <w:rFonts w:ascii="Times New Roman" w:hAnsi="Times New Roman" w:cs="Times New Roman"/>
          <w:color w:val="000000"/>
          <w:sz w:val="28"/>
          <w:szCs w:val="28"/>
        </w:rPr>
        <w:t>списочн</w:t>
      </w:r>
      <w:r w:rsidR="00CA11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1154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4">
        <w:rPr>
          <w:rFonts w:ascii="Times New Roman" w:hAnsi="Times New Roman" w:cs="Times New Roman"/>
          <w:color w:val="000000"/>
          <w:sz w:val="28"/>
          <w:szCs w:val="28"/>
        </w:rPr>
        <w:t>состава (без учета внешних совместителей, руководителя, заместителей рук</w:t>
      </w:r>
      <w:r w:rsidRPr="008629D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29D4">
        <w:rPr>
          <w:rFonts w:ascii="Times New Roman" w:hAnsi="Times New Roman" w:cs="Times New Roman"/>
          <w:color w:val="000000"/>
          <w:sz w:val="28"/>
          <w:szCs w:val="28"/>
        </w:rPr>
        <w:t xml:space="preserve">водителя и главного бухгалтера) на </w:t>
      </w:r>
      <w:r w:rsidR="002035FF">
        <w:rPr>
          <w:rFonts w:ascii="Times New Roman" w:hAnsi="Times New Roman" w:cs="Times New Roman"/>
          <w:color w:val="000000"/>
          <w:sz w:val="28"/>
          <w:szCs w:val="28"/>
        </w:rPr>
        <w:t>среднегодовую</w:t>
      </w:r>
      <w:r w:rsidRPr="008629D4">
        <w:rPr>
          <w:rFonts w:ascii="Times New Roman" w:hAnsi="Times New Roman" w:cs="Times New Roman"/>
          <w:color w:val="000000"/>
          <w:sz w:val="28"/>
          <w:szCs w:val="28"/>
        </w:rPr>
        <w:t xml:space="preserve"> численность указанных р</w:t>
      </w:r>
      <w:r w:rsidRPr="008629D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29D4">
        <w:rPr>
          <w:rFonts w:ascii="Times New Roman" w:hAnsi="Times New Roman" w:cs="Times New Roman"/>
          <w:color w:val="000000"/>
          <w:sz w:val="28"/>
          <w:szCs w:val="28"/>
        </w:rPr>
        <w:t>ботн</w:t>
      </w:r>
      <w:r w:rsidRPr="008629D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29D4">
        <w:rPr>
          <w:rFonts w:ascii="Times New Roman" w:hAnsi="Times New Roman" w:cs="Times New Roman"/>
          <w:color w:val="000000"/>
          <w:sz w:val="28"/>
          <w:szCs w:val="28"/>
        </w:rPr>
        <w:t>ков за предшествующий календарный год</w:t>
      </w:r>
      <w:r w:rsidR="00CA1154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A1154" w:rsidRDefault="0026681D" w:rsidP="00720B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</w:t>
      </w:r>
      <w:r w:rsidR="00CA1154">
        <w:rPr>
          <w:rFonts w:ascii="Times New Roman" w:hAnsi="Times New Roman" w:cs="Times New Roman"/>
          <w:color w:val="000000"/>
          <w:sz w:val="28"/>
          <w:szCs w:val="28"/>
        </w:rPr>
        <w:t>пункт 2.3. абзацем следующего содержания:</w:t>
      </w:r>
    </w:p>
    <w:p w:rsidR="00CA1154" w:rsidRDefault="00CA1154" w:rsidP="00720B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«форму КНД 1110018 «Сведения о среднесписочной численности рабо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ников за предшествующий календарный год»;</w:t>
      </w:r>
    </w:p>
    <w:p w:rsidR="00720BFB" w:rsidRDefault="00CA1154" w:rsidP="00720BFB">
      <w:pPr>
        <w:keepNext/>
        <w:ind w:firstLine="720"/>
        <w:jc w:val="both"/>
        <w:rPr>
          <w:sz w:val="28"/>
        </w:rPr>
      </w:pPr>
      <w:r>
        <w:rPr>
          <w:sz w:val="28"/>
        </w:rPr>
        <w:t>пункт 3.9.  изложить</w:t>
      </w:r>
      <w:r w:rsidR="00720BFB">
        <w:rPr>
          <w:sz w:val="28"/>
        </w:rPr>
        <w:t xml:space="preserve"> в следующей редакции:</w:t>
      </w:r>
    </w:p>
    <w:p w:rsidR="00720BFB" w:rsidRDefault="00720BFB" w:rsidP="00720B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629D4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629D4">
        <w:rPr>
          <w:rFonts w:ascii="Times New Roman" w:hAnsi="Times New Roman" w:cs="Times New Roman"/>
          <w:color w:val="000000"/>
          <w:sz w:val="28"/>
          <w:szCs w:val="28"/>
        </w:rPr>
        <w:t>. Вознаграждение по результатам финансово-хозяйственной деятел</w:t>
      </w:r>
      <w:r w:rsidRPr="008629D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629D4">
        <w:rPr>
          <w:rFonts w:ascii="Times New Roman" w:hAnsi="Times New Roman" w:cs="Times New Roman"/>
          <w:color w:val="000000"/>
          <w:sz w:val="28"/>
          <w:szCs w:val="28"/>
        </w:rPr>
        <w:t>ности руководителю выплачивается за счет прибыли, остающейся в распоряж</w:t>
      </w:r>
      <w:r w:rsidRPr="008629D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29D4">
        <w:rPr>
          <w:rFonts w:ascii="Times New Roman" w:hAnsi="Times New Roman" w:cs="Times New Roman"/>
          <w:color w:val="000000"/>
          <w:sz w:val="28"/>
          <w:szCs w:val="28"/>
        </w:rPr>
        <w:t xml:space="preserve">нии предприятия, за вычетом из нее налогов, других обязательных платежей. Размер вознаграждения устанавливается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5 % от суммы</w:t>
      </w:r>
      <w:r w:rsidRPr="008629D4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указанной прибыли за предшествующий календарный год. Периодичность выплаты и предельный размер вознаграждения по результатам финансово-хозяйственной деятельности </w:t>
      </w:r>
      <w:r w:rsidR="00C47572">
        <w:rPr>
          <w:rFonts w:ascii="Times New Roman" w:hAnsi="Times New Roman" w:cs="Times New Roman"/>
          <w:color w:val="000000"/>
          <w:sz w:val="28"/>
          <w:szCs w:val="28"/>
        </w:rPr>
        <w:t xml:space="preserve">предшествующего года </w:t>
      </w:r>
      <w:r w:rsidRPr="008629D4">
        <w:rPr>
          <w:rFonts w:ascii="Times New Roman" w:hAnsi="Times New Roman" w:cs="Times New Roman"/>
          <w:color w:val="000000"/>
          <w:sz w:val="28"/>
          <w:szCs w:val="28"/>
        </w:rPr>
        <w:t>определяется учредителем при заключении трудового договора с р</w:t>
      </w:r>
      <w:r w:rsidRPr="008629D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629D4">
        <w:rPr>
          <w:rFonts w:ascii="Times New Roman" w:hAnsi="Times New Roman" w:cs="Times New Roman"/>
          <w:color w:val="000000"/>
          <w:sz w:val="28"/>
          <w:szCs w:val="28"/>
        </w:rPr>
        <w:t>ководителем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A115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62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6800" w:rsidRDefault="0026681D" w:rsidP="00720B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исключить </w:t>
      </w:r>
      <w:r w:rsidR="00BD6800">
        <w:rPr>
          <w:rFonts w:ascii="Times New Roman" w:hAnsi="Times New Roman" w:cs="Times New Roman"/>
          <w:color w:val="000000"/>
          <w:sz w:val="28"/>
          <w:szCs w:val="28"/>
        </w:rPr>
        <w:t xml:space="preserve">абзац </w:t>
      </w:r>
      <w:r w:rsidR="0048794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D6800">
        <w:rPr>
          <w:rFonts w:ascii="Times New Roman" w:hAnsi="Times New Roman" w:cs="Times New Roman"/>
          <w:color w:val="000000"/>
          <w:sz w:val="28"/>
          <w:szCs w:val="28"/>
        </w:rPr>
        <w:t xml:space="preserve"> пункта 3.10</w:t>
      </w:r>
      <w:r w:rsidR="004879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0BFB" w:rsidRPr="00EA2C79" w:rsidRDefault="00720BFB" w:rsidP="00720BFB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A2C79">
        <w:rPr>
          <w:sz w:val="28"/>
          <w:szCs w:val="28"/>
        </w:rPr>
        <w:t>Опубликовать настоящее постановление в газете и разместить на оф</w:t>
      </w:r>
      <w:r w:rsidRPr="00EA2C79">
        <w:rPr>
          <w:sz w:val="28"/>
          <w:szCs w:val="28"/>
        </w:rPr>
        <w:t>и</w:t>
      </w:r>
      <w:r w:rsidRPr="00EA2C79">
        <w:rPr>
          <w:sz w:val="28"/>
          <w:szCs w:val="28"/>
        </w:rPr>
        <w:t>циальном сайте Администрации Каменского района Алтайского края.</w:t>
      </w:r>
    </w:p>
    <w:p w:rsidR="00720BFB" w:rsidRPr="008629D4" w:rsidRDefault="00720BFB" w:rsidP="00720BFB">
      <w:pPr>
        <w:pStyle w:val="21"/>
        <w:shd w:val="clear" w:color="auto" w:fill="auto"/>
        <w:tabs>
          <w:tab w:val="left" w:pos="1042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8629D4">
        <w:rPr>
          <w:sz w:val="28"/>
          <w:szCs w:val="28"/>
        </w:rPr>
        <w:t>Контроль за</w:t>
      </w:r>
      <w:proofErr w:type="gramEnd"/>
      <w:r w:rsidRPr="008629D4">
        <w:rPr>
          <w:sz w:val="28"/>
          <w:szCs w:val="28"/>
        </w:rPr>
        <w:t xml:space="preserve"> исполнением настоящего постановления оставляю за </w:t>
      </w:r>
      <w:r>
        <w:rPr>
          <w:sz w:val="28"/>
          <w:szCs w:val="28"/>
        </w:rPr>
        <w:t xml:space="preserve">           </w:t>
      </w:r>
      <w:r w:rsidRPr="008629D4">
        <w:rPr>
          <w:sz w:val="28"/>
          <w:szCs w:val="28"/>
        </w:rPr>
        <w:t>со</w:t>
      </w:r>
      <w:r w:rsidRPr="008629D4">
        <w:rPr>
          <w:sz w:val="28"/>
          <w:szCs w:val="28"/>
        </w:rPr>
        <w:softHyphen/>
        <w:t>бой.</w:t>
      </w:r>
    </w:p>
    <w:p w:rsidR="00F03E5A" w:rsidRDefault="00F03E5A" w:rsidP="00F03E5A">
      <w:pPr>
        <w:keepNext/>
        <w:ind w:firstLine="720"/>
        <w:jc w:val="both"/>
        <w:rPr>
          <w:sz w:val="28"/>
        </w:rPr>
      </w:pPr>
    </w:p>
    <w:p w:rsidR="00720BFB" w:rsidRDefault="00720BFB" w:rsidP="00F03E5A">
      <w:pPr>
        <w:keepNext/>
        <w:ind w:firstLine="720"/>
        <w:jc w:val="both"/>
        <w:rPr>
          <w:sz w:val="28"/>
        </w:rPr>
      </w:pPr>
    </w:p>
    <w:p w:rsidR="00A32E26" w:rsidRDefault="00A32E26" w:rsidP="00A32E26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32E26" w:rsidRPr="00162BF8" w:rsidRDefault="00A32E26" w:rsidP="00A32E26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 Е.Н. Гордие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720BFB" w:rsidRDefault="00720BFB" w:rsidP="00F03E5A">
      <w:pPr>
        <w:keepNext/>
        <w:ind w:firstLine="720"/>
        <w:jc w:val="both"/>
        <w:rPr>
          <w:sz w:val="28"/>
        </w:rPr>
      </w:pPr>
    </w:p>
    <w:p w:rsidR="00F03E5A" w:rsidRDefault="00F03E5A" w:rsidP="00107115">
      <w:pPr>
        <w:keepNext/>
        <w:jc w:val="both"/>
        <w:rPr>
          <w:sz w:val="28"/>
        </w:rPr>
      </w:pPr>
    </w:p>
    <w:p w:rsidR="00F03E5A" w:rsidRDefault="00F03E5A" w:rsidP="00107115">
      <w:pPr>
        <w:keepNext/>
        <w:jc w:val="both"/>
        <w:rPr>
          <w:sz w:val="28"/>
        </w:rPr>
      </w:pPr>
    </w:p>
    <w:p w:rsidR="00F03E5A" w:rsidRDefault="00F03E5A" w:rsidP="00107115">
      <w:pPr>
        <w:keepNext/>
        <w:jc w:val="both"/>
        <w:rPr>
          <w:sz w:val="28"/>
        </w:rPr>
      </w:pPr>
    </w:p>
    <w:p w:rsidR="00F03E5A" w:rsidRDefault="00F03E5A" w:rsidP="00107115">
      <w:pPr>
        <w:keepNext/>
        <w:jc w:val="both"/>
        <w:rPr>
          <w:sz w:val="28"/>
        </w:rPr>
      </w:pPr>
    </w:p>
    <w:p w:rsidR="00F03E5A" w:rsidRDefault="00F03E5A" w:rsidP="00107115">
      <w:pPr>
        <w:keepNext/>
        <w:jc w:val="both"/>
        <w:rPr>
          <w:sz w:val="28"/>
        </w:rPr>
      </w:pPr>
    </w:p>
    <w:p w:rsidR="006A30E5" w:rsidRDefault="00FC1EC8" w:rsidP="00E1321B">
      <w:pPr>
        <w:keepNext/>
        <w:jc w:val="both"/>
      </w:pPr>
      <w:r>
        <w:t xml:space="preserve"> </w:t>
      </w:r>
      <w:r w:rsidR="00293D58">
        <w:t xml:space="preserve"> </w:t>
      </w:r>
    </w:p>
    <w:sectPr w:rsidR="006A30E5" w:rsidSect="0026681D">
      <w:headerReference w:type="default" r:id="rId7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788" w:rsidRDefault="00DD6788" w:rsidP="0026681D">
      <w:r>
        <w:separator/>
      </w:r>
    </w:p>
  </w:endnote>
  <w:endnote w:type="continuationSeparator" w:id="0">
    <w:p w:rsidR="00DD6788" w:rsidRDefault="00DD6788" w:rsidP="00266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788" w:rsidRDefault="00DD6788" w:rsidP="0026681D">
      <w:r>
        <w:separator/>
      </w:r>
    </w:p>
  </w:footnote>
  <w:footnote w:type="continuationSeparator" w:id="0">
    <w:p w:rsidR="00DD6788" w:rsidRDefault="00DD6788" w:rsidP="00266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81D" w:rsidRDefault="0026681D">
    <w:pPr>
      <w:pStyle w:val="a8"/>
      <w:jc w:val="center"/>
    </w:pPr>
    <w:fldSimple w:instr=" PAGE   \* MERGEFORMAT ">
      <w:r w:rsidR="00EA483A">
        <w:rPr>
          <w:noProof/>
        </w:rPr>
        <w:t>2</w:t>
      </w:r>
    </w:fldSimple>
  </w:p>
  <w:p w:rsidR="0026681D" w:rsidRDefault="0026681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750"/>
    <w:multiLevelType w:val="multilevel"/>
    <w:tmpl w:val="B9B4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B46EE"/>
    <w:multiLevelType w:val="hybridMultilevel"/>
    <w:tmpl w:val="08CE3332"/>
    <w:lvl w:ilvl="0" w:tplc="CAF810D4">
      <w:start w:val="1"/>
      <w:numFmt w:val="upperRoman"/>
      <w:lvlText w:val="%1.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">
    <w:nsid w:val="23BC12B9"/>
    <w:multiLevelType w:val="hybridMultilevel"/>
    <w:tmpl w:val="C72C980C"/>
    <w:lvl w:ilvl="0" w:tplc="9942F3B4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641"/>
    <w:rsid w:val="0001079E"/>
    <w:rsid w:val="00023873"/>
    <w:rsid w:val="00031D87"/>
    <w:rsid w:val="000876E3"/>
    <w:rsid w:val="00093B81"/>
    <w:rsid w:val="00101F25"/>
    <w:rsid w:val="00107115"/>
    <w:rsid w:val="0013253F"/>
    <w:rsid w:val="001328F3"/>
    <w:rsid w:val="001838E6"/>
    <w:rsid w:val="002035FF"/>
    <w:rsid w:val="0026681D"/>
    <w:rsid w:val="002815CF"/>
    <w:rsid w:val="00293D58"/>
    <w:rsid w:val="002A2F55"/>
    <w:rsid w:val="002A721B"/>
    <w:rsid w:val="002B4AE4"/>
    <w:rsid w:val="002C2AD6"/>
    <w:rsid w:val="002E6747"/>
    <w:rsid w:val="002F677A"/>
    <w:rsid w:val="003163DF"/>
    <w:rsid w:val="00323641"/>
    <w:rsid w:val="00343A5B"/>
    <w:rsid w:val="003701A9"/>
    <w:rsid w:val="0038092C"/>
    <w:rsid w:val="003D51E4"/>
    <w:rsid w:val="003F0207"/>
    <w:rsid w:val="004033C9"/>
    <w:rsid w:val="00435C49"/>
    <w:rsid w:val="0048794A"/>
    <w:rsid w:val="004E7480"/>
    <w:rsid w:val="00535C6C"/>
    <w:rsid w:val="005442E9"/>
    <w:rsid w:val="005761D9"/>
    <w:rsid w:val="005852E7"/>
    <w:rsid w:val="00593E04"/>
    <w:rsid w:val="005C726E"/>
    <w:rsid w:val="00681DC3"/>
    <w:rsid w:val="0069285C"/>
    <w:rsid w:val="006A0421"/>
    <w:rsid w:val="006A30E5"/>
    <w:rsid w:val="00720BFB"/>
    <w:rsid w:val="00763C4A"/>
    <w:rsid w:val="007762F4"/>
    <w:rsid w:val="00812D28"/>
    <w:rsid w:val="008F722C"/>
    <w:rsid w:val="00921B11"/>
    <w:rsid w:val="00933125"/>
    <w:rsid w:val="009F3A78"/>
    <w:rsid w:val="00A327F6"/>
    <w:rsid w:val="00A32E26"/>
    <w:rsid w:val="00A408BB"/>
    <w:rsid w:val="00A803A6"/>
    <w:rsid w:val="00A94FB3"/>
    <w:rsid w:val="00B039B6"/>
    <w:rsid w:val="00B253C2"/>
    <w:rsid w:val="00B36CE4"/>
    <w:rsid w:val="00B51A2E"/>
    <w:rsid w:val="00B7316F"/>
    <w:rsid w:val="00B85DB7"/>
    <w:rsid w:val="00BD6800"/>
    <w:rsid w:val="00C47572"/>
    <w:rsid w:val="00C47C53"/>
    <w:rsid w:val="00C83E4C"/>
    <w:rsid w:val="00CA1154"/>
    <w:rsid w:val="00CB49F3"/>
    <w:rsid w:val="00CC27FC"/>
    <w:rsid w:val="00CF7380"/>
    <w:rsid w:val="00D02F6B"/>
    <w:rsid w:val="00D30E8F"/>
    <w:rsid w:val="00D75C70"/>
    <w:rsid w:val="00DD6788"/>
    <w:rsid w:val="00E1321B"/>
    <w:rsid w:val="00E54274"/>
    <w:rsid w:val="00E766EB"/>
    <w:rsid w:val="00EA483A"/>
    <w:rsid w:val="00EE7D50"/>
    <w:rsid w:val="00EF1718"/>
    <w:rsid w:val="00F03E5A"/>
    <w:rsid w:val="00F51C35"/>
    <w:rsid w:val="00FA17B1"/>
    <w:rsid w:val="00FC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9B6"/>
  </w:style>
  <w:style w:type="paragraph" w:styleId="1">
    <w:name w:val="heading 1"/>
    <w:basedOn w:val="a"/>
    <w:next w:val="a"/>
    <w:qFormat/>
    <w:rsid w:val="00B039B6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F51C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5442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039B6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B039B6"/>
    <w:pPr>
      <w:ind w:firstLine="851"/>
      <w:jc w:val="center"/>
    </w:pPr>
    <w:rPr>
      <w:b/>
      <w:sz w:val="28"/>
    </w:rPr>
  </w:style>
  <w:style w:type="paragraph" w:styleId="20">
    <w:name w:val="Body Text 2"/>
    <w:basedOn w:val="a"/>
    <w:rsid w:val="005442E9"/>
    <w:pPr>
      <w:keepNext/>
      <w:jc w:val="both"/>
    </w:pPr>
  </w:style>
  <w:style w:type="paragraph" w:styleId="a5">
    <w:name w:val="Body Text"/>
    <w:basedOn w:val="a"/>
    <w:rsid w:val="00F51C35"/>
    <w:pPr>
      <w:spacing w:after="120"/>
    </w:pPr>
  </w:style>
  <w:style w:type="paragraph" w:styleId="a6">
    <w:name w:val="Balloon Text"/>
    <w:basedOn w:val="a"/>
    <w:semiHidden/>
    <w:rsid w:val="00B7316F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1"/>
    <w:locked/>
    <w:rsid w:val="002B4AE4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7"/>
    <w:rsid w:val="002B4AE4"/>
    <w:pPr>
      <w:shd w:val="clear" w:color="auto" w:fill="FFFFFF"/>
      <w:spacing w:after="600" w:line="312" w:lineRule="exact"/>
      <w:jc w:val="both"/>
    </w:pPr>
    <w:rPr>
      <w:sz w:val="25"/>
      <w:szCs w:val="25"/>
    </w:rPr>
  </w:style>
  <w:style w:type="paragraph" w:customStyle="1" w:styleId="ConsPlusNormal">
    <w:name w:val="ConsPlusNormal"/>
    <w:rsid w:val="002B4AE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8">
    <w:name w:val="header"/>
    <w:basedOn w:val="a"/>
    <w:link w:val="a9"/>
    <w:uiPriority w:val="99"/>
    <w:rsid w:val="002668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681D"/>
  </w:style>
  <w:style w:type="paragraph" w:styleId="aa">
    <w:name w:val="footer"/>
    <w:basedOn w:val="a"/>
    <w:link w:val="ab"/>
    <w:rsid w:val="002668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66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505.ru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2018-08-01T01:55:00Z</cp:lastPrinted>
  <dcterms:created xsi:type="dcterms:W3CDTF">2018-10-24T02:58:00Z</dcterms:created>
  <dcterms:modified xsi:type="dcterms:W3CDTF">2018-10-24T02:58:00Z</dcterms:modified>
</cp:coreProperties>
</file>