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73" w:rsidRPr="00215F31" w:rsidRDefault="00FF4873" w:rsidP="00CA52CD">
      <w:pPr>
        <w:autoSpaceDE w:val="0"/>
        <w:autoSpaceDN w:val="0"/>
        <w:adjustRightInd w:val="0"/>
        <w:ind w:firstLine="720"/>
        <w:jc w:val="center"/>
        <w:rPr>
          <w:b/>
          <w:bCs/>
          <w:sz w:val="28"/>
          <w:szCs w:val="28"/>
        </w:rPr>
      </w:pPr>
      <w:r w:rsidRPr="00215F31">
        <w:rPr>
          <w:b/>
          <w:bCs/>
          <w:sz w:val="28"/>
          <w:szCs w:val="28"/>
        </w:rPr>
        <w:t>О</w:t>
      </w:r>
      <w:r w:rsidR="00593D25">
        <w:rPr>
          <w:b/>
          <w:bCs/>
          <w:sz w:val="28"/>
          <w:szCs w:val="28"/>
        </w:rPr>
        <w:t xml:space="preserve">тчет об исполнении </w:t>
      </w:r>
      <w:r w:rsidR="008E7036" w:rsidRPr="00215F31">
        <w:rPr>
          <w:b/>
          <w:bCs/>
          <w:sz w:val="28"/>
          <w:szCs w:val="28"/>
        </w:rPr>
        <w:t>в 201</w:t>
      </w:r>
      <w:r w:rsidR="0073476D">
        <w:rPr>
          <w:b/>
          <w:bCs/>
          <w:sz w:val="28"/>
          <w:szCs w:val="28"/>
        </w:rPr>
        <w:t>9</w:t>
      </w:r>
      <w:r w:rsidR="008E7036" w:rsidRPr="00215F31">
        <w:rPr>
          <w:b/>
          <w:bCs/>
          <w:sz w:val="28"/>
          <w:szCs w:val="28"/>
        </w:rPr>
        <w:t xml:space="preserve"> году</w:t>
      </w:r>
    </w:p>
    <w:p w:rsidR="00384F31" w:rsidRPr="00215F31" w:rsidRDefault="00FF4873" w:rsidP="00CA52CD">
      <w:pPr>
        <w:autoSpaceDE w:val="0"/>
        <w:autoSpaceDN w:val="0"/>
        <w:adjustRightInd w:val="0"/>
        <w:jc w:val="center"/>
        <w:rPr>
          <w:b/>
          <w:bCs/>
          <w:sz w:val="28"/>
          <w:szCs w:val="28"/>
        </w:rPr>
      </w:pPr>
      <w:r w:rsidRPr="00215F31">
        <w:rPr>
          <w:b/>
          <w:bCs/>
          <w:sz w:val="28"/>
          <w:szCs w:val="28"/>
        </w:rPr>
        <w:t xml:space="preserve">плана противодействия коррупции  </w:t>
      </w:r>
      <w:r w:rsidRPr="00215F31">
        <w:rPr>
          <w:rStyle w:val="20"/>
          <w:sz w:val="28"/>
          <w:szCs w:val="28"/>
        </w:rPr>
        <w:t>на территории муниц</w:t>
      </w:r>
      <w:r w:rsidRPr="00215F31">
        <w:rPr>
          <w:rStyle w:val="20"/>
          <w:sz w:val="28"/>
          <w:szCs w:val="28"/>
        </w:rPr>
        <w:t>и</w:t>
      </w:r>
      <w:r w:rsidRPr="00215F31">
        <w:rPr>
          <w:rStyle w:val="20"/>
          <w:sz w:val="28"/>
          <w:szCs w:val="28"/>
        </w:rPr>
        <w:t>пального образования Каменский район  Алтайского края на 201</w:t>
      </w:r>
      <w:r w:rsidR="007F4401" w:rsidRPr="00215F31">
        <w:rPr>
          <w:rStyle w:val="20"/>
          <w:sz w:val="28"/>
          <w:szCs w:val="28"/>
        </w:rPr>
        <w:t>7-</w:t>
      </w:r>
      <w:r w:rsidRPr="00215F31">
        <w:rPr>
          <w:rStyle w:val="20"/>
          <w:sz w:val="28"/>
          <w:szCs w:val="28"/>
        </w:rPr>
        <w:t>201</w:t>
      </w:r>
      <w:r w:rsidR="007F4401" w:rsidRPr="00215F31">
        <w:rPr>
          <w:rStyle w:val="20"/>
          <w:sz w:val="28"/>
          <w:szCs w:val="28"/>
        </w:rPr>
        <w:t>9</w:t>
      </w:r>
      <w:r w:rsidRPr="00215F31">
        <w:rPr>
          <w:rStyle w:val="20"/>
          <w:sz w:val="28"/>
          <w:szCs w:val="28"/>
        </w:rPr>
        <w:t xml:space="preserve"> годы</w:t>
      </w:r>
      <w:r w:rsidRPr="00215F31">
        <w:rPr>
          <w:bCs/>
          <w:sz w:val="28"/>
          <w:szCs w:val="28"/>
        </w:rPr>
        <w:t xml:space="preserve">, </w:t>
      </w:r>
      <w:r w:rsidRPr="00215F31">
        <w:rPr>
          <w:b/>
          <w:bCs/>
          <w:sz w:val="28"/>
          <w:szCs w:val="28"/>
        </w:rPr>
        <w:t xml:space="preserve">утвержденного </w:t>
      </w:r>
      <w:r w:rsidR="00384F31" w:rsidRPr="00215F31">
        <w:rPr>
          <w:b/>
          <w:bCs/>
          <w:sz w:val="28"/>
          <w:szCs w:val="28"/>
        </w:rPr>
        <w:t>постановление</w:t>
      </w:r>
      <w:r w:rsidRPr="00215F31">
        <w:rPr>
          <w:b/>
          <w:bCs/>
          <w:sz w:val="28"/>
          <w:szCs w:val="28"/>
        </w:rPr>
        <w:t xml:space="preserve">м Администрации Каменского района </w:t>
      </w:r>
      <w:r w:rsidR="00384F31" w:rsidRPr="00215F31">
        <w:rPr>
          <w:b/>
          <w:bCs/>
          <w:sz w:val="28"/>
          <w:szCs w:val="28"/>
        </w:rPr>
        <w:t xml:space="preserve"> от 0</w:t>
      </w:r>
      <w:r w:rsidR="00E14CB5" w:rsidRPr="00215F31">
        <w:rPr>
          <w:b/>
          <w:bCs/>
          <w:sz w:val="28"/>
          <w:szCs w:val="28"/>
        </w:rPr>
        <w:t>1</w:t>
      </w:r>
      <w:r w:rsidR="00384F31" w:rsidRPr="00215F31">
        <w:rPr>
          <w:b/>
          <w:bCs/>
          <w:sz w:val="28"/>
          <w:szCs w:val="28"/>
        </w:rPr>
        <w:t>.0</w:t>
      </w:r>
      <w:r w:rsidR="00E14CB5" w:rsidRPr="00215F31">
        <w:rPr>
          <w:b/>
          <w:bCs/>
          <w:sz w:val="28"/>
          <w:szCs w:val="28"/>
        </w:rPr>
        <w:t>2</w:t>
      </w:r>
      <w:r w:rsidR="00384F31" w:rsidRPr="00215F31">
        <w:rPr>
          <w:b/>
          <w:bCs/>
          <w:sz w:val="28"/>
          <w:szCs w:val="28"/>
        </w:rPr>
        <w:t>.201</w:t>
      </w:r>
      <w:r w:rsidR="00E14CB5" w:rsidRPr="00215F31">
        <w:rPr>
          <w:b/>
          <w:bCs/>
          <w:sz w:val="28"/>
          <w:szCs w:val="28"/>
        </w:rPr>
        <w:t>7</w:t>
      </w:r>
      <w:r w:rsidR="00384F31" w:rsidRPr="00215F31">
        <w:rPr>
          <w:b/>
          <w:bCs/>
          <w:sz w:val="28"/>
          <w:szCs w:val="28"/>
        </w:rPr>
        <w:t xml:space="preserve"> №</w:t>
      </w:r>
      <w:r w:rsidR="00E14CB5" w:rsidRPr="00215F31">
        <w:rPr>
          <w:b/>
          <w:bCs/>
          <w:sz w:val="28"/>
          <w:szCs w:val="28"/>
        </w:rPr>
        <w:t>118</w:t>
      </w:r>
      <w:r w:rsidRPr="00215F31">
        <w:rPr>
          <w:b/>
          <w:bCs/>
          <w:sz w:val="28"/>
          <w:szCs w:val="28"/>
        </w:rPr>
        <w:t>.</w:t>
      </w:r>
    </w:p>
    <w:p w:rsidR="00FA38F9" w:rsidRPr="00215F31" w:rsidRDefault="00FA38F9" w:rsidP="00CA52CD">
      <w:pPr>
        <w:autoSpaceDE w:val="0"/>
        <w:autoSpaceDN w:val="0"/>
        <w:adjustRightInd w:val="0"/>
        <w:jc w:val="center"/>
        <w:rPr>
          <w:rStyle w:val="20"/>
          <w:b w:val="0"/>
          <w:sz w:val="28"/>
          <w:szCs w:val="28"/>
        </w:rPr>
      </w:pPr>
    </w:p>
    <w:p w:rsidR="00FF4873" w:rsidRPr="00215F31" w:rsidRDefault="00FA38F9" w:rsidP="00CA52CD">
      <w:pPr>
        <w:autoSpaceDE w:val="0"/>
        <w:autoSpaceDN w:val="0"/>
        <w:adjustRightInd w:val="0"/>
        <w:ind w:firstLine="567"/>
        <w:jc w:val="both"/>
        <w:rPr>
          <w:rStyle w:val="20"/>
          <w:b w:val="0"/>
          <w:sz w:val="28"/>
          <w:szCs w:val="28"/>
        </w:rPr>
      </w:pPr>
      <w:r w:rsidRPr="00215F31">
        <w:rPr>
          <w:rStyle w:val="20"/>
          <w:b w:val="0"/>
          <w:sz w:val="28"/>
          <w:szCs w:val="28"/>
        </w:rPr>
        <w:t>В 201</w:t>
      </w:r>
      <w:r w:rsidR="00DE2841">
        <w:rPr>
          <w:rStyle w:val="20"/>
          <w:b w:val="0"/>
          <w:sz w:val="28"/>
          <w:szCs w:val="28"/>
        </w:rPr>
        <w:t>9</w:t>
      </w:r>
      <w:r w:rsidRPr="00215F31">
        <w:rPr>
          <w:rStyle w:val="20"/>
          <w:b w:val="0"/>
          <w:sz w:val="28"/>
          <w:szCs w:val="28"/>
        </w:rPr>
        <w:t xml:space="preserve"> году Администрацией Каменского района Алтайского края  (далее- Администрация района)  и ее органами была продолжена работа, направленная на реализацию положений  П</w:t>
      </w:r>
      <w:r w:rsidRPr="00215F31">
        <w:rPr>
          <w:bCs/>
          <w:sz w:val="28"/>
          <w:szCs w:val="28"/>
        </w:rPr>
        <w:t>лана противодействия коррупции</w:t>
      </w:r>
      <w:r w:rsidRPr="00215F31">
        <w:rPr>
          <w:b/>
          <w:bCs/>
          <w:sz w:val="28"/>
          <w:szCs w:val="28"/>
        </w:rPr>
        <w:t xml:space="preserve">  </w:t>
      </w:r>
      <w:r w:rsidRPr="00215F31">
        <w:rPr>
          <w:rStyle w:val="20"/>
          <w:b w:val="0"/>
          <w:sz w:val="28"/>
          <w:szCs w:val="28"/>
        </w:rPr>
        <w:t>на территории муниц</w:t>
      </w:r>
      <w:r w:rsidRPr="00215F31">
        <w:rPr>
          <w:rStyle w:val="20"/>
          <w:b w:val="0"/>
          <w:sz w:val="28"/>
          <w:szCs w:val="28"/>
        </w:rPr>
        <w:t>и</w:t>
      </w:r>
      <w:r w:rsidRPr="00215F31">
        <w:rPr>
          <w:rStyle w:val="20"/>
          <w:b w:val="0"/>
          <w:sz w:val="28"/>
          <w:szCs w:val="28"/>
        </w:rPr>
        <w:t xml:space="preserve">пального образования Каменский район  Алтайского края на 2017-2019 годы (далее – План), при этом было акцентировано внимание на недопущение коррупционных правонарушений со стороны муниципальных служащих, посредством профилактической работы. </w:t>
      </w:r>
    </w:p>
    <w:p w:rsidR="00FA38F9" w:rsidRPr="00215F31" w:rsidRDefault="00FA38F9" w:rsidP="00CA52CD">
      <w:pPr>
        <w:autoSpaceDE w:val="0"/>
        <w:autoSpaceDN w:val="0"/>
        <w:adjustRightInd w:val="0"/>
        <w:ind w:firstLine="567"/>
        <w:jc w:val="both"/>
        <w:rPr>
          <w:rStyle w:val="20"/>
          <w:b w:val="0"/>
          <w:sz w:val="28"/>
          <w:szCs w:val="28"/>
        </w:rPr>
      </w:pPr>
      <w:r w:rsidRPr="00215F31">
        <w:rPr>
          <w:rStyle w:val="20"/>
          <w:b w:val="0"/>
          <w:sz w:val="28"/>
          <w:szCs w:val="28"/>
        </w:rPr>
        <w:t>Во  исполнение Плана Администрацией района была про</w:t>
      </w:r>
      <w:r w:rsidR="00F03854" w:rsidRPr="00215F31">
        <w:rPr>
          <w:rStyle w:val="20"/>
          <w:b w:val="0"/>
          <w:sz w:val="28"/>
          <w:szCs w:val="28"/>
        </w:rPr>
        <w:t xml:space="preserve">ведена </w:t>
      </w:r>
      <w:r w:rsidR="00907865">
        <w:rPr>
          <w:rStyle w:val="20"/>
          <w:b w:val="0"/>
          <w:sz w:val="28"/>
          <w:szCs w:val="28"/>
        </w:rPr>
        <w:t xml:space="preserve">следующая </w:t>
      </w:r>
      <w:r w:rsidR="00F03854" w:rsidRPr="00215F31">
        <w:rPr>
          <w:rStyle w:val="20"/>
          <w:b w:val="0"/>
          <w:sz w:val="28"/>
          <w:szCs w:val="28"/>
        </w:rPr>
        <w:t xml:space="preserve"> работа.</w:t>
      </w:r>
    </w:p>
    <w:p w:rsidR="00933F5B" w:rsidRPr="00215F31" w:rsidRDefault="00933F5B" w:rsidP="00CA52CD">
      <w:pPr>
        <w:autoSpaceDE w:val="0"/>
        <w:autoSpaceDN w:val="0"/>
        <w:adjustRightInd w:val="0"/>
        <w:ind w:firstLine="567"/>
        <w:jc w:val="both"/>
        <w:rPr>
          <w:rStyle w:val="20"/>
          <w:b w:val="0"/>
          <w:sz w:val="28"/>
          <w:szCs w:val="28"/>
        </w:rPr>
      </w:pPr>
    </w:p>
    <w:p w:rsidR="00FA38F9" w:rsidRPr="00215F31" w:rsidRDefault="00FA38F9" w:rsidP="00CA52CD">
      <w:pPr>
        <w:numPr>
          <w:ilvl w:val="0"/>
          <w:numId w:val="2"/>
        </w:numPr>
        <w:autoSpaceDE w:val="0"/>
        <w:autoSpaceDN w:val="0"/>
        <w:adjustRightInd w:val="0"/>
        <w:ind w:left="0" w:firstLine="709"/>
        <w:jc w:val="both"/>
        <w:rPr>
          <w:bCs/>
          <w:sz w:val="28"/>
          <w:szCs w:val="28"/>
        </w:rPr>
      </w:pPr>
      <w:r w:rsidRPr="00215F31">
        <w:rPr>
          <w:sz w:val="28"/>
          <w:szCs w:val="28"/>
        </w:rPr>
        <w:t xml:space="preserve">       Взаимодействие ответственных должностных лиц с правоохранительными органами и иными государственными органами по вопросам организации противодействия коррупции ведется в форме запросов. </w:t>
      </w:r>
      <w:r w:rsidR="00F03854" w:rsidRPr="00215F31">
        <w:rPr>
          <w:sz w:val="28"/>
          <w:szCs w:val="28"/>
        </w:rPr>
        <w:t>В случае необходимости, п</w:t>
      </w:r>
      <w:r w:rsidRPr="00215F31">
        <w:rPr>
          <w:sz w:val="28"/>
          <w:szCs w:val="28"/>
        </w:rPr>
        <w:t xml:space="preserve">ри приеме граждан на </w:t>
      </w:r>
      <w:r w:rsidR="00F03854" w:rsidRPr="00215F31">
        <w:rPr>
          <w:sz w:val="28"/>
          <w:szCs w:val="28"/>
        </w:rPr>
        <w:t xml:space="preserve">муниципальную </w:t>
      </w:r>
      <w:r w:rsidRPr="00215F31">
        <w:rPr>
          <w:sz w:val="28"/>
          <w:szCs w:val="28"/>
        </w:rPr>
        <w:t xml:space="preserve"> службу проводятся проверки достоверности предоставленных ими сведений. В ходе проверки направляются запр</w:t>
      </w:r>
      <w:r w:rsidR="00F03854" w:rsidRPr="00215F31">
        <w:rPr>
          <w:sz w:val="28"/>
          <w:szCs w:val="28"/>
        </w:rPr>
        <w:t>осы в информационный центр  ГУ МВД Р</w:t>
      </w:r>
      <w:r w:rsidR="00FC033F">
        <w:rPr>
          <w:sz w:val="28"/>
          <w:szCs w:val="28"/>
        </w:rPr>
        <w:t>Ф</w:t>
      </w:r>
      <w:r w:rsidR="00F03854" w:rsidRPr="00215F31">
        <w:rPr>
          <w:sz w:val="28"/>
          <w:szCs w:val="28"/>
        </w:rPr>
        <w:t xml:space="preserve"> «Каменский»</w:t>
      </w:r>
      <w:r w:rsidRPr="00215F31">
        <w:rPr>
          <w:sz w:val="28"/>
          <w:szCs w:val="28"/>
        </w:rPr>
        <w:t xml:space="preserve"> о наличии/отсутствии у кандидата судимости и административных правонарушений.</w:t>
      </w:r>
    </w:p>
    <w:p w:rsidR="00933F5B" w:rsidRPr="00215F31" w:rsidRDefault="00933F5B" w:rsidP="00CA52CD">
      <w:pPr>
        <w:autoSpaceDE w:val="0"/>
        <w:autoSpaceDN w:val="0"/>
        <w:adjustRightInd w:val="0"/>
        <w:ind w:left="709"/>
        <w:jc w:val="both"/>
        <w:rPr>
          <w:rStyle w:val="20"/>
          <w:b w:val="0"/>
          <w:sz w:val="28"/>
          <w:szCs w:val="28"/>
        </w:rPr>
      </w:pPr>
    </w:p>
    <w:p w:rsidR="00590A4A" w:rsidRPr="00215F31" w:rsidRDefault="00FA38F9" w:rsidP="00CA52CD">
      <w:pPr>
        <w:numPr>
          <w:ilvl w:val="0"/>
          <w:numId w:val="2"/>
        </w:numPr>
        <w:autoSpaceDE w:val="0"/>
        <w:autoSpaceDN w:val="0"/>
        <w:adjustRightInd w:val="0"/>
        <w:ind w:left="0" w:firstLine="1134"/>
        <w:jc w:val="both"/>
        <w:rPr>
          <w:sz w:val="28"/>
          <w:szCs w:val="28"/>
        </w:rPr>
      </w:pPr>
      <w:r w:rsidRPr="00215F31">
        <w:rPr>
          <w:sz w:val="28"/>
          <w:szCs w:val="28"/>
        </w:rPr>
        <w:t>А</w:t>
      </w:r>
      <w:r w:rsidR="00590A4A" w:rsidRPr="00215F31">
        <w:rPr>
          <w:sz w:val="28"/>
          <w:szCs w:val="28"/>
        </w:rPr>
        <w:t xml:space="preserve">нтикоррупционная экспертиза проводится в соответствии  с </w:t>
      </w:r>
      <w:hyperlink r:id="rId8" w:history="1">
        <w:r w:rsidR="00590A4A" w:rsidRPr="00215F31">
          <w:rPr>
            <w:rStyle w:val="a6"/>
            <w:color w:val="auto"/>
            <w:sz w:val="28"/>
            <w:szCs w:val="28"/>
            <w:u w:val="none"/>
          </w:rPr>
          <w:t xml:space="preserve">частью </w:t>
        </w:r>
      </w:hyperlink>
      <w:r w:rsidR="00590A4A" w:rsidRPr="00215F31">
        <w:rPr>
          <w:sz w:val="28"/>
          <w:szCs w:val="28"/>
        </w:rPr>
        <w:t xml:space="preserve">4 статьи  3  Федерального  закона  от  17   июля   </w:t>
      </w:r>
      <w:smartTag w:uri="urn:schemas-microsoft-com:office:smarttags" w:element="metricconverter">
        <w:smartTagPr>
          <w:attr w:name="ProductID" w:val="2009 г"/>
        </w:smartTagPr>
        <w:r w:rsidR="00590A4A" w:rsidRPr="00215F31">
          <w:rPr>
            <w:sz w:val="28"/>
            <w:szCs w:val="28"/>
          </w:rPr>
          <w:t>2009 г</w:t>
        </w:r>
      </w:smartTag>
      <w:r w:rsidR="00590A4A" w:rsidRPr="00215F31">
        <w:rPr>
          <w:sz w:val="28"/>
          <w:szCs w:val="28"/>
        </w:rPr>
        <w:t xml:space="preserve">.   N 172-ФЗ   </w:t>
      </w:r>
      <w:r w:rsidR="001F08DB" w:rsidRPr="00215F31">
        <w:rPr>
          <w:sz w:val="28"/>
          <w:szCs w:val="28"/>
        </w:rPr>
        <w:t>«</w:t>
      </w:r>
      <w:r w:rsidR="00590A4A" w:rsidRPr="00215F31">
        <w:rPr>
          <w:sz w:val="28"/>
          <w:szCs w:val="28"/>
        </w:rPr>
        <w:t>Об антикоррупционной  экспертизе  нормативных  правовых  актов  и   проектов нормативных   правовых   актов</w:t>
      </w:r>
      <w:r w:rsidR="001F08DB" w:rsidRPr="00215F31">
        <w:rPr>
          <w:sz w:val="28"/>
          <w:szCs w:val="28"/>
        </w:rPr>
        <w:t>»</w:t>
      </w:r>
      <w:r w:rsidR="00590A4A" w:rsidRPr="00215F31">
        <w:rPr>
          <w:sz w:val="28"/>
          <w:szCs w:val="28"/>
        </w:rPr>
        <w:t xml:space="preserve">,            </w:t>
      </w:r>
      <w:r w:rsidR="001F08DB" w:rsidRPr="00215F31">
        <w:rPr>
          <w:sz w:val="28"/>
          <w:szCs w:val="28"/>
        </w:rPr>
        <w:t>«</w:t>
      </w:r>
      <w:r w:rsidR="00590A4A" w:rsidRPr="00215F31">
        <w:rPr>
          <w:sz w:val="28"/>
          <w:szCs w:val="28"/>
        </w:rPr>
        <w:t xml:space="preserve">Правилами проведения антикоррупционной  экспертизы  нормативных  правовых  актов  и   проектов нормативных правовых  актов»,  утвержденными </w:t>
      </w:r>
      <w:hyperlink r:id="rId9" w:history="1">
        <w:r w:rsidR="00590A4A" w:rsidRPr="00215F31">
          <w:rPr>
            <w:rStyle w:val="a6"/>
            <w:color w:val="auto"/>
            <w:sz w:val="28"/>
            <w:szCs w:val="28"/>
            <w:u w:val="none"/>
          </w:rPr>
          <w:t>постановлением</w:t>
        </w:r>
      </w:hyperlink>
      <w:r w:rsidR="00590A4A" w:rsidRPr="00215F31">
        <w:rPr>
          <w:sz w:val="28"/>
          <w:szCs w:val="28"/>
        </w:rPr>
        <w:t xml:space="preserve">  Правительства Российской   Федерации   от   26   февраля   </w:t>
      </w:r>
      <w:smartTag w:uri="urn:schemas-microsoft-com:office:smarttags" w:element="metricconverter">
        <w:smartTagPr>
          <w:attr w:name="ProductID" w:val="2010 г"/>
        </w:smartTagPr>
        <w:r w:rsidR="00590A4A" w:rsidRPr="00215F31">
          <w:rPr>
            <w:sz w:val="28"/>
            <w:szCs w:val="28"/>
          </w:rPr>
          <w:t>2010 г</w:t>
        </w:r>
      </w:smartTag>
      <w:r w:rsidR="00590A4A" w:rsidRPr="00215F31">
        <w:rPr>
          <w:sz w:val="28"/>
          <w:szCs w:val="28"/>
        </w:rPr>
        <w:t>.   N 96,</w:t>
      </w:r>
      <w:r w:rsidR="00E14CB5" w:rsidRPr="00215F31">
        <w:rPr>
          <w:sz w:val="28"/>
          <w:szCs w:val="28"/>
        </w:rPr>
        <w:t xml:space="preserve"> Решением Каменского районного</w:t>
      </w:r>
      <w:r w:rsidR="00F03854" w:rsidRPr="00215F31">
        <w:rPr>
          <w:sz w:val="28"/>
          <w:szCs w:val="28"/>
        </w:rPr>
        <w:t xml:space="preserve"> </w:t>
      </w:r>
      <w:r w:rsidR="00E14CB5" w:rsidRPr="00215F31">
        <w:rPr>
          <w:sz w:val="28"/>
          <w:szCs w:val="28"/>
        </w:rPr>
        <w:t>С</w:t>
      </w:r>
      <w:r w:rsidR="00590A4A" w:rsidRPr="00215F31">
        <w:rPr>
          <w:sz w:val="28"/>
          <w:szCs w:val="28"/>
        </w:rPr>
        <w:t>обрания депутатов от 28.10.2009 №34 «О Порядке проведения антикоррупционной экспертизы муниципальных нормативных правовых актов и проектов муниципальных нормативных правовых актов</w:t>
      </w:r>
      <w:r w:rsidR="001F08DB" w:rsidRPr="00215F31">
        <w:rPr>
          <w:sz w:val="28"/>
          <w:szCs w:val="28"/>
        </w:rPr>
        <w:t>»</w:t>
      </w:r>
      <w:r w:rsidR="00590A4A" w:rsidRPr="00215F31">
        <w:rPr>
          <w:sz w:val="28"/>
          <w:szCs w:val="28"/>
        </w:rPr>
        <w:t>, постановлением Администрации района   от 12.11.2009 «Об определении уполномоченного органа Администрации района на проведение антикоррупционная  экспертизы  муниципальных нормативных правовых актов  и проектов муниципальных нормативных правовых актов».</w:t>
      </w:r>
    </w:p>
    <w:p w:rsidR="00590A4A" w:rsidRDefault="00FF4873" w:rsidP="00CA52CD">
      <w:pPr>
        <w:ind w:firstLine="540"/>
        <w:jc w:val="both"/>
        <w:rPr>
          <w:sz w:val="28"/>
          <w:szCs w:val="28"/>
        </w:rPr>
      </w:pPr>
      <w:r w:rsidRPr="00215F31">
        <w:rPr>
          <w:sz w:val="28"/>
          <w:szCs w:val="28"/>
        </w:rPr>
        <w:t xml:space="preserve">В </w:t>
      </w:r>
      <w:r w:rsidR="00E145EF" w:rsidRPr="00215F31">
        <w:rPr>
          <w:sz w:val="28"/>
          <w:szCs w:val="28"/>
        </w:rPr>
        <w:t xml:space="preserve"> </w:t>
      </w:r>
      <w:r w:rsidR="00590A4A" w:rsidRPr="00215F31">
        <w:rPr>
          <w:sz w:val="28"/>
          <w:szCs w:val="28"/>
        </w:rPr>
        <w:t>201</w:t>
      </w:r>
      <w:r w:rsidR="00DE2841">
        <w:rPr>
          <w:sz w:val="28"/>
          <w:szCs w:val="28"/>
        </w:rPr>
        <w:t>9</w:t>
      </w:r>
      <w:r w:rsidR="0033342E">
        <w:rPr>
          <w:sz w:val="28"/>
          <w:szCs w:val="28"/>
        </w:rPr>
        <w:t xml:space="preserve"> </w:t>
      </w:r>
      <w:r w:rsidR="00590A4A" w:rsidRPr="00215F31">
        <w:rPr>
          <w:sz w:val="28"/>
          <w:szCs w:val="28"/>
        </w:rPr>
        <w:t>год</w:t>
      </w:r>
      <w:r w:rsidRPr="00215F31">
        <w:rPr>
          <w:sz w:val="28"/>
          <w:szCs w:val="28"/>
        </w:rPr>
        <w:t>у</w:t>
      </w:r>
      <w:r w:rsidR="00590A4A" w:rsidRPr="00215F31">
        <w:rPr>
          <w:sz w:val="28"/>
          <w:szCs w:val="28"/>
        </w:rPr>
        <w:t xml:space="preserve"> </w:t>
      </w:r>
      <w:r w:rsidR="00E14CB5" w:rsidRPr="00215F31">
        <w:rPr>
          <w:sz w:val="28"/>
          <w:szCs w:val="28"/>
        </w:rPr>
        <w:t xml:space="preserve">Комитетом </w:t>
      </w:r>
      <w:r w:rsidR="00F03854" w:rsidRPr="00215F31">
        <w:rPr>
          <w:sz w:val="28"/>
          <w:szCs w:val="28"/>
        </w:rPr>
        <w:t xml:space="preserve">по правовым вопросам </w:t>
      </w:r>
      <w:r w:rsidR="00590A4A" w:rsidRPr="00215F31">
        <w:rPr>
          <w:sz w:val="28"/>
          <w:szCs w:val="28"/>
        </w:rPr>
        <w:t>проведена антикоррупционная экспертиза</w:t>
      </w:r>
      <w:r w:rsidR="00656011">
        <w:rPr>
          <w:sz w:val="28"/>
          <w:szCs w:val="28"/>
        </w:rPr>
        <w:t xml:space="preserve"> 130</w:t>
      </w:r>
      <w:r w:rsidR="00DE2841">
        <w:rPr>
          <w:sz w:val="28"/>
          <w:szCs w:val="28"/>
        </w:rPr>
        <w:t>-ти</w:t>
      </w:r>
      <w:r w:rsidR="00F03854" w:rsidRPr="00215F31">
        <w:rPr>
          <w:sz w:val="28"/>
          <w:szCs w:val="28"/>
        </w:rPr>
        <w:t xml:space="preserve"> </w:t>
      </w:r>
      <w:r w:rsidR="00590A4A" w:rsidRPr="00215F31">
        <w:rPr>
          <w:sz w:val="28"/>
          <w:szCs w:val="28"/>
        </w:rPr>
        <w:t xml:space="preserve"> проектов муниципальных нормативных правовых актов. </w:t>
      </w:r>
      <w:r w:rsidR="001F08DB" w:rsidRPr="00215F31">
        <w:rPr>
          <w:sz w:val="28"/>
          <w:szCs w:val="28"/>
        </w:rPr>
        <w:t xml:space="preserve">Выявлено </w:t>
      </w:r>
      <w:r w:rsidR="00656011">
        <w:rPr>
          <w:sz w:val="28"/>
          <w:szCs w:val="28"/>
        </w:rPr>
        <w:t>5</w:t>
      </w:r>
      <w:r w:rsidR="001F08DB" w:rsidRPr="00215F31">
        <w:rPr>
          <w:sz w:val="28"/>
          <w:szCs w:val="28"/>
        </w:rPr>
        <w:t xml:space="preserve"> коррупциогенных фактор</w:t>
      </w:r>
      <w:r w:rsidR="00F03854" w:rsidRPr="00215F31">
        <w:rPr>
          <w:sz w:val="28"/>
          <w:szCs w:val="28"/>
        </w:rPr>
        <w:t>ов</w:t>
      </w:r>
      <w:r w:rsidR="001F08DB" w:rsidRPr="00215F31">
        <w:rPr>
          <w:sz w:val="28"/>
          <w:szCs w:val="28"/>
        </w:rPr>
        <w:t>, которые, впоследствии были устранены разработчиками проектов нормативных правовых актов.</w:t>
      </w:r>
      <w:r w:rsidRPr="00215F31">
        <w:rPr>
          <w:sz w:val="28"/>
          <w:szCs w:val="28"/>
        </w:rPr>
        <w:t xml:space="preserve"> </w:t>
      </w:r>
      <w:r w:rsidR="00E14CB5" w:rsidRPr="00215F31">
        <w:rPr>
          <w:sz w:val="28"/>
          <w:szCs w:val="28"/>
        </w:rPr>
        <w:t xml:space="preserve"> </w:t>
      </w:r>
    </w:p>
    <w:p w:rsidR="00D71907" w:rsidRPr="00215F31" w:rsidRDefault="00D71907" w:rsidP="00CA52CD">
      <w:pPr>
        <w:ind w:firstLine="540"/>
        <w:jc w:val="both"/>
        <w:rPr>
          <w:sz w:val="28"/>
          <w:szCs w:val="28"/>
        </w:rPr>
      </w:pPr>
      <w:r>
        <w:rPr>
          <w:sz w:val="28"/>
          <w:szCs w:val="28"/>
        </w:rPr>
        <w:lastRenderedPageBreak/>
        <w:t>На основании приказа Генерального прокурора, а также в рамках заключенного между Администрацией района и Каменской межрайонной прокуратурой соглашения о взаимодействии  от 12.02.2013, на постоянной основе осуществляется работа  по проведению антикоррупционной экспертизы нормативных правовых актов, а также их проектов. В 201</w:t>
      </w:r>
      <w:r w:rsidR="00DE2841">
        <w:rPr>
          <w:sz w:val="28"/>
          <w:szCs w:val="28"/>
        </w:rPr>
        <w:t>9</w:t>
      </w:r>
      <w:r>
        <w:rPr>
          <w:sz w:val="28"/>
          <w:szCs w:val="28"/>
        </w:rPr>
        <w:t xml:space="preserve"> году Каменским межрайонным прокурором опротестовано </w:t>
      </w:r>
      <w:r w:rsidRPr="00656011">
        <w:rPr>
          <w:sz w:val="28"/>
          <w:szCs w:val="28"/>
          <w:highlight w:val="yellow"/>
        </w:rPr>
        <w:t>1</w:t>
      </w:r>
      <w:r w:rsidR="00DE2841" w:rsidRPr="00656011">
        <w:rPr>
          <w:sz w:val="28"/>
          <w:szCs w:val="28"/>
          <w:highlight w:val="yellow"/>
        </w:rPr>
        <w:t>7</w:t>
      </w:r>
      <w:r>
        <w:rPr>
          <w:sz w:val="28"/>
          <w:szCs w:val="28"/>
        </w:rPr>
        <w:t xml:space="preserve"> нормативных правовых актов, имеющих коррупционную составляющую, которые в настоящее время приведены в соответствие с требованиями законодательства.</w:t>
      </w:r>
    </w:p>
    <w:p w:rsidR="00933F5B" w:rsidRPr="00215F31" w:rsidRDefault="00933F5B" w:rsidP="00CA52CD">
      <w:pPr>
        <w:ind w:firstLine="540"/>
        <w:jc w:val="both"/>
        <w:rPr>
          <w:sz w:val="28"/>
          <w:szCs w:val="28"/>
        </w:rPr>
      </w:pPr>
    </w:p>
    <w:p w:rsidR="00590A4A" w:rsidRPr="00215F31" w:rsidRDefault="00F03854" w:rsidP="00CA52CD">
      <w:pPr>
        <w:ind w:firstLine="540"/>
        <w:jc w:val="both"/>
        <w:rPr>
          <w:sz w:val="28"/>
          <w:szCs w:val="28"/>
        </w:rPr>
      </w:pPr>
      <w:r w:rsidRPr="00215F31">
        <w:rPr>
          <w:sz w:val="28"/>
          <w:szCs w:val="28"/>
        </w:rPr>
        <w:t>3.</w:t>
      </w:r>
      <w:r w:rsidR="00590A4A" w:rsidRPr="00215F31">
        <w:rPr>
          <w:sz w:val="28"/>
          <w:szCs w:val="28"/>
        </w:rPr>
        <w:t xml:space="preserve"> Всеми органами Администрации района отслеживается информация об изменениях в законодательстве</w:t>
      </w:r>
      <w:r w:rsidR="00BB0D08" w:rsidRPr="00215F31">
        <w:rPr>
          <w:sz w:val="28"/>
          <w:szCs w:val="28"/>
        </w:rPr>
        <w:t xml:space="preserve"> в части, касающейся их непосредственно.  Все муниципальные правовые акты приведены в соответствие с действующим законодательством. </w:t>
      </w:r>
    </w:p>
    <w:p w:rsidR="00BB0D08" w:rsidRPr="00215F31" w:rsidRDefault="00BB0D08" w:rsidP="000825C7">
      <w:pPr>
        <w:ind w:firstLine="540"/>
        <w:jc w:val="both"/>
        <w:rPr>
          <w:sz w:val="28"/>
          <w:szCs w:val="28"/>
        </w:rPr>
      </w:pPr>
      <w:r w:rsidRPr="00215F31">
        <w:rPr>
          <w:sz w:val="28"/>
          <w:szCs w:val="28"/>
        </w:rPr>
        <w:t xml:space="preserve">Регулярно приводится в соответствие с законодательством и совершенствуется Положение  об условиях, порядке организации муниципальной службы в Администрации </w:t>
      </w:r>
      <w:r w:rsidR="001F08DB" w:rsidRPr="00215F31">
        <w:rPr>
          <w:sz w:val="28"/>
          <w:szCs w:val="28"/>
        </w:rPr>
        <w:t xml:space="preserve"> </w:t>
      </w:r>
      <w:r w:rsidRPr="00215F31">
        <w:rPr>
          <w:sz w:val="28"/>
          <w:szCs w:val="28"/>
        </w:rPr>
        <w:t xml:space="preserve">Каменского района Алтайского края и квалификационных требованиях по </w:t>
      </w:r>
      <w:r w:rsidR="001F08DB" w:rsidRPr="00215F31">
        <w:rPr>
          <w:sz w:val="28"/>
          <w:szCs w:val="28"/>
        </w:rPr>
        <w:t xml:space="preserve"> </w:t>
      </w:r>
      <w:r w:rsidRPr="00215F31">
        <w:rPr>
          <w:sz w:val="28"/>
          <w:szCs w:val="28"/>
        </w:rPr>
        <w:t xml:space="preserve">должностям муниципальной службы, утвержденное решением Каменского районного </w:t>
      </w:r>
      <w:r w:rsidR="00A177F0" w:rsidRPr="00215F31">
        <w:rPr>
          <w:sz w:val="28"/>
          <w:szCs w:val="28"/>
        </w:rPr>
        <w:t>С</w:t>
      </w:r>
      <w:r w:rsidRPr="00215F31">
        <w:rPr>
          <w:sz w:val="28"/>
          <w:szCs w:val="28"/>
        </w:rPr>
        <w:t xml:space="preserve">обрания депутатов Алтайского края от </w:t>
      </w:r>
      <w:r w:rsidR="00F03854" w:rsidRPr="00215F31">
        <w:rPr>
          <w:sz w:val="28"/>
          <w:szCs w:val="28"/>
        </w:rPr>
        <w:t>23</w:t>
      </w:r>
      <w:r w:rsidRPr="00215F31">
        <w:rPr>
          <w:sz w:val="28"/>
          <w:szCs w:val="28"/>
        </w:rPr>
        <w:t>.0</w:t>
      </w:r>
      <w:r w:rsidR="00F03854" w:rsidRPr="00215F31">
        <w:rPr>
          <w:sz w:val="28"/>
          <w:szCs w:val="28"/>
        </w:rPr>
        <w:t>3</w:t>
      </w:r>
      <w:r w:rsidRPr="00215F31">
        <w:rPr>
          <w:sz w:val="28"/>
          <w:szCs w:val="28"/>
        </w:rPr>
        <w:t>.20</w:t>
      </w:r>
      <w:r w:rsidR="00F03854" w:rsidRPr="00215F31">
        <w:rPr>
          <w:sz w:val="28"/>
          <w:szCs w:val="28"/>
        </w:rPr>
        <w:t>16</w:t>
      </w:r>
      <w:r w:rsidRPr="00215F31">
        <w:rPr>
          <w:sz w:val="28"/>
          <w:szCs w:val="28"/>
        </w:rPr>
        <w:t xml:space="preserve"> № </w:t>
      </w:r>
      <w:r w:rsidR="00F03854" w:rsidRPr="00215F31">
        <w:rPr>
          <w:sz w:val="28"/>
          <w:szCs w:val="28"/>
        </w:rPr>
        <w:t>12</w:t>
      </w:r>
      <w:r w:rsidRPr="00215F31">
        <w:rPr>
          <w:sz w:val="28"/>
          <w:szCs w:val="28"/>
        </w:rPr>
        <w:t xml:space="preserve">. </w:t>
      </w:r>
    </w:p>
    <w:p w:rsidR="00933F5B" w:rsidRPr="00215F31" w:rsidRDefault="00933F5B" w:rsidP="00CA52CD">
      <w:pPr>
        <w:ind w:firstLine="360"/>
        <w:jc w:val="both"/>
        <w:rPr>
          <w:sz w:val="28"/>
          <w:szCs w:val="28"/>
        </w:rPr>
      </w:pPr>
    </w:p>
    <w:p w:rsidR="00933F5B" w:rsidRPr="00215F31" w:rsidRDefault="000825C7" w:rsidP="000825C7">
      <w:pPr>
        <w:ind w:firstLine="540"/>
        <w:jc w:val="both"/>
        <w:rPr>
          <w:sz w:val="28"/>
          <w:szCs w:val="28"/>
        </w:rPr>
      </w:pPr>
      <w:r>
        <w:rPr>
          <w:sz w:val="28"/>
          <w:szCs w:val="28"/>
        </w:rPr>
        <w:t>4</w:t>
      </w:r>
      <w:r w:rsidR="0033342E">
        <w:rPr>
          <w:sz w:val="28"/>
          <w:szCs w:val="28"/>
        </w:rPr>
        <w:t xml:space="preserve">. </w:t>
      </w:r>
      <w:r w:rsidR="009D09F4" w:rsidRPr="00215F31">
        <w:rPr>
          <w:sz w:val="28"/>
          <w:szCs w:val="28"/>
        </w:rPr>
        <w:t xml:space="preserve">Личный прием граждан в Администрации Каменского района организован в соответствии с Регламентом Администрации Каменского района, утвержденным распоряжением Администрации Каменского района от 25.03.2009 № 22-р «О регламенте Администрации Каменского района». Прием граждан по личным вопросам главой </w:t>
      </w:r>
      <w:r w:rsidR="00F03854" w:rsidRPr="00215F31">
        <w:rPr>
          <w:sz w:val="28"/>
          <w:szCs w:val="28"/>
        </w:rPr>
        <w:t xml:space="preserve"> </w:t>
      </w:r>
      <w:r w:rsidR="009D09F4" w:rsidRPr="00215F31">
        <w:rPr>
          <w:sz w:val="28"/>
          <w:szCs w:val="28"/>
        </w:rPr>
        <w:t xml:space="preserve"> Каменского района </w:t>
      </w:r>
      <w:r w:rsidR="00F03854" w:rsidRPr="00215F31">
        <w:rPr>
          <w:sz w:val="28"/>
          <w:szCs w:val="28"/>
        </w:rPr>
        <w:t xml:space="preserve"> </w:t>
      </w:r>
      <w:r w:rsidR="009D09F4" w:rsidRPr="00215F31">
        <w:rPr>
          <w:sz w:val="28"/>
          <w:szCs w:val="28"/>
        </w:rPr>
        <w:t xml:space="preserve"> организован по особому графику (2 раза в месяц:</w:t>
      </w:r>
      <w:r w:rsidR="00F03854" w:rsidRPr="00215F31">
        <w:rPr>
          <w:sz w:val="28"/>
          <w:szCs w:val="28"/>
        </w:rPr>
        <w:t xml:space="preserve"> </w:t>
      </w:r>
      <w:r w:rsidR="009D09F4" w:rsidRPr="00215F31">
        <w:rPr>
          <w:sz w:val="28"/>
          <w:szCs w:val="28"/>
        </w:rPr>
        <w:t xml:space="preserve"> </w:t>
      </w:r>
      <w:r w:rsidR="00F03854" w:rsidRPr="00215F31">
        <w:rPr>
          <w:sz w:val="28"/>
          <w:szCs w:val="28"/>
        </w:rPr>
        <w:t xml:space="preserve">первый и третий </w:t>
      </w:r>
      <w:r w:rsidR="009D09F4" w:rsidRPr="00215F31">
        <w:rPr>
          <w:sz w:val="28"/>
          <w:szCs w:val="28"/>
        </w:rPr>
        <w:t xml:space="preserve"> </w:t>
      </w:r>
      <w:r w:rsidR="00F03854" w:rsidRPr="00215F31">
        <w:rPr>
          <w:sz w:val="28"/>
          <w:szCs w:val="28"/>
        </w:rPr>
        <w:t>вторник</w:t>
      </w:r>
      <w:r w:rsidR="009D09F4" w:rsidRPr="00215F31">
        <w:rPr>
          <w:sz w:val="28"/>
          <w:szCs w:val="28"/>
        </w:rPr>
        <w:t xml:space="preserve"> каждого месяца). Прием граждан </w:t>
      </w:r>
      <w:r w:rsidR="00F03854" w:rsidRPr="00215F31">
        <w:rPr>
          <w:sz w:val="28"/>
          <w:szCs w:val="28"/>
        </w:rPr>
        <w:t xml:space="preserve"> </w:t>
      </w:r>
      <w:r w:rsidR="009D09F4" w:rsidRPr="00215F31">
        <w:rPr>
          <w:sz w:val="28"/>
          <w:szCs w:val="28"/>
        </w:rPr>
        <w:t xml:space="preserve"> Прием граждан по личным вопросам должностными лицами Администрации района осуществляется ежедневно, кроме выходных и праздничных дней.</w:t>
      </w:r>
      <w:r w:rsidR="003936CC">
        <w:rPr>
          <w:sz w:val="28"/>
          <w:szCs w:val="28"/>
        </w:rPr>
        <w:t xml:space="preserve"> Отказов в приеме граждан в Администрации района нет. </w:t>
      </w:r>
    </w:p>
    <w:p w:rsidR="009D09F4" w:rsidRPr="00215F31" w:rsidRDefault="009D09F4" w:rsidP="0033342E">
      <w:pPr>
        <w:ind w:firstLine="360"/>
        <w:jc w:val="both"/>
        <w:rPr>
          <w:sz w:val="28"/>
          <w:szCs w:val="28"/>
        </w:rPr>
      </w:pPr>
      <w:r w:rsidRPr="00215F31">
        <w:rPr>
          <w:sz w:val="28"/>
          <w:szCs w:val="28"/>
        </w:rPr>
        <w:t xml:space="preserve"> </w:t>
      </w:r>
    </w:p>
    <w:p w:rsidR="009D09F4" w:rsidRPr="00215F31" w:rsidRDefault="009D09F4" w:rsidP="003936CC">
      <w:pPr>
        <w:numPr>
          <w:ilvl w:val="0"/>
          <w:numId w:val="5"/>
        </w:numPr>
        <w:ind w:left="0" w:firstLine="360"/>
        <w:jc w:val="both"/>
        <w:rPr>
          <w:sz w:val="28"/>
          <w:szCs w:val="28"/>
        </w:rPr>
      </w:pPr>
      <w:r w:rsidRPr="00215F31">
        <w:rPr>
          <w:sz w:val="28"/>
          <w:szCs w:val="28"/>
        </w:rPr>
        <w:t xml:space="preserve">Мониторинг качества предоставления муниципальных услуг в Администрации Каменского района (далее – Мониторинг) осуществляется в соответствии с «Порядком проведения мониторинга удовлетворенности заявителей качеством предоставления муниципальных услуг», утвержденным заместителем Губернатора Алтайского края В.В. Снесарем 03.07.2013. Мониторинг проводится 1 раз в полугодие. По данным Мониторинга, проведенного за </w:t>
      </w:r>
      <w:r w:rsidR="007842D0" w:rsidRPr="00215F31">
        <w:rPr>
          <w:sz w:val="28"/>
          <w:szCs w:val="28"/>
        </w:rPr>
        <w:t>201</w:t>
      </w:r>
      <w:r w:rsidR="00DE2841">
        <w:rPr>
          <w:sz w:val="28"/>
          <w:szCs w:val="28"/>
        </w:rPr>
        <w:t>9</w:t>
      </w:r>
      <w:r w:rsidRPr="00215F31">
        <w:rPr>
          <w:sz w:val="28"/>
          <w:szCs w:val="28"/>
        </w:rPr>
        <w:t xml:space="preserve"> год</w:t>
      </w:r>
      <w:r w:rsidR="00DE2841">
        <w:rPr>
          <w:sz w:val="28"/>
          <w:szCs w:val="28"/>
        </w:rPr>
        <w:t>у,</w:t>
      </w:r>
      <w:r w:rsidRPr="00215F31">
        <w:rPr>
          <w:sz w:val="28"/>
          <w:szCs w:val="28"/>
        </w:rPr>
        <w:t xml:space="preserve"> удовлетворенность заявителей качеством предоставления муниципальных услуг, включенных в мониторинг, составляет  97%.</w:t>
      </w:r>
    </w:p>
    <w:p w:rsidR="000D7F55" w:rsidRPr="00215F31" w:rsidRDefault="008657E1" w:rsidP="00CA52CD">
      <w:pPr>
        <w:ind w:firstLine="709"/>
        <w:jc w:val="both"/>
        <w:rPr>
          <w:sz w:val="28"/>
          <w:szCs w:val="28"/>
        </w:rPr>
      </w:pPr>
      <w:r w:rsidRPr="00215F31">
        <w:rPr>
          <w:sz w:val="28"/>
          <w:szCs w:val="28"/>
        </w:rPr>
        <w:t>В соответствии с Положением о формировании и ведении реестра муниципальных услуг муниципального образования Каменский район Алтайского края, в Администрации района утвержден реестр муниципальных услуг муниципального образования Каменский район Алтайского края (</w:t>
      </w:r>
      <w:hyperlink r:id="rId10" w:history="1">
        <w:r w:rsidR="003A2069" w:rsidRPr="00215F31">
          <w:rPr>
            <w:rStyle w:val="a6"/>
            <w:color w:val="auto"/>
            <w:sz w:val="28"/>
            <w:szCs w:val="28"/>
            <w:u w:val="none"/>
          </w:rPr>
          <w:t xml:space="preserve">Постановление Администрации района № 705 от 12.09.2018 "Об утверждении </w:t>
        </w:r>
        <w:r w:rsidR="003A2069" w:rsidRPr="00215F31">
          <w:rPr>
            <w:rStyle w:val="a6"/>
            <w:color w:val="auto"/>
            <w:sz w:val="28"/>
            <w:szCs w:val="28"/>
            <w:u w:val="none"/>
          </w:rPr>
          <w:lastRenderedPageBreak/>
          <w:t>реестра муниципальных услуг муниципального образования Каменский район Алтайского края"</w:t>
        </w:r>
      </w:hyperlink>
      <w:r w:rsidRPr="00215F31">
        <w:rPr>
          <w:sz w:val="28"/>
          <w:szCs w:val="28"/>
        </w:rPr>
        <w:t xml:space="preserve">). </w:t>
      </w:r>
    </w:p>
    <w:p w:rsidR="00933F5B" w:rsidRPr="00215F31" w:rsidRDefault="00933F5B" w:rsidP="00CA52CD">
      <w:pPr>
        <w:ind w:firstLine="709"/>
        <w:jc w:val="both"/>
        <w:rPr>
          <w:sz w:val="28"/>
          <w:szCs w:val="28"/>
        </w:rPr>
      </w:pPr>
    </w:p>
    <w:p w:rsidR="008657E1" w:rsidRPr="00215F31" w:rsidRDefault="008657E1" w:rsidP="003936CC">
      <w:pPr>
        <w:numPr>
          <w:ilvl w:val="0"/>
          <w:numId w:val="5"/>
        </w:numPr>
        <w:ind w:left="0" w:firstLine="360"/>
        <w:jc w:val="both"/>
        <w:rPr>
          <w:sz w:val="28"/>
          <w:szCs w:val="28"/>
        </w:rPr>
      </w:pPr>
      <w:r w:rsidRPr="00215F31">
        <w:rPr>
          <w:sz w:val="28"/>
          <w:szCs w:val="28"/>
        </w:rPr>
        <w:t>В реестр муниципальных услуг включен</w:t>
      </w:r>
      <w:r w:rsidR="00FF4873" w:rsidRPr="00215F31">
        <w:rPr>
          <w:sz w:val="28"/>
          <w:szCs w:val="28"/>
        </w:rPr>
        <w:t>о</w:t>
      </w:r>
      <w:r w:rsidR="003A2069" w:rsidRPr="00215F31">
        <w:rPr>
          <w:sz w:val="28"/>
          <w:szCs w:val="28"/>
        </w:rPr>
        <w:t xml:space="preserve"> 42 муниципальные </w:t>
      </w:r>
      <w:r w:rsidRPr="00215F31">
        <w:rPr>
          <w:sz w:val="28"/>
          <w:szCs w:val="28"/>
        </w:rPr>
        <w:t xml:space="preserve"> </w:t>
      </w:r>
      <w:r w:rsidR="00A177F0" w:rsidRPr="00215F31">
        <w:rPr>
          <w:sz w:val="28"/>
          <w:szCs w:val="28"/>
        </w:rPr>
        <w:t xml:space="preserve"> </w:t>
      </w:r>
      <w:r w:rsidRPr="00215F31">
        <w:rPr>
          <w:sz w:val="28"/>
          <w:szCs w:val="28"/>
        </w:rPr>
        <w:t>услуг</w:t>
      </w:r>
      <w:r w:rsidR="003A2069" w:rsidRPr="00215F31">
        <w:rPr>
          <w:sz w:val="28"/>
          <w:szCs w:val="28"/>
        </w:rPr>
        <w:t>и</w:t>
      </w:r>
      <w:r w:rsidRPr="00215F31">
        <w:rPr>
          <w:sz w:val="28"/>
          <w:szCs w:val="28"/>
        </w:rPr>
        <w:t xml:space="preserve">. Для каждой </w:t>
      </w:r>
      <w:r w:rsidR="00A177F0" w:rsidRPr="00215F31">
        <w:rPr>
          <w:sz w:val="28"/>
          <w:szCs w:val="28"/>
        </w:rPr>
        <w:t xml:space="preserve">из них </w:t>
      </w:r>
      <w:r w:rsidRPr="00215F31">
        <w:rPr>
          <w:sz w:val="28"/>
          <w:szCs w:val="28"/>
        </w:rPr>
        <w:t xml:space="preserve">утвержден административный регламент предоставления муниципальной услуги, в котором, в том числе, указан порядок предоставления муниципальной услуги в электронном виде.  Описаны процедуры подачи заявки через Единый портал государственных услуг, возможность запроса необходимых документов по каналам межведомственного электронного взаимодействия, а также порядок получения результата предоставления </w:t>
      </w:r>
      <w:r w:rsidR="00A177F0" w:rsidRPr="00215F31">
        <w:rPr>
          <w:sz w:val="28"/>
          <w:szCs w:val="28"/>
        </w:rPr>
        <w:t xml:space="preserve"> </w:t>
      </w:r>
      <w:r w:rsidRPr="00215F31">
        <w:rPr>
          <w:sz w:val="28"/>
          <w:szCs w:val="28"/>
        </w:rPr>
        <w:t xml:space="preserve"> услуги в электронном виде.</w:t>
      </w:r>
    </w:p>
    <w:p w:rsidR="00933F5B" w:rsidRPr="00215F31" w:rsidRDefault="00933F5B" w:rsidP="00CA52CD">
      <w:pPr>
        <w:ind w:left="720"/>
        <w:jc w:val="both"/>
        <w:rPr>
          <w:sz w:val="28"/>
          <w:szCs w:val="28"/>
        </w:rPr>
      </w:pPr>
    </w:p>
    <w:p w:rsidR="0033342E" w:rsidRPr="0033342E" w:rsidRDefault="0033342E" w:rsidP="0033342E">
      <w:pPr>
        <w:ind w:firstLine="426"/>
        <w:jc w:val="both"/>
        <w:rPr>
          <w:rFonts w:eastAsia="Calibri"/>
          <w:sz w:val="28"/>
          <w:szCs w:val="28"/>
          <w:lang w:eastAsia="en-US"/>
        </w:rPr>
      </w:pPr>
      <w:r w:rsidRPr="0033342E">
        <w:rPr>
          <w:rFonts w:eastAsia="Calibri"/>
          <w:sz w:val="28"/>
          <w:szCs w:val="28"/>
          <w:lang w:eastAsia="en-US"/>
        </w:rPr>
        <w:t>7. В соответствии со ст. 160.2-1 Бюджетного кодекса РФ, ст.100 Федерального закона от 05.04.2013 № 44-ФЗ «О контрактной системе в сфере закупок товаров, работ, услуг для обеспечения государственных и муниципальных нужд» разработан Порядок осуществления главными распорядителями средств районного бюджета, бюджета городского поселения, главными администраторами доходов районного бюджета, бюджета городского поселения, главными администраторами источников финансирования дефицита районного бюджета, бюджета городского поселения внутреннего финансового контроля и внутреннего финансового аудита, а также ведомственного контроля в сфере закупок товаров, работ, услуг для обеспечения муниципальных нужд Каменского района  Алтайского края и города Камень-на-Оби Каменского района Алтайского края и утвержден постановлением Администрации Каменского района Алтайского края от 26.12.2017 № 1376.</w:t>
      </w:r>
    </w:p>
    <w:p w:rsidR="0033342E" w:rsidRPr="0033342E" w:rsidRDefault="0033342E" w:rsidP="0033342E">
      <w:pPr>
        <w:ind w:firstLine="567"/>
        <w:jc w:val="both"/>
        <w:rPr>
          <w:rFonts w:eastAsia="Calibri"/>
          <w:sz w:val="28"/>
          <w:szCs w:val="28"/>
          <w:lang w:eastAsia="en-US"/>
        </w:rPr>
      </w:pPr>
      <w:r w:rsidRPr="0033342E">
        <w:rPr>
          <w:rFonts w:eastAsia="Calibri"/>
          <w:sz w:val="28"/>
          <w:szCs w:val="28"/>
          <w:lang w:eastAsia="en-US"/>
        </w:rPr>
        <w:t>В соответствии ст. 99 Федерального закона от 05.04.2013 № 44-ФЗ « О контрактной системе в сфере закупок товаров, работ, услуг для обеспечения государственных и муниципальных нужд» и ст. 20 решения районного Собрания  депутатов от 30.10.2013 № 36 «О бюджетном устройстве бюджетном процессе и финансовом контроле в Каменском районе» разработан Порядок осуществления комитетом администрации Каменского района по финансам налоговой и кредитной политике внутреннего муниципального финансового контроля и утвержден постановлением Администрации Каменского района Алтайского края от 26.06.2018 № 492 (с изменениями от 18.09.2019 № 728).</w:t>
      </w:r>
    </w:p>
    <w:p w:rsidR="0033342E" w:rsidRPr="0033342E" w:rsidRDefault="0033342E" w:rsidP="0033342E">
      <w:pPr>
        <w:ind w:firstLine="567"/>
        <w:jc w:val="both"/>
        <w:rPr>
          <w:rFonts w:eastAsia="Calibri"/>
          <w:sz w:val="28"/>
          <w:szCs w:val="28"/>
          <w:lang w:eastAsia="en-US"/>
        </w:rPr>
      </w:pPr>
      <w:r w:rsidRPr="0033342E">
        <w:rPr>
          <w:rFonts w:eastAsia="Calibri"/>
          <w:sz w:val="28"/>
          <w:szCs w:val="28"/>
          <w:lang w:eastAsia="en-US"/>
        </w:rPr>
        <w:t>За 10 месяцев 2019 года проведено 7 проверок в сфере закупок товаров, работ услуг для обеспечения муниципальных нужд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w:t>
      </w:r>
    </w:p>
    <w:p w:rsidR="0033342E" w:rsidRPr="0033342E" w:rsidRDefault="0033342E" w:rsidP="0033342E">
      <w:pPr>
        <w:ind w:firstLine="360"/>
        <w:jc w:val="both"/>
        <w:rPr>
          <w:bCs/>
          <w:sz w:val="28"/>
          <w:szCs w:val="28"/>
        </w:rPr>
      </w:pPr>
      <w:r w:rsidRPr="0033342E">
        <w:rPr>
          <w:bCs/>
          <w:sz w:val="28"/>
          <w:szCs w:val="28"/>
        </w:rPr>
        <w:t xml:space="preserve">Контроль осуществляется в отношении соответствия информации, содержащейся в документах, указанных в </w:t>
      </w:r>
      <w:hyperlink r:id="rId11" w:anchor="block_995" w:history="1">
        <w:r w:rsidRPr="0033342E">
          <w:rPr>
            <w:rStyle w:val="a6"/>
            <w:bCs/>
            <w:sz w:val="28"/>
            <w:szCs w:val="28"/>
          </w:rPr>
          <w:t>ч. 5 ст.99</w:t>
        </w:r>
      </w:hyperlink>
      <w:r w:rsidRPr="0033342E">
        <w:rPr>
          <w:bCs/>
          <w:sz w:val="28"/>
          <w:szCs w:val="28"/>
        </w:rPr>
        <w:t xml:space="preserve"> Федерального закона 44- ФЗ. За 10 месяцев 2019года данный контроль осуществлен по 536 документам в т. ч.:</w:t>
      </w:r>
    </w:p>
    <w:p w:rsidR="0033342E" w:rsidRPr="0033342E" w:rsidRDefault="0033342E" w:rsidP="0033342E">
      <w:pPr>
        <w:ind w:firstLine="360"/>
        <w:jc w:val="both"/>
        <w:rPr>
          <w:bCs/>
          <w:sz w:val="28"/>
          <w:szCs w:val="28"/>
        </w:rPr>
      </w:pPr>
      <w:r w:rsidRPr="0033342E">
        <w:rPr>
          <w:bCs/>
          <w:sz w:val="28"/>
          <w:szCs w:val="28"/>
        </w:rPr>
        <w:t>План закупок -254;</w:t>
      </w:r>
    </w:p>
    <w:p w:rsidR="0033342E" w:rsidRPr="0033342E" w:rsidRDefault="0033342E" w:rsidP="0033342E">
      <w:pPr>
        <w:ind w:firstLine="360"/>
        <w:jc w:val="both"/>
        <w:rPr>
          <w:bCs/>
          <w:sz w:val="28"/>
          <w:szCs w:val="28"/>
        </w:rPr>
      </w:pPr>
      <w:r w:rsidRPr="0033342E">
        <w:rPr>
          <w:bCs/>
          <w:sz w:val="28"/>
          <w:szCs w:val="28"/>
        </w:rPr>
        <w:t>План-график-264;</w:t>
      </w:r>
    </w:p>
    <w:p w:rsidR="0033342E" w:rsidRPr="0033342E" w:rsidRDefault="0033342E" w:rsidP="0033342E">
      <w:pPr>
        <w:ind w:firstLine="360"/>
        <w:jc w:val="both"/>
        <w:rPr>
          <w:bCs/>
          <w:sz w:val="28"/>
          <w:szCs w:val="28"/>
        </w:rPr>
      </w:pPr>
      <w:r w:rsidRPr="0033342E">
        <w:rPr>
          <w:bCs/>
          <w:sz w:val="28"/>
          <w:szCs w:val="28"/>
        </w:rPr>
        <w:t>Извещения и документы о закупке 227;</w:t>
      </w:r>
    </w:p>
    <w:p w:rsidR="0033342E" w:rsidRPr="0033342E" w:rsidRDefault="0033342E" w:rsidP="0033342E">
      <w:pPr>
        <w:ind w:firstLine="360"/>
        <w:jc w:val="both"/>
        <w:rPr>
          <w:bCs/>
          <w:sz w:val="28"/>
          <w:szCs w:val="28"/>
        </w:rPr>
      </w:pPr>
      <w:r w:rsidRPr="0033342E">
        <w:rPr>
          <w:bCs/>
          <w:sz w:val="28"/>
          <w:szCs w:val="28"/>
        </w:rPr>
        <w:t>Проекты контрактов 120;</w:t>
      </w:r>
    </w:p>
    <w:p w:rsidR="0033342E" w:rsidRPr="00215F31" w:rsidRDefault="0033342E" w:rsidP="0033342E">
      <w:pPr>
        <w:ind w:firstLine="360"/>
        <w:jc w:val="both"/>
        <w:rPr>
          <w:bCs/>
          <w:sz w:val="28"/>
          <w:szCs w:val="28"/>
        </w:rPr>
      </w:pPr>
      <w:r w:rsidRPr="0033342E">
        <w:rPr>
          <w:bCs/>
          <w:sz w:val="28"/>
          <w:szCs w:val="28"/>
        </w:rPr>
        <w:t>Информация о контрактах 269.</w:t>
      </w:r>
    </w:p>
    <w:p w:rsidR="0033342E" w:rsidRPr="00215F31" w:rsidRDefault="0033342E" w:rsidP="0033342E">
      <w:pPr>
        <w:ind w:firstLine="360"/>
        <w:jc w:val="both"/>
        <w:rPr>
          <w:rFonts w:eastAsia="Calibri"/>
          <w:sz w:val="28"/>
          <w:szCs w:val="28"/>
          <w:lang w:eastAsia="en-US"/>
        </w:rPr>
      </w:pPr>
      <w:r w:rsidRPr="0033342E">
        <w:rPr>
          <w:rFonts w:eastAsia="Calibri"/>
          <w:sz w:val="28"/>
          <w:szCs w:val="28"/>
          <w:lang w:eastAsia="en-US"/>
        </w:rPr>
        <w:t xml:space="preserve">8. </w:t>
      </w:r>
      <w:r w:rsidRPr="00215F31">
        <w:rPr>
          <w:rFonts w:eastAsia="Calibri"/>
          <w:sz w:val="28"/>
          <w:szCs w:val="28"/>
          <w:lang w:eastAsia="en-US"/>
        </w:rPr>
        <w:t xml:space="preserve">Мониторинг соблюдения требований </w:t>
      </w:r>
      <w:r w:rsidRPr="00215F31">
        <w:rPr>
          <w:bCs/>
          <w:color w:val="000000"/>
          <w:sz w:val="28"/>
          <w:szCs w:val="28"/>
        </w:rPr>
        <w:t xml:space="preserve">Федерального закона </w:t>
      </w:r>
      <w:r w:rsidRPr="00215F31">
        <w:rPr>
          <w:bCs/>
          <w:sz w:val="28"/>
          <w:szCs w:val="28"/>
        </w:rPr>
        <w:t xml:space="preserve">от 05.04.2013 № 44-ФЗ </w:t>
      </w:r>
      <w:r w:rsidRPr="00215F31">
        <w:rPr>
          <w:bCs/>
          <w:color w:val="000000"/>
          <w:sz w:val="28"/>
          <w:szCs w:val="28"/>
        </w:rPr>
        <w:t xml:space="preserve">«О контрактной системе в сфере закупок товаров, работ, услуг для обеспечения муниципальных нужд» осуществляется совместно  с Инспекцией финансово-экономического  контроля и контроля в сфере закупок Алтайского края (далее- Инспекция). Регулярно в Инспекцию подается информация о проводимых закупках муниципальными заказчиками, расположенными на территории Каменского района. Результаты мониторинга анализируются, по итогам составляются рекомендации по совершенствованию работы. </w:t>
      </w:r>
    </w:p>
    <w:p w:rsidR="0033342E" w:rsidRPr="00215F31" w:rsidRDefault="0033342E" w:rsidP="0033342E">
      <w:pPr>
        <w:ind w:firstLine="567"/>
        <w:jc w:val="both"/>
        <w:rPr>
          <w:sz w:val="28"/>
          <w:szCs w:val="28"/>
        </w:rPr>
      </w:pPr>
      <w:r w:rsidRPr="00215F31">
        <w:rPr>
          <w:sz w:val="28"/>
          <w:szCs w:val="28"/>
        </w:rPr>
        <w:t>Муниципальным образованием принимаются следующие меры по совершенствованию условий, процедур и механизмов муниципальных закупок:</w:t>
      </w:r>
    </w:p>
    <w:p w:rsidR="0033342E" w:rsidRPr="00215F31" w:rsidRDefault="0033342E" w:rsidP="000825C7">
      <w:pPr>
        <w:ind w:firstLine="567"/>
        <w:jc w:val="both"/>
        <w:rPr>
          <w:sz w:val="28"/>
          <w:szCs w:val="28"/>
        </w:rPr>
      </w:pPr>
      <w:r w:rsidRPr="00215F31">
        <w:rPr>
          <w:sz w:val="28"/>
          <w:szCs w:val="28"/>
        </w:rPr>
        <w:t>- проводятся совместные семинары и совещания с муниципальными заказчиками района по разъяснению законодательных норм, связанных с размещением закупок, в том числе по тематике соблюдения заказчиками требований Закона №44-ФЗ при разработке закупок для их последующего размещения, соблюдение заказчиками ограничений, налагаемых Законодательством РФ в сфере  закупок при заключении контрактов, в том числе с единственным поставщиком (исполнителем, подрядчиком);</w:t>
      </w:r>
    </w:p>
    <w:p w:rsidR="0033342E" w:rsidRPr="00215F31" w:rsidRDefault="0033342E" w:rsidP="000825C7">
      <w:pPr>
        <w:ind w:firstLine="567"/>
        <w:jc w:val="both"/>
        <w:rPr>
          <w:sz w:val="28"/>
          <w:szCs w:val="28"/>
        </w:rPr>
      </w:pPr>
      <w:r w:rsidRPr="00215F31">
        <w:rPr>
          <w:sz w:val="28"/>
          <w:szCs w:val="28"/>
        </w:rPr>
        <w:t>- регулярно проводятся разъяснения заказчикам об ответственности, предусмотренной Кодексом об административных правонарушениях</w:t>
      </w:r>
      <w:r>
        <w:rPr>
          <w:sz w:val="28"/>
          <w:szCs w:val="28"/>
        </w:rPr>
        <w:t xml:space="preserve"> за нарушение законодательства  в сфере закупок</w:t>
      </w:r>
      <w:r w:rsidRPr="00215F31">
        <w:rPr>
          <w:sz w:val="28"/>
          <w:szCs w:val="28"/>
        </w:rPr>
        <w:t xml:space="preserve">; </w:t>
      </w:r>
    </w:p>
    <w:p w:rsidR="0033342E" w:rsidRPr="00215F31" w:rsidRDefault="0033342E" w:rsidP="000825C7">
      <w:pPr>
        <w:ind w:firstLine="567"/>
        <w:jc w:val="both"/>
        <w:rPr>
          <w:sz w:val="28"/>
          <w:szCs w:val="28"/>
        </w:rPr>
      </w:pPr>
      <w:r w:rsidRPr="00215F31">
        <w:rPr>
          <w:sz w:val="28"/>
          <w:szCs w:val="28"/>
        </w:rPr>
        <w:t>-  заказчикам оказывается методическая помощь и ежедневные консультации;</w:t>
      </w:r>
    </w:p>
    <w:p w:rsidR="0033342E" w:rsidRPr="00215F31" w:rsidRDefault="0033342E" w:rsidP="000825C7">
      <w:pPr>
        <w:ind w:firstLine="567"/>
        <w:jc w:val="both"/>
        <w:rPr>
          <w:sz w:val="28"/>
          <w:szCs w:val="28"/>
        </w:rPr>
      </w:pPr>
      <w:r w:rsidRPr="00215F31">
        <w:rPr>
          <w:sz w:val="28"/>
          <w:szCs w:val="28"/>
        </w:rPr>
        <w:t xml:space="preserve">- </w:t>
      </w:r>
      <w:r>
        <w:rPr>
          <w:sz w:val="28"/>
          <w:szCs w:val="28"/>
        </w:rPr>
        <w:t xml:space="preserve"> </w:t>
      </w:r>
      <w:r w:rsidRPr="00215F31">
        <w:rPr>
          <w:sz w:val="28"/>
          <w:szCs w:val="28"/>
        </w:rPr>
        <w:t>отслеживаются изменения, вносимые в законодательные акты в сфере контрактной системы  закупок, и соответственно ведется работа по приведению   муниципальных правовых актов в соответствие с действующим законодательством в сфере контрактной системы закупок;</w:t>
      </w:r>
    </w:p>
    <w:p w:rsidR="0033342E" w:rsidRPr="00215F31" w:rsidRDefault="0033342E" w:rsidP="000825C7">
      <w:pPr>
        <w:ind w:firstLine="567"/>
        <w:jc w:val="both"/>
        <w:rPr>
          <w:sz w:val="28"/>
          <w:szCs w:val="28"/>
        </w:rPr>
      </w:pPr>
      <w:r w:rsidRPr="00215F31">
        <w:rPr>
          <w:sz w:val="28"/>
          <w:szCs w:val="28"/>
        </w:rPr>
        <w:t xml:space="preserve">- размещение заказов на поставку товаров,  выполнение работ, оказание услуг производится на Общероссийском официальном сайте  </w:t>
      </w:r>
      <w:r w:rsidRPr="00215F31">
        <w:rPr>
          <w:sz w:val="28"/>
          <w:szCs w:val="28"/>
          <w:lang w:val="en-US"/>
        </w:rPr>
        <w:t>http</w:t>
      </w:r>
      <w:r w:rsidRPr="00215F31">
        <w:rPr>
          <w:sz w:val="28"/>
          <w:szCs w:val="28"/>
        </w:rPr>
        <w:t xml:space="preserve">: // </w:t>
      </w:r>
      <w:r w:rsidRPr="00215F31">
        <w:rPr>
          <w:sz w:val="28"/>
          <w:szCs w:val="28"/>
          <w:lang w:val="en-US"/>
        </w:rPr>
        <w:t>www</w:t>
      </w:r>
      <w:r w:rsidRPr="00215F31">
        <w:rPr>
          <w:sz w:val="28"/>
          <w:szCs w:val="28"/>
        </w:rPr>
        <w:t>.</w:t>
      </w:r>
      <w:r w:rsidRPr="00215F31">
        <w:rPr>
          <w:sz w:val="28"/>
          <w:szCs w:val="28"/>
          <w:lang w:val="en-US"/>
        </w:rPr>
        <w:t>zakupki</w:t>
      </w:r>
      <w:r w:rsidRPr="00215F31">
        <w:rPr>
          <w:sz w:val="28"/>
          <w:szCs w:val="28"/>
        </w:rPr>
        <w:t>.</w:t>
      </w:r>
      <w:r w:rsidRPr="00215F31">
        <w:rPr>
          <w:sz w:val="28"/>
          <w:szCs w:val="28"/>
          <w:lang w:val="en-US"/>
        </w:rPr>
        <w:t>gov</w:t>
      </w:r>
      <w:r w:rsidRPr="00215F31">
        <w:rPr>
          <w:sz w:val="28"/>
          <w:szCs w:val="28"/>
        </w:rPr>
        <w:t>.</w:t>
      </w:r>
      <w:r w:rsidRPr="00215F31">
        <w:rPr>
          <w:sz w:val="28"/>
          <w:szCs w:val="28"/>
          <w:lang w:val="en-US"/>
        </w:rPr>
        <w:t>ru</w:t>
      </w:r>
      <w:r w:rsidRPr="00215F31">
        <w:rPr>
          <w:sz w:val="28"/>
          <w:szCs w:val="28"/>
        </w:rPr>
        <w:t>/ ;</w:t>
      </w:r>
    </w:p>
    <w:p w:rsidR="0033342E" w:rsidRPr="00215F31" w:rsidRDefault="0033342E" w:rsidP="000825C7">
      <w:pPr>
        <w:ind w:firstLine="426"/>
        <w:jc w:val="both"/>
        <w:rPr>
          <w:sz w:val="28"/>
          <w:szCs w:val="28"/>
        </w:rPr>
      </w:pPr>
      <w:r w:rsidRPr="00215F31">
        <w:rPr>
          <w:sz w:val="28"/>
          <w:szCs w:val="28"/>
        </w:rPr>
        <w:t xml:space="preserve">- ежегодно составляется </w:t>
      </w:r>
      <w:r>
        <w:rPr>
          <w:sz w:val="28"/>
          <w:szCs w:val="28"/>
        </w:rPr>
        <w:t xml:space="preserve">план закупок и </w:t>
      </w:r>
      <w:r w:rsidRPr="00215F31">
        <w:rPr>
          <w:sz w:val="28"/>
          <w:szCs w:val="28"/>
        </w:rPr>
        <w:t>план-график</w:t>
      </w:r>
      <w:r>
        <w:rPr>
          <w:sz w:val="28"/>
          <w:szCs w:val="28"/>
        </w:rPr>
        <w:t xml:space="preserve"> закупок</w:t>
      </w:r>
      <w:r w:rsidRPr="00215F31">
        <w:rPr>
          <w:sz w:val="28"/>
          <w:szCs w:val="28"/>
        </w:rPr>
        <w:t xml:space="preserve"> </w:t>
      </w:r>
      <w:r>
        <w:rPr>
          <w:sz w:val="28"/>
          <w:szCs w:val="28"/>
        </w:rPr>
        <w:t xml:space="preserve"> для нужд муниципального образования</w:t>
      </w:r>
      <w:r w:rsidRPr="00215F31">
        <w:rPr>
          <w:sz w:val="28"/>
          <w:szCs w:val="28"/>
        </w:rPr>
        <w:t>, который корректируется в течение года.</w:t>
      </w:r>
    </w:p>
    <w:p w:rsidR="0033342E" w:rsidRDefault="0033342E" w:rsidP="0033342E"/>
    <w:p w:rsidR="00933F5B" w:rsidRPr="00215F31" w:rsidRDefault="00933F5B" w:rsidP="00CA52CD">
      <w:pPr>
        <w:jc w:val="both"/>
        <w:rPr>
          <w:sz w:val="28"/>
          <w:szCs w:val="28"/>
        </w:rPr>
      </w:pPr>
    </w:p>
    <w:p w:rsidR="00236BB0" w:rsidRPr="00215F31" w:rsidRDefault="00236BB0" w:rsidP="00CA52CD">
      <w:pPr>
        <w:ind w:firstLine="426"/>
        <w:jc w:val="both"/>
        <w:rPr>
          <w:sz w:val="28"/>
          <w:szCs w:val="28"/>
        </w:rPr>
      </w:pPr>
      <w:r w:rsidRPr="00215F31">
        <w:rPr>
          <w:sz w:val="28"/>
          <w:szCs w:val="28"/>
        </w:rPr>
        <w:t xml:space="preserve">9. </w:t>
      </w:r>
      <w:r w:rsidRPr="0033342E">
        <w:rPr>
          <w:sz w:val="28"/>
          <w:szCs w:val="28"/>
        </w:rPr>
        <w:t>Списание</w:t>
      </w:r>
      <w:r w:rsidRPr="00215F31">
        <w:rPr>
          <w:sz w:val="28"/>
          <w:szCs w:val="28"/>
        </w:rPr>
        <w:t xml:space="preserve"> основных средств</w:t>
      </w:r>
      <w:r w:rsidR="003936CC">
        <w:rPr>
          <w:sz w:val="28"/>
          <w:szCs w:val="28"/>
        </w:rPr>
        <w:t xml:space="preserve">, являющихся муниципальной собственностью, </w:t>
      </w:r>
      <w:r w:rsidRPr="00215F31">
        <w:rPr>
          <w:sz w:val="28"/>
          <w:szCs w:val="28"/>
        </w:rPr>
        <w:t>осуществляется в соответствии с решениями Каменского районного Собрания депутатов от 31.10.2012  № 42 «Об утверждении Положения о порядке списания муниципального имущества Каменского района Алтайского края», Каменской городской Думы Алтайского края от 23.12.2008 № 52 «Об утверждении Положения о порядке списания имущества муниципального образования город Камень-на-Оби Алтайского края».</w:t>
      </w:r>
    </w:p>
    <w:p w:rsidR="00236BB0" w:rsidRPr="00215F31" w:rsidRDefault="00236BB0" w:rsidP="00CA52CD">
      <w:pPr>
        <w:ind w:firstLine="426"/>
        <w:jc w:val="both"/>
        <w:rPr>
          <w:sz w:val="28"/>
          <w:szCs w:val="28"/>
        </w:rPr>
      </w:pPr>
      <w:r w:rsidRPr="00215F31">
        <w:rPr>
          <w:sz w:val="28"/>
          <w:szCs w:val="28"/>
        </w:rPr>
        <w:t>Продажа имущества осуществляется в соответствии с решени</w:t>
      </w:r>
      <w:r w:rsidR="003936CC">
        <w:rPr>
          <w:sz w:val="28"/>
          <w:szCs w:val="28"/>
        </w:rPr>
        <w:t>ями</w:t>
      </w:r>
      <w:r w:rsidRPr="00215F31">
        <w:rPr>
          <w:sz w:val="28"/>
          <w:szCs w:val="28"/>
        </w:rPr>
        <w:t xml:space="preserve"> </w:t>
      </w:r>
      <w:r w:rsidR="003936CC">
        <w:rPr>
          <w:sz w:val="28"/>
          <w:szCs w:val="28"/>
        </w:rPr>
        <w:t xml:space="preserve">представительных органов местного самоуправления </w:t>
      </w:r>
      <w:r w:rsidRPr="00215F31">
        <w:rPr>
          <w:sz w:val="28"/>
          <w:szCs w:val="28"/>
        </w:rPr>
        <w:t>и планом приватизации на 201</w:t>
      </w:r>
      <w:r w:rsidR="00004D13">
        <w:rPr>
          <w:sz w:val="28"/>
          <w:szCs w:val="28"/>
        </w:rPr>
        <w:t>9</w:t>
      </w:r>
      <w:r w:rsidRPr="00215F31">
        <w:rPr>
          <w:sz w:val="28"/>
          <w:szCs w:val="28"/>
        </w:rPr>
        <w:t xml:space="preserve">  год. В 201</w:t>
      </w:r>
      <w:r w:rsidR="00004D13">
        <w:rPr>
          <w:sz w:val="28"/>
          <w:szCs w:val="28"/>
        </w:rPr>
        <w:t>9</w:t>
      </w:r>
      <w:r w:rsidRPr="00215F31">
        <w:rPr>
          <w:sz w:val="28"/>
          <w:szCs w:val="28"/>
        </w:rPr>
        <w:t xml:space="preserve"> продан </w:t>
      </w:r>
      <w:r w:rsidR="00004D13">
        <w:rPr>
          <w:sz w:val="28"/>
          <w:szCs w:val="28"/>
        </w:rPr>
        <w:t>один</w:t>
      </w:r>
      <w:r w:rsidRPr="00215F31">
        <w:rPr>
          <w:sz w:val="28"/>
          <w:szCs w:val="28"/>
        </w:rPr>
        <w:t xml:space="preserve"> автомобил</w:t>
      </w:r>
      <w:r w:rsidR="00004D13">
        <w:rPr>
          <w:sz w:val="28"/>
          <w:szCs w:val="28"/>
        </w:rPr>
        <w:t>ь</w:t>
      </w:r>
      <w:r w:rsidRPr="00215F31">
        <w:rPr>
          <w:sz w:val="28"/>
          <w:szCs w:val="28"/>
        </w:rPr>
        <w:t>. Также в 201</w:t>
      </w:r>
      <w:r w:rsidR="00004D13">
        <w:rPr>
          <w:sz w:val="28"/>
          <w:szCs w:val="28"/>
        </w:rPr>
        <w:t>9</w:t>
      </w:r>
      <w:r w:rsidRPr="00215F31">
        <w:rPr>
          <w:sz w:val="28"/>
          <w:szCs w:val="28"/>
        </w:rPr>
        <w:t xml:space="preserve"> году, с торгов продан  1 земельный участок. Проведено  </w:t>
      </w:r>
      <w:r w:rsidR="00004D13">
        <w:rPr>
          <w:sz w:val="28"/>
          <w:szCs w:val="28"/>
        </w:rPr>
        <w:t>5</w:t>
      </w:r>
      <w:r w:rsidRPr="00215F31">
        <w:rPr>
          <w:sz w:val="28"/>
          <w:szCs w:val="28"/>
        </w:rPr>
        <w:t xml:space="preserve"> аукционов на право заключения договоров аренды муниципального имущества, по итогам заключено </w:t>
      </w:r>
      <w:r w:rsidR="00004D13">
        <w:rPr>
          <w:sz w:val="28"/>
          <w:szCs w:val="28"/>
        </w:rPr>
        <w:t>3</w:t>
      </w:r>
      <w:r w:rsidRPr="00215F31">
        <w:rPr>
          <w:sz w:val="28"/>
          <w:szCs w:val="28"/>
        </w:rPr>
        <w:t xml:space="preserve"> договор</w:t>
      </w:r>
      <w:r w:rsidR="00004D13">
        <w:rPr>
          <w:sz w:val="28"/>
          <w:szCs w:val="28"/>
        </w:rPr>
        <w:t>а</w:t>
      </w:r>
      <w:r w:rsidRPr="00215F31">
        <w:rPr>
          <w:sz w:val="28"/>
          <w:szCs w:val="28"/>
        </w:rPr>
        <w:t xml:space="preserve"> аренды муниципального имущества. Проведено </w:t>
      </w:r>
      <w:r w:rsidR="00004D13">
        <w:rPr>
          <w:sz w:val="28"/>
          <w:szCs w:val="28"/>
        </w:rPr>
        <w:t>8</w:t>
      </w:r>
      <w:r w:rsidRPr="00215F31">
        <w:rPr>
          <w:sz w:val="28"/>
          <w:szCs w:val="28"/>
        </w:rPr>
        <w:t xml:space="preserve"> аукционов на право заключения договоров аренды земельных участков заключен</w:t>
      </w:r>
      <w:r w:rsidR="00004D13">
        <w:rPr>
          <w:sz w:val="28"/>
          <w:szCs w:val="28"/>
        </w:rPr>
        <w:t>о</w:t>
      </w:r>
      <w:r w:rsidRPr="00215F31">
        <w:rPr>
          <w:sz w:val="28"/>
          <w:szCs w:val="28"/>
        </w:rPr>
        <w:t xml:space="preserve"> 3</w:t>
      </w:r>
      <w:r w:rsidR="00004D13">
        <w:rPr>
          <w:sz w:val="28"/>
          <w:szCs w:val="28"/>
        </w:rPr>
        <w:t>4</w:t>
      </w:r>
      <w:r w:rsidRPr="00215F31">
        <w:rPr>
          <w:sz w:val="28"/>
          <w:szCs w:val="28"/>
        </w:rPr>
        <w:t xml:space="preserve"> договор</w:t>
      </w:r>
      <w:r w:rsidR="00004D13">
        <w:rPr>
          <w:sz w:val="28"/>
          <w:szCs w:val="28"/>
        </w:rPr>
        <w:t>а</w:t>
      </w:r>
      <w:r w:rsidRPr="00215F31">
        <w:rPr>
          <w:sz w:val="28"/>
          <w:szCs w:val="28"/>
        </w:rPr>
        <w:t xml:space="preserve"> аренды. Продажа имущества и земельных участков осуществляется на принципах эффективности, справедливости, публичности, открытости и прозрачности процедур. Информация о проведении аукционов и конкурсов публикуется в СМИ, а также, в соответствии законодательством, на официальном сайте торгов torgi.gov.ru. </w:t>
      </w:r>
    </w:p>
    <w:p w:rsidR="00933F5B" w:rsidRPr="00215F31" w:rsidRDefault="00933F5B" w:rsidP="00CA52CD">
      <w:pPr>
        <w:jc w:val="both"/>
        <w:rPr>
          <w:sz w:val="28"/>
          <w:szCs w:val="28"/>
        </w:rPr>
      </w:pPr>
    </w:p>
    <w:p w:rsidR="00236BB0" w:rsidRPr="00215F31" w:rsidRDefault="00236BB0" w:rsidP="00CA52CD">
      <w:pPr>
        <w:numPr>
          <w:ilvl w:val="0"/>
          <w:numId w:val="6"/>
        </w:numPr>
        <w:ind w:left="0" w:firstLine="426"/>
        <w:jc w:val="both"/>
        <w:rPr>
          <w:sz w:val="28"/>
          <w:szCs w:val="28"/>
        </w:rPr>
      </w:pPr>
      <w:r w:rsidRPr="0033342E">
        <w:rPr>
          <w:sz w:val="28"/>
          <w:szCs w:val="28"/>
        </w:rPr>
        <w:t>Комитетом</w:t>
      </w:r>
      <w:r w:rsidRPr="00215F31">
        <w:rPr>
          <w:sz w:val="28"/>
          <w:szCs w:val="28"/>
        </w:rPr>
        <w:t xml:space="preserve"> по   управлению имуществом и земельным правоотношениям регулярно проводятся проверки использования муниципального имущества, переданного в аренду, и оперативное управление с целью недопустимости использования имущества не по целевому назначению.</w:t>
      </w:r>
      <w:r w:rsidR="004B656B">
        <w:rPr>
          <w:sz w:val="28"/>
          <w:szCs w:val="28"/>
        </w:rPr>
        <w:t xml:space="preserve"> В случае обнаружения нарушений  со стороны пользователей, предпринимаются оперативные меры, направленные на восстановление положения, существовавшего до передаче имущества, вплоть до изъятия его и передаче в казну.</w:t>
      </w:r>
    </w:p>
    <w:p w:rsidR="00933F5B" w:rsidRPr="00215F31" w:rsidRDefault="00933F5B" w:rsidP="00CA52CD">
      <w:pPr>
        <w:ind w:firstLine="426"/>
        <w:jc w:val="both"/>
        <w:rPr>
          <w:sz w:val="28"/>
          <w:szCs w:val="28"/>
        </w:rPr>
      </w:pPr>
    </w:p>
    <w:p w:rsidR="0033342E" w:rsidRPr="0033342E" w:rsidRDefault="0033342E" w:rsidP="0033342E">
      <w:pPr>
        <w:numPr>
          <w:ilvl w:val="0"/>
          <w:numId w:val="6"/>
        </w:numPr>
        <w:ind w:left="0" w:firstLine="426"/>
        <w:jc w:val="both"/>
        <w:rPr>
          <w:rFonts w:eastAsia="Calibri"/>
          <w:sz w:val="28"/>
          <w:szCs w:val="28"/>
          <w:lang w:eastAsia="en-US"/>
        </w:rPr>
      </w:pPr>
      <w:r w:rsidRPr="0033342E">
        <w:rPr>
          <w:rFonts w:eastAsia="Calibri"/>
          <w:sz w:val="28"/>
          <w:szCs w:val="28"/>
          <w:lang w:eastAsia="en-US"/>
        </w:rPr>
        <w:t>Деятельность комитета администрации района по финансам, налоговой, кредитной политике по контролю за законностью расходования средств, подразделяется на плановую и внеплановую. Плановая осуществляется в соответствии с утвержденными планами контрольной деятельности комитета. Внеплановая проверка осуществляется на основании поручений главы Каменского района, председателя комитета, письменных обращений правоохранительных органов.</w:t>
      </w:r>
    </w:p>
    <w:p w:rsidR="0033342E" w:rsidRPr="0033342E" w:rsidRDefault="0033342E" w:rsidP="0033342E">
      <w:pPr>
        <w:ind w:firstLine="426"/>
        <w:jc w:val="both"/>
        <w:rPr>
          <w:rFonts w:eastAsia="Calibri"/>
          <w:b/>
          <w:sz w:val="28"/>
          <w:szCs w:val="28"/>
          <w:lang w:eastAsia="en-US"/>
        </w:rPr>
      </w:pPr>
      <w:r w:rsidRPr="0033342E">
        <w:rPr>
          <w:rFonts w:eastAsia="Calibri"/>
          <w:sz w:val="28"/>
          <w:szCs w:val="28"/>
          <w:lang w:eastAsia="en-US"/>
        </w:rPr>
        <w:t>Помимо вышеуказанных, за 10 месяцев 2019 г. проведено 7 проверок в рамках внутреннего муниципального финансового контроля   в т. ч. плановых - 4 проверок (ревизий), внеплановых - 3 проверки.</w:t>
      </w:r>
      <w:r w:rsidRPr="0033342E">
        <w:rPr>
          <w:rFonts w:eastAsia="Calibri"/>
          <w:b/>
          <w:sz w:val="28"/>
          <w:szCs w:val="28"/>
          <w:lang w:eastAsia="en-US"/>
        </w:rPr>
        <w:t xml:space="preserve"> </w:t>
      </w:r>
    </w:p>
    <w:p w:rsidR="0033342E" w:rsidRDefault="0033342E" w:rsidP="0033342E">
      <w:pPr>
        <w:ind w:firstLine="426"/>
        <w:jc w:val="both"/>
        <w:rPr>
          <w:rFonts w:eastAsia="Calibri"/>
          <w:sz w:val="28"/>
          <w:szCs w:val="28"/>
          <w:lang w:eastAsia="en-US"/>
        </w:rPr>
      </w:pPr>
      <w:r w:rsidRPr="0033342E">
        <w:rPr>
          <w:rFonts w:eastAsia="Calibri"/>
          <w:sz w:val="28"/>
          <w:szCs w:val="28"/>
          <w:lang w:eastAsia="en-US"/>
        </w:rPr>
        <w:t>По результатам проверок выдано 2 представлений и 5 предписаний, привлечено материально-ответственных лиц к дисциплинарной ответственности 3, передано материалов контрольных мероприятий в правоохранительные органы на рассмотрение 3.</w:t>
      </w:r>
    </w:p>
    <w:p w:rsidR="00CA52CD" w:rsidRPr="00215F31" w:rsidRDefault="00CA52CD" w:rsidP="00CA52CD">
      <w:pPr>
        <w:ind w:firstLine="426"/>
        <w:jc w:val="both"/>
        <w:rPr>
          <w:rFonts w:eastAsia="Calibri"/>
          <w:sz w:val="28"/>
          <w:szCs w:val="28"/>
          <w:lang w:eastAsia="en-US"/>
        </w:rPr>
      </w:pPr>
    </w:p>
    <w:tbl>
      <w:tblPr>
        <w:tblW w:w="0" w:type="auto"/>
        <w:tblInd w:w="108" w:type="dxa"/>
        <w:tblLook w:val="01E0"/>
      </w:tblPr>
      <w:tblGrid>
        <w:gridCol w:w="9463"/>
      </w:tblGrid>
      <w:tr w:rsidR="008D5F37" w:rsidRPr="00215F31" w:rsidTr="00A008E7">
        <w:trPr>
          <w:trHeight w:val="1278"/>
        </w:trPr>
        <w:tc>
          <w:tcPr>
            <w:tcW w:w="9463" w:type="dxa"/>
            <w:shd w:val="clear" w:color="auto" w:fill="auto"/>
          </w:tcPr>
          <w:p w:rsidR="0033342E" w:rsidRPr="0033342E" w:rsidRDefault="0033342E" w:rsidP="0033342E">
            <w:pPr>
              <w:numPr>
                <w:ilvl w:val="0"/>
                <w:numId w:val="6"/>
              </w:numPr>
              <w:ind w:left="0" w:firstLine="426"/>
              <w:jc w:val="both"/>
              <w:rPr>
                <w:sz w:val="28"/>
                <w:szCs w:val="28"/>
              </w:rPr>
            </w:pPr>
            <w:r w:rsidRPr="0033342E">
              <w:rPr>
                <w:bCs/>
                <w:sz w:val="28"/>
                <w:szCs w:val="28"/>
              </w:rPr>
              <w:t>Во исполнение решения Каменского районного Собрания депутатов от</w:t>
            </w:r>
            <w:r w:rsidRPr="0033342E">
              <w:rPr>
                <w:rFonts w:eastAsia="Calibri"/>
                <w:sz w:val="28"/>
                <w:szCs w:val="28"/>
                <w:lang w:eastAsia="en-US"/>
              </w:rPr>
              <w:t xml:space="preserve"> 21.12.2018 № 45 </w:t>
            </w:r>
            <w:r w:rsidRPr="0033342E">
              <w:rPr>
                <w:bCs/>
                <w:sz w:val="28"/>
                <w:szCs w:val="28"/>
              </w:rPr>
              <w:t>«О бюджете муниципального образования Каменский район на 2019 год» и решения Каменского городского Совета депутатов   г. Камень-на-Оби от 21.12.2018 № 60 «О бюджете муниципального образования город Камень-на-Оби Каменского района Алтайского края на 2019 год» муниципальные гарантии не предоставлялись.</w:t>
            </w:r>
          </w:p>
          <w:tbl>
            <w:tblPr>
              <w:tblW w:w="0" w:type="auto"/>
              <w:tblInd w:w="108" w:type="dxa"/>
              <w:tblLook w:val="01E0"/>
            </w:tblPr>
            <w:tblGrid>
              <w:gridCol w:w="9139"/>
            </w:tblGrid>
            <w:tr w:rsidR="0033342E" w:rsidRPr="00215F31" w:rsidTr="000825C7">
              <w:trPr>
                <w:trHeight w:val="1278"/>
              </w:trPr>
              <w:tc>
                <w:tcPr>
                  <w:tcW w:w="9139" w:type="dxa"/>
                  <w:shd w:val="clear" w:color="auto" w:fill="auto"/>
                </w:tcPr>
                <w:p w:rsidR="0033342E" w:rsidRPr="00215F31" w:rsidRDefault="0033342E" w:rsidP="00706F79">
                  <w:pPr>
                    <w:ind w:left="426"/>
                    <w:jc w:val="both"/>
                    <w:rPr>
                      <w:sz w:val="28"/>
                      <w:szCs w:val="28"/>
                    </w:rPr>
                  </w:pPr>
                </w:p>
                <w:p w:rsidR="0033342E" w:rsidRDefault="0033342E" w:rsidP="00706F79">
                  <w:pPr>
                    <w:numPr>
                      <w:ilvl w:val="0"/>
                      <w:numId w:val="6"/>
                    </w:numPr>
                    <w:ind w:left="-108" w:firstLine="426"/>
                    <w:jc w:val="both"/>
                    <w:rPr>
                      <w:bCs/>
                      <w:sz w:val="28"/>
                      <w:szCs w:val="28"/>
                    </w:rPr>
                  </w:pPr>
                  <w:r w:rsidRPr="00215F31">
                    <w:rPr>
                      <w:bCs/>
                      <w:sz w:val="28"/>
                      <w:szCs w:val="28"/>
                    </w:rPr>
                    <w:t>В течение года осуществляется предварительный контроль в период составления прогноза бюджета и последующий - в ходе исполнения бюджета. Осуществляется санкционирование расходов в соответствии с приказом от 01.06.2017 № 32 «Об утверждении Порядка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 и приказом от 19.02.2016 «Об утверждении Порядка санкционирования расходов бюджетных учреждений Каменского района Алтайского края,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приказом от 03.08.2016 № 51 «Об утверждении Порядка санкционирования оплаты денежных обязательств получателей средств бюджета муниципального образования город Камень-на-Оби Каменского района Алтайского края и администраторов источников внутреннего финансирования дефицита бюджета муниципального образования город Камень-на-Оби Каменского района Алтайского края».</w:t>
                  </w:r>
                </w:p>
                <w:p w:rsidR="0033342E" w:rsidRPr="004B656B" w:rsidRDefault="0033342E" w:rsidP="00706F79">
                  <w:pPr>
                    <w:ind w:left="-105" w:firstLine="567"/>
                    <w:jc w:val="both"/>
                    <w:rPr>
                      <w:bCs/>
                      <w:sz w:val="28"/>
                      <w:szCs w:val="28"/>
                    </w:rPr>
                  </w:pPr>
                  <w:r w:rsidRPr="004B656B">
                    <w:rPr>
                      <w:rStyle w:val="a8"/>
                      <w:sz w:val="28"/>
                      <w:szCs w:val="28"/>
                    </w:rPr>
                    <w:t xml:space="preserve">Текущий контроль  </w:t>
                  </w:r>
                  <w:r>
                    <w:rPr>
                      <w:rStyle w:val="a8"/>
                      <w:sz w:val="28"/>
                      <w:szCs w:val="28"/>
                    </w:rPr>
                    <w:t>за</w:t>
                  </w:r>
                  <w:r w:rsidRPr="004B656B">
                    <w:rPr>
                      <w:rStyle w:val="a8"/>
                      <w:sz w:val="28"/>
                      <w:szCs w:val="28"/>
                    </w:rPr>
                    <w:t xml:space="preserve"> операциями с бюджетными средствами, осуществляется постоянно. </w:t>
                  </w:r>
                </w:p>
                <w:p w:rsidR="0033342E" w:rsidRPr="00215F31" w:rsidRDefault="0033342E" w:rsidP="00706F79">
                  <w:pPr>
                    <w:ind w:left="-105" w:firstLine="567"/>
                    <w:jc w:val="both"/>
                    <w:rPr>
                      <w:bCs/>
                      <w:sz w:val="28"/>
                      <w:szCs w:val="28"/>
                    </w:rPr>
                  </w:pPr>
                  <w:r w:rsidRPr="00215F31">
                    <w:rPr>
                      <w:bCs/>
                      <w:sz w:val="28"/>
                      <w:szCs w:val="28"/>
                    </w:rPr>
                    <w:t>Главными распорядителями бюджетных средств и муниципальными образованиями поселений предоставляются ежемесячные отчеты об исполнении смет расходов, расходовании субсидий на выполнение муниципального задания и отчеты об исполнении бюджетов поселений.</w:t>
                  </w:r>
                </w:p>
              </w:tc>
            </w:tr>
          </w:tbl>
          <w:p w:rsidR="0033342E" w:rsidRPr="004B656B" w:rsidRDefault="0033342E" w:rsidP="0033342E">
            <w:pPr>
              <w:jc w:val="both"/>
              <w:rPr>
                <w:sz w:val="28"/>
                <w:szCs w:val="28"/>
              </w:rPr>
            </w:pPr>
            <w:r w:rsidRPr="00215F31">
              <w:rPr>
                <w:rStyle w:val="a8"/>
                <w:sz w:val="28"/>
                <w:szCs w:val="28"/>
              </w:rPr>
              <w:t xml:space="preserve">    </w:t>
            </w:r>
            <w:r w:rsidRPr="00215F31">
              <w:rPr>
                <w:sz w:val="28"/>
                <w:szCs w:val="28"/>
              </w:rPr>
              <w:t xml:space="preserve"> </w:t>
            </w:r>
            <w:r w:rsidRPr="004B656B">
              <w:rPr>
                <w:sz w:val="28"/>
                <w:szCs w:val="28"/>
              </w:rPr>
              <w:t>Комитет Администрации района по управлению имуществом и земельным  правоотношениям является администратором поступления доходов от использования м</w:t>
            </w:r>
            <w:r w:rsidRPr="004B656B">
              <w:rPr>
                <w:sz w:val="28"/>
                <w:szCs w:val="28"/>
              </w:rPr>
              <w:t>у</w:t>
            </w:r>
            <w:r w:rsidRPr="004B656B">
              <w:rPr>
                <w:sz w:val="28"/>
                <w:szCs w:val="28"/>
              </w:rPr>
              <w:t>ниципального имущества. Комитетом осуществляется начисление арендной платы и контроль за своевременностью ее поступления. Арендаторам муниципального имущества и земельных участков было направленно  129 претензий и уведомлений о необходимости внесения арендной платы. При неисполнении арендаторами обязанности по внесению арендной платы в суд направляются исковые заявления о взыскании задолженности.</w:t>
            </w:r>
          </w:p>
          <w:p w:rsidR="0033342E" w:rsidRPr="004B656B" w:rsidRDefault="0033342E" w:rsidP="0033342E">
            <w:pPr>
              <w:ind w:firstLine="540"/>
              <w:jc w:val="both"/>
              <w:rPr>
                <w:sz w:val="28"/>
                <w:szCs w:val="28"/>
              </w:rPr>
            </w:pPr>
            <w:r w:rsidRPr="004B656B">
              <w:rPr>
                <w:sz w:val="28"/>
                <w:szCs w:val="28"/>
              </w:rPr>
              <w:t>Всего    было подано 46 исков о взыскании с должников денежных средств в счет погашения   арендной платы за земли сельскохозяйственного назначения, а также расторжения договоров аренды с недобросовестными арендаторами. По результатам    рассмотрения вышеуказанных исков были  приняты решения арбитражного суда Алтайского края  о взыскании</w:t>
            </w:r>
            <w:r>
              <w:rPr>
                <w:sz w:val="28"/>
                <w:szCs w:val="28"/>
              </w:rPr>
              <w:t xml:space="preserve"> арендной платы на общую сумму 10 783 486</w:t>
            </w:r>
            <w:r w:rsidRPr="004B656B">
              <w:rPr>
                <w:sz w:val="28"/>
                <w:szCs w:val="28"/>
              </w:rPr>
              <w:t xml:space="preserve"> руб.</w:t>
            </w:r>
            <w:r>
              <w:rPr>
                <w:sz w:val="28"/>
                <w:szCs w:val="28"/>
              </w:rPr>
              <w:t xml:space="preserve"> 76 коп.</w:t>
            </w:r>
            <w:r w:rsidRPr="004B656B">
              <w:rPr>
                <w:sz w:val="28"/>
                <w:szCs w:val="28"/>
              </w:rPr>
              <w:t xml:space="preserve"> Исполнительные документы, полученные по вступившим в силу решениям направлены в Каменский межрайонный отдел судебных приставов, а также Межрайонный отдел судебных приставов  по исполнению особо важных  исполнительных производств УФССП по Алтайскому краю,  для исполнения. В бюджет поступило</w:t>
            </w:r>
            <w:r>
              <w:rPr>
                <w:sz w:val="28"/>
                <w:szCs w:val="28"/>
              </w:rPr>
              <w:t xml:space="preserve"> 4 500 000</w:t>
            </w:r>
            <w:r w:rsidRPr="004B656B">
              <w:rPr>
                <w:sz w:val="28"/>
                <w:szCs w:val="28"/>
              </w:rPr>
              <w:t xml:space="preserve"> рублей</w:t>
            </w:r>
          </w:p>
          <w:p w:rsidR="00933F5B" w:rsidRPr="00215F31" w:rsidRDefault="00933F5B" w:rsidP="000825C7">
            <w:pPr>
              <w:ind w:left="568"/>
              <w:jc w:val="both"/>
              <w:rPr>
                <w:bCs/>
                <w:sz w:val="28"/>
                <w:szCs w:val="28"/>
              </w:rPr>
            </w:pPr>
          </w:p>
        </w:tc>
      </w:tr>
    </w:tbl>
    <w:p w:rsidR="00CC5050" w:rsidRPr="004B656B" w:rsidRDefault="00F47206" w:rsidP="00CA52CD">
      <w:pPr>
        <w:jc w:val="both"/>
        <w:rPr>
          <w:sz w:val="28"/>
          <w:szCs w:val="28"/>
        </w:rPr>
      </w:pPr>
      <w:r w:rsidRPr="00215F31">
        <w:rPr>
          <w:rStyle w:val="a8"/>
          <w:sz w:val="28"/>
          <w:szCs w:val="28"/>
        </w:rPr>
        <w:t xml:space="preserve">    </w:t>
      </w:r>
      <w:r w:rsidR="00201EA7" w:rsidRPr="00215F31">
        <w:rPr>
          <w:sz w:val="28"/>
          <w:szCs w:val="28"/>
        </w:rPr>
        <w:t xml:space="preserve"> </w:t>
      </w:r>
    </w:p>
    <w:p w:rsidR="00E41A76" w:rsidRPr="00CA52CD" w:rsidRDefault="002522AA" w:rsidP="000825C7">
      <w:pPr>
        <w:ind w:firstLine="34"/>
        <w:jc w:val="both"/>
        <w:rPr>
          <w:sz w:val="28"/>
          <w:szCs w:val="28"/>
        </w:rPr>
      </w:pPr>
      <w:r w:rsidRPr="004B656B">
        <w:rPr>
          <w:rStyle w:val="a8"/>
          <w:sz w:val="28"/>
          <w:szCs w:val="28"/>
        </w:rPr>
        <w:t xml:space="preserve"> </w:t>
      </w:r>
      <w:r w:rsidRPr="00215F31">
        <w:rPr>
          <w:sz w:val="28"/>
          <w:szCs w:val="28"/>
        </w:rPr>
        <w:t xml:space="preserve"> </w:t>
      </w:r>
      <w:r w:rsidR="000825C7">
        <w:rPr>
          <w:sz w:val="28"/>
          <w:szCs w:val="28"/>
        </w:rPr>
        <w:t xml:space="preserve">14. </w:t>
      </w:r>
      <w:r w:rsidR="00E41A76" w:rsidRPr="00CA52CD">
        <w:rPr>
          <w:rStyle w:val="a8"/>
          <w:sz w:val="28"/>
          <w:szCs w:val="28"/>
        </w:rPr>
        <w:t xml:space="preserve">На территории Каменского района распространяется газета «Каменские известия», учредителем которой являются органы местного самоуправления Каменского района Алтайского края, а  также города Камень-на-Оби Каменского района Алтайского края. Газета </w:t>
      </w:r>
      <w:r w:rsidR="004B656B">
        <w:rPr>
          <w:rStyle w:val="a8"/>
          <w:sz w:val="28"/>
          <w:szCs w:val="28"/>
        </w:rPr>
        <w:t xml:space="preserve">уделяет </w:t>
      </w:r>
      <w:r w:rsidR="00E41A76" w:rsidRPr="00CA52CD">
        <w:rPr>
          <w:rStyle w:val="a8"/>
          <w:sz w:val="28"/>
          <w:szCs w:val="28"/>
        </w:rPr>
        <w:t xml:space="preserve">большое внимание </w:t>
      </w:r>
      <w:r w:rsidR="004B656B">
        <w:rPr>
          <w:rStyle w:val="a8"/>
          <w:sz w:val="28"/>
          <w:szCs w:val="28"/>
        </w:rPr>
        <w:t xml:space="preserve"> </w:t>
      </w:r>
      <w:r w:rsidR="00E41A76" w:rsidRPr="00CA52CD">
        <w:rPr>
          <w:rStyle w:val="a8"/>
          <w:sz w:val="28"/>
          <w:szCs w:val="28"/>
        </w:rPr>
        <w:t xml:space="preserve"> вопросам пр</w:t>
      </w:r>
      <w:r w:rsidR="008155D6">
        <w:rPr>
          <w:rStyle w:val="a8"/>
          <w:sz w:val="28"/>
          <w:szCs w:val="28"/>
        </w:rPr>
        <w:t>отиводействия коррупции. В  2019</w:t>
      </w:r>
      <w:r w:rsidR="00E41A76" w:rsidRPr="00CA52CD">
        <w:rPr>
          <w:rStyle w:val="a8"/>
          <w:sz w:val="28"/>
          <w:szCs w:val="28"/>
        </w:rPr>
        <w:t xml:space="preserve"> году на страницах газеты, а также на сайте газеты в сети Интернет</w:t>
      </w:r>
      <w:r w:rsidR="00FD7E60" w:rsidRPr="00CA52CD">
        <w:rPr>
          <w:rStyle w:val="a8"/>
          <w:sz w:val="28"/>
          <w:szCs w:val="28"/>
        </w:rPr>
        <w:t xml:space="preserve">, </w:t>
      </w:r>
      <w:r w:rsidR="00656011">
        <w:rPr>
          <w:rStyle w:val="a8"/>
          <w:sz w:val="28"/>
          <w:szCs w:val="28"/>
        </w:rPr>
        <w:t xml:space="preserve"> размещено  36</w:t>
      </w:r>
      <w:r w:rsidR="00E41A76" w:rsidRPr="00CA52CD">
        <w:rPr>
          <w:rStyle w:val="a8"/>
          <w:sz w:val="28"/>
          <w:szCs w:val="28"/>
        </w:rPr>
        <w:t xml:space="preserve"> публикаций, связанных с темой коррупции. </w:t>
      </w:r>
      <w:r w:rsidR="00FD7E60" w:rsidRPr="00CA52CD">
        <w:rPr>
          <w:rStyle w:val="a8"/>
          <w:sz w:val="28"/>
          <w:szCs w:val="28"/>
        </w:rPr>
        <w:t>Н</w:t>
      </w:r>
      <w:r w:rsidR="00E41A76" w:rsidRPr="00CA52CD">
        <w:rPr>
          <w:rStyle w:val="a8"/>
          <w:sz w:val="28"/>
          <w:szCs w:val="28"/>
        </w:rPr>
        <w:t xml:space="preserve">аселение </w:t>
      </w:r>
      <w:r w:rsidR="0056468F" w:rsidRPr="00CA52CD">
        <w:rPr>
          <w:rStyle w:val="a8"/>
          <w:sz w:val="28"/>
          <w:szCs w:val="28"/>
        </w:rPr>
        <w:t xml:space="preserve">информируется о правилах борьбы </w:t>
      </w:r>
      <w:r w:rsidR="00E41A76" w:rsidRPr="00CA52CD">
        <w:rPr>
          <w:sz w:val="28"/>
          <w:szCs w:val="28"/>
        </w:rPr>
        <w:t>корруп</w:t>
      </w:r>
      <w:r w:rsidR="0056468F" w:rsidRPr="00CA52CD">
        <w:rPr>
          <w:sz w:val="28"/>
          <w:szCs w:val="28"/>
        </w:rPr>
        <w:t xml:space="preserve">цией, </w:t>
      </w:r>
      <w:r w:rsidR="007A2073" w:rsidRPr="00CA52CD">
        <w:rPr>
          <w:sz w:val="28"/>
          <w:szCs w:val="28"/>
        </w:rPr>
        <w:t>практикой привлечения должностных лиц к уголовной ответственности за совершение коррупционных преступлений. Вошло в практику размещение на страницах газеты выступлений Каменского межрайонного прокурора, посвященных проблемным вопросам, связанным с прохождением муниципальной службы и замещением муниципальных должностей.</w:t>
      </w:r>
    </w:p>
    <w:p w:rsidR="007A2073" w:rsidRPr="00215F31" w:rsidRDefault="007A2073" w:rsidP="00CA52CD">
      <w:pPr>
        <w:ind w:firstLine="426"/>
        <w:jc w:val="both"/>
        <w:rPr>
          <w:sz w:val="28"/>
          <w:szCs w:val="28"/>
        </w:rPr>
      </w:pPr>
      <w:r w:rsidRPr="00215F31">
        <w:rPr>
          <w:rStyle w:val="a8"/>
          <w:bCs/>
          <w:kern w:val="32"/>
          <w:sz w:val="28"/>
          <w:szCs w:val="28"/>
        </w:rPr>
        <w:t>Администрацией района производится опубликование информационных сообщений о проведении конкурсов на замещение вакантных должностей.</w:t>
      </w:r>
    </w:p>
    <w:p w:rsidR="00805F4F" w:rsidRPr="00215F31" w:rsidRDefault="00805F4F" w:rsidP="00CA52CD">
      <w:pPr>
        <w:ind w:firstLine="426"/>
        <w:jc w:val="both"/>
        <w:rPr>
          <w:rStyle w:val="a8"/>
          <w:sz w:val="28"/>
          <w:szCs w:val="28"/>
        </w:rPr>
      </w:pPr>
    </w:p>
    <w:p w:rsidR="00602DE1" w:rsidRPr="00215F31" w:rsidRDefault="00E41A76" w:rsidP="00CA52CD">
      <w:pPr>
        <w:ind w:firstLine="720"/>
        <w:jc w:val="both"/>
        <w:rPr>
          <w:sz w:val="28"/>
          <w:szCs w:val="28"/>
        </w:rPr>
      </w:pPr>
      <w:r w:rsidRPr="00215F31">
        <w:rPr>
          <w:rStyle w:val="a8"/>
          <w:sz w:val="28"/>
          <w:szCs w:val="28"/>
        </w:rPr>
        <w:t>1</w:t>
      </w:r>
      <w:r w:rsidR="004B656B">
        <w:rPr>
          <w:rStyle w:val="a8"/>
          <w:sz w:val="28"/>
          <w:szCs w:val="28"/>
        </w:rPr>
        <w:t>5</w:t>
      </w:r>
      <w:r w:rsidRPr="00215F31">
        <w:rPr>
          <w:rStyle w:val="a8"/>
          <w:sz w:val="28"/>
          <w:szCs w:val="28"/>
        </w:rPr>
        <w:t>.</w:t>
      </w:r>
      <w:r w:rsidR="00300CE1" w:rsidRPr="00215F31">
        <w:rPr>
          <w:rStyle w:val="a8"/>
          <w:sz w:val="28"/>
          <w:szCs w:val="28"/>
        </w:rPr>
        <w:t xml:space="preserve"> </w:t>
      </w:r>
      <w:r w:rsidR="00602DE1" w:rsidRPr="00215F31">
        <w:rPr>
          <w:rStyle w:val="a8"/>
          <w:sz w:val="28"/>
          <w:szCs w:val="28"/>
        </w:rPr>
        <w:t xml:space="preserve">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Администрацией района принято постановление от 07.12.2012 №540 «Об утверждении Положения об официальном сайте Администрации Каменского района Алтайского края», которым определенно, что </w:t>
      </w:r>
      <w:hyperlink r:id="rId12" w:history="1">
        <w:r w:rsidR="004B656B">
          <w:rPr>
            <w:rStyle w:val="a9"/>
            <w:b w:val="0"/>
            <w:color w:val="auto"/>
            <w:sz w:val="28"/>
            <w:szCs w:val="28"/>
          </w:rPr>
          <w:t>о</w:t>
        </w:r>
        <w:r w:rsidR="00602DE1" w:rsidRPr="004B656B">
          <w:rPr>
            <w:rStyle w:val="a9"/>
            <w:b w:val="0"/>
            <w:color w:val="auto"/>
            <w:sz w:val="28"/>
            <w:szCs w:val="28"/>
          </w:rPr>
          <w:t>фициальный сайт</w:t>
        </w:r>
      </w:hyperlink>
      <w:r w:rsidR="00602DE1" w:rsidRPr="004B656B">
        <w:rPr>
          <w:b/>
          <w:sz w:val="28"/>
          <w:szCs w:val="28"/>
        </w:rPr>
        <w:t xml:space="preserve"> </w:t>
      </w:r>
      <w:r w:rsidR="00602DE1" w:rsidRPr="00215F31">
        <w:rPr>
          <w:sz w:val="28"/>
          <w:szCs w:val="28"/>
        </w:rPr>
        <w:t xml:space="preserve">Администрации Каменского района Алтайского края  расположен по адресу: </w:t>
      </w:r>
      <w:hyperlink r:id="rId13" w:history="1">
        <w:r w:rsidR="00602DE1" w:rsidRPr="00215F31">
          <w:rPr>
            <w:rStyle w:val="a6"/>
            <w:color w:val="auto"/>
            <w:sz w:val="28"/>
            <w:szCs w:val="28"/>
          </w:rPr>
          <w:t>http://</w:t>
        </w:r>
        <w:r w:rsidR="00602DE1" w:rsidRPr="00215F31">
          <w:rPr>
            <w:rStyle w:val="a6"/>
            <w:color w:val="auto"/>
            <w:sz w:val="28"/>
            <w:szCs w:val="28"/>
            <w:lang w:val="en-US"/>
          </w:rPr>
          <w:t>kamenrai</w:t>
        </w:r>
        <w:r w:rsidR="00602DE1" w:rsidRPr="00215F31">
          <w:rPr>
            <w:rStyle w:val="a6"/>
            <w:color w:val="auto"/>
            <w:sz w:val="28"/>
            <w:szCs w:val="28"/>
          </w:rPr>
          <w:t>.</w:t>
        </w:r>
        <w:r w:rsidR="00602DE1" w:rsidRPr="00215F31">
          <w:rPr>
            <w:rStyle w:val="a6"/>
            <w:color w:val="auto"/>
            <w:sz w:val="28"/>
            <w:szCs w:val="28"/>
            <w:lang w:val="en-US"/>
          </w:rPr>
          <w:t>ru</w:t>
        </w:r>
      </w:hyperlink>
      <w:r w:rsidR="00602DE1" w:rsidRPr="00215F31">
        <w:rPr>
          <w:sz w:val="28"/>
          <w:szCs w:val="28"/>
        </w:rPr>
        <w:t xml:space="preserve"> в информационно-телекоммуникационной сети «Интернет». Право на доменное имя  </w:t>
      </w:r>
      <w:r w:rsidR="00602DE1" w:rsidRPr="00215F31">
        <w:rPr>
          <w:sz w:val="28"/>
          <w:szCs w:val="28"/>
          <w:lang w:val="en-US"/>
        </w:rPr>
        <w:t>kamenrai</w:t>
      </w:r>
      <w:r w:rsidR="00602DE1" w:rsidRPr="00215F31">
        <w:rPr>
          <w:sz w:val="28"/>
          <w:szCs w:val="28"/>
        </w:rPr>
        <w:t>.</w:t>
      </w:r>
      <w:r w:rsidR="00602DE1" w:rsidRPr="00215F31">
        <w:rPr>
          <w:sz w:val="28"/>
          <w:szCs w:val="28"/>
          <w:lang w:val="en-US"/>
        </w:rPr>
        <w:t>ru</w:t>
      </w:r>
      <w:r w:rsidR="00602DE1" w:rsidRPr="00215F31">
        <w:rPr>
          <w:sz w:val="28"/>
          <w:szCs w:val="28"/>
        </w:rPr>
        <w:t xml:space="preserve"> принадлежат Администрации Каменского района.</w:t>
      </w:r>
    </w:p>
    <w:p w:rsidR="009F4590" w:rsidRPr="00215F31" w:rsidRDefault="00602DE1" w:rsidP="00CA52CD">
      <w:pPr>
        <w:pStyle w:val="a7"/>
        <w:spacing w:after="0"/>
        <w:ind w:left="20" w:right="-88" w:firstLine="700"/>
        <w:jc w:val="both"/>
        <w:rPr>
          <w:rStyle w:val="a8"/>
          <w:sz w:val="28"/>
          <w:szCs w:val="28"/>
        </w:rPr>
      </w:pPr>
      <w:r w:rsidRPr="00215F31">
        <w:rPr>
          <w:rStyle w:val="a8"/>
          <w:sz w:val="28"/>
          <w:szCs w:val="28"/>
        </w:rPr>
        <w:t>Информация и выступления должностных лиц по вопросам противодействия коррупции содержатся в разделах «Постановления», «Кадры»</w:t>
      </w:r>
      <w:r w:rsidR="008155D6">
        <w:rPr>
          <w:rStyle w:val="a8"/>
          <w:sz w:val="28"/>
          <w:szCs w:val="28"/>
        </w:rPr>
        <w:t>, «Противодействие коррупции»</w:t>
      </w:r>
      <w:r w:rsidRPr="00215F31">
        <w:rPr>
          <w:rStyle w:val="a8"/>
          <w:sz w:val="28"/>
          <w:szCs w:val="28"/>
        </w:rPr>
        <w:t>.</w:t>
      </w:r>
    </w:p>
    <w:p w:rsidR="008657E1" w:rsidRPr="00215F31" w:rsidRDefault="00602DE1" w:rsidP="00CA52CD">
      <w:pPr>
        <w:pStyle w:val="a7"/>
        <w:spacing w:after="0"/>
        <w:ind w:left="20" w:right="-88" w:firstLine="700"/>
        <w:jc w:val="both"/>
        <w:rPr>
          <w:rStyle w:val="a8"/>
          <w:sz w:val="28"/>
          <w:szCs w:val="28"/>
        </w:rPr>
      </w:pPr>
      <w:r w:rsidRPr="00215F31">
        <w:rPr>
          <w:rStyle w:val="a8"/>
          <w:sz w:val="28"/>
          <w:szCs w:val="28"/>
        </w:rPr>
        <w:t>Так</w:t>
      </w:r>
      <w:r w:rsidR="001215C2" w:rsidRPr="00215F31">
        <w:rPr>
          <w:rStyle w:val="a8"/>
          <w:sz w:val="28"/>
          <w:szCs w:val="28"/>
        </w:rPr>
        <w:t>,</w:t>
      </w:r>
      <w:r w:rsidRPr="00215F31">
        <w:rPr>
          <w:rStyle w:val="a8"/>
          <w:sz w:val="28"/>
          <w:szCs w:val="28"/>
        </w:rPr>
        <w:t xml:space="preserve"> в вышеуказанных разделах содержатся нормативно-правовые акты органов местного самоуправления, связанные с противодействием коррупции (планы работ, </w:t>
      </w:r>
      <w:r w:rsidR="00FD7E60" w:rsidRPr="00215F31">
        <w:rPr>
          <w:rStyle w:val="a8"/>
          <w:sz w:val="28"/>
          <w:szCs w:val="28"/>
        </w:rPr>
        <w:t xml:space="preserve">План противодействия коррупции, отчет о его исполнении, </w:t>
      </w:r>
      <w:r w:rsidR="001215C2" w:rsidRPr="00215F31">
        <w:rPr>
          <w:rStyle w:val="a8"/>
          <w:sz w:val="28"/>
          <w:szCs w:val="28"/>
        </w:rPr>
        <w:t xml:space="preserve">положение </w:t>
      </w:r>
      <w:r w:rsidR="00654E6A" w:rsidRPr="00215F31">
        <w:rPr>
          <w:rStyle w:val="a8"/>
          <w:sz w:val="28"/>
          <w:szCs w:val="28"/>
        </w:rPr>
        <w:t>о</w:t>
      </w:r>
      <w:r w:rsidR="008657E1" w:rsidRPr="00215F31">
        <w:rPr>
          <w:sz w:val="28"/>
          <w:szCs w:val="28"/>
        </w:rPr>
        <w:t xml:space="preserve"> комиссии по соблюдению требований к служебному поведению  муниципальных служащих и урегулированию конфликта интересов, </w:t>
      </w:r>
      <w:r w:rsidR="008657E1" w:rsidRPr="00215F31">
        <w:rPr>
          <w:rStyle w:val="a8"/>
          <w:sz w:val="28"/>
          <w:szCs w:val="28"/>
        </w:rPr>
        <w:t>размещаются сведения о доходах, расходах,  об имуществе и обязательствах имущественного характера муниципальных  служащих Администрации район</w:t>
      </w:r>
      <w:r w:rsidR="001215C2" w:rsidRPr="00215F31">
        <w:rPr>
          <w:rStyle w:val="a8"/>
          <w:sz w:val="28"/>
          <w:szCs w:val="28"/>
        </w:rPr>
        <w:t>а и Администраций сельсоветов).</w:t>
      </w:r>
    </w:p>
    <w:p w:rsidR="00301385" w:rsidRPr="00215F31" w:rsidRDefault="00602DE1" w:rsidP="00CA52CD">
      <w:pPr>
        <w:pStyle w:val="a7"/>
        <w:spacing w:after="0"/>
        <w:ind w:left="20" w:right="-88" w:firstLine="700"/>
        <w:jc w:val="both"/>
        <w:rPr>
          <w:rStyle w:val="a8"/>
          <w:sz w:val="28"/>
          <w:szCs w:val="28"/>
        </w:rPr>
      </w:pPr>
      <w:r w:rsidRPr="00215F31">
        <w:rPr>
          <w:rStyle w:val="a8"/>
          <w:sz w:val="28"/>
          <w:szCs w:val="28"/>
        </w:rPr>
        <w:t>П</w:t>
      </w:r>
      <w:r w:rsidR="009F4590" w:rsidRPr="00215F31">
        <w:rPr>
          <w:rStyle w:val="a8"/>
          <w:sz w:val="28"/>
          <w:szCs w:val="28"/>
        </w:rPr>
        <w:t>остановление</w:t>
      </w:r>
      <w:r w:rsidRPr="00215F31">
        <w:rPr>
          <w:rStyle w:val="a8"/>
          <w:sz w:val="28"/>
          <w:szCs w:val="28"/>
        </w:rPr>
        <w:t>м</w:t>
      </w:r>
      <w:r w:rsidR="009F4590" w:rsidRPr="00215F31">
        <w:rPr>
          <w:rStyle w:val="a8"/>
          <w:sz w:val="28"/>
          <w:szCs w:val="28"/>
        </w:rPr>
        <w:t xml:space="preserve"> от 07.12.2012 №540 «Об утверждении Положения об официальном сайте Администрации Каменского района Алтайского края»,  утвержден</w:t>
      </w:r>
      <w:r w:rsidRPr="00215F31">
        <w:rPr>
          <w:rStyle w:val="a8"/>
          <w:sz w:val="28"/>
          <w:szCs w:val="28"/>
        </w:rPr>
        <w:t xml:space="preserve"> </w:t>
      </w:r>
      <w:r w:rsidR="009F4590" w:rsidRPr="00215F31">
        <w:rPr>
          <w:rStyle w:val="a8"/>
          <w:sz w:val="28"/>
          <w:szCs w:val="28"/>
        </w:rPr>
        <w:t xml:space="preserve"> перечень инфор</w:t>
      </w:r>
      <w:r w:rsidR="00301385" w:rsidRPr="00215F31">
        <w:rPr>
          <w:rStyle w:val="a8"/>
          <w:sz w:val="28"/>
          <w:szCs w:val="28"/>
        </w:rPr>
        <w:t>м</w:t>
      </w:r>
      <w:r w:rsidR="009F4590" w:rsidRPr="00215F31">
        <w:rPr>
          <w:rStyle w:val="a8"/>
          <w:sz w:val="28"/>
          <w:szCs w:val="28"/>
        </w:rPr>
        <w:t>ации</w:t>
      </w:r>
      <w:r w:rsidR="00301385" w:rsidRPr="00215F31">
        <w:rPr>
          <w:rStyle w:val="a8"/>
          <w:sz w:val="28"/>
          <w:szCs w:val="28"/>
        </w:rPr>
        <w:t xml:space="preserve"> о деятельности Администрации района, ее органов, районного Собрания депутатов и муниципальных образований сельских поселений</w:t>
      </w:r>
      <w:r w:rsidR="001215C2" w:rsidRPr="00215F31">
        <w:rPr>
          <w:rStyle w:val="a8"/>
          <w:sz w:val="28"/>
          <w:szCs w:val="28"/>
        </w:rPr>
        <w:t>, о</w:t>
      </w:r>
      <w:r w:rsidR="00301385" w:rsidRPr="00215F31">
        <w:rPr>
          <w:rStyle w:val="a8"/>
          <w:sz w:val="28"/>
          <w:szCs w:val="28"/>
        </w:rPr>
        <w:t xml:space="preserve">пределены лица, ответственные за ведение сайта, предоставления информации для размещения </w:t>
      </w:r>
      <w:r w:rsidR="0094323C" w:rsidRPr="00215F31">
        <w:rPr>
          <w:rStyle w:val="a8"/>
          <w:sz w:val="28"/>
          <w:szCs w:val="28"/>
        </w:rPr>
        <w:t xml:space="preserve">на сайте </w:t>
      </w:r>
      <w:r w:rsidR="00301385" w:rsidRPr="00215F31">
        <w:rPr>
          <w:rStyle w:val="a8"/>
          <w:sz w:val="28"/>
          <w:szCs w:val="28"/>
        </w:rPr>
        <w:t>Администрации района</w:t>
      </w:r>
      <w:r w:rsidR="001215C2" w:rsidRPr="00215F31">
        <w:rPr>
          <w:rStyle w:val="a8"/>
          <w:sz w:val="28"/>
          <w:szCs w:val="28"/>
        </w:rPr>
        <w:t>.</w:t>
      </w:r>
      <w:r w:rsidR="00301385" w:rsidRPr="00215F31">
        <w:rPr>
          <w:rStyle w:val="a8"/>
          <w:sz w:val="28"/>
          <w:szCs w:val="28"/>
        </w:rPr>
        <w:t xml:space="preserve"> </w:t>
      </w:r>
      <w:r w:rsidR="001215C2" w:rsidRPr="00215F31">
        <w:rPr>
          <w:rStyle w:val="a8"/>
          <w:sz w:val="28"/>
          <w:szCs w:val="28"/>
        </w:rPr>
        <w:t>в соответствии с вышеуказанными нормами вся необходимая информация размещена на официальном Администрации района для всеобщего доступа</w:t>
      </w:r>
      <w:r w:rsidR="0094323C" w:rsidRPr="00215F31">
        <w:rPr>
          <w:rStyle w:val="a8"/>
          <w:sz w:val="28"/>
          <w:szCs w:val="28"/>
        </w:rPr>
        <w:t>.</w:t>
      </w:r>
    </w:p>
    <w:p w:rsidR="00933F5B" w:rsidRPr="00215F31" w:rsidRDefault="00933F5B" w:rsidP="00CA52CD">
      <w:pPr>
        <w:pStyle w:val="a7"/>
        <w:spacing w:after="0"/>
        <w:ind w:left="20" w:right="-88" w:firstLine="700"/>
        <w:jc w:val="both"/>
        <w:rPr>
          <w:rStyle w:val="a8"/>
          <w:sz w:val="28"/>
          <w:szCs w:val="28"/>
        </w:rPr>
      </w:pPr>
    </w:p>
    <w:p w:rsidR="0094323C" w:rsidRPr="00215F31" w:rsidRDefault="00E41A76" w:rsidP="00CA52CD">
      <w:pPr>
        <w:pStyle w:val="a7"/>
        <w:spacing w:after="0"/>
        <w:ind w:left="20" w:right="-88" w:firstLine="700"/>
        <w:jc w:val="both"/>
        <w:rPr>
          <w:rStyle w:val="a8"/>
          <w:sz w:val="28"/>
          <w:szCs w:val="28"/>
        </w:rPr>
      </w:pPr>
      <w:r w:rsidRPr="00215F31">
        <w:rPr>
          <w:rStyle w:val="a8"/>
          <w:sz w:val="28"/>
          <w:szCs w:val="28"/>
        </w:rPr>
        <w:t>1</w:t>
      </w:r>
      <w:r w:rsidR="004B656B">
        <w:rPr>
          <w:rStyle w:val="a8"/>
          <w:sz w:val="28"/>
          <w:szCs w:val="28"/>
        </w:rPr>
        <w:t>6</w:t>
      </w:r>
      <w:r w:rsidRPr="00215F31">
        <w:rPr>
          <w:rStyle w:val="a8"/>
          <w:sz w:val="28"/>
          <w:szCs w:val="28"/>
        </w:rPr>
        <w:t>.</w:t>
      </w:r>
      <w:r w:rsidR="000825C7">
        <w:rPr>
          <w:rStyle w:val="a8"/>
          <w:sz w:val="28"/>
          <w:szCs w:val="28"/>
        </w:rPr>
        <w:t xml:space="preserve"> </w:t>
      </w:r>
      <w:r w:rsidR="0094323C" w:rsidRPr="00215F31">
        <w:rPr>
          <w:rStyle w:val="a8"/>
          <w:sz w:val="28"/>
          <w:szCs w:val="28"/>
        </w:rPr>
        <w:t xml:space="preserve">По итогам анализа обращений граждан в Администрацию района фактов </w:t>
      </w:r>
      <w:r w:rsidR="00E163E2" w:rsidRPr="00215F31">
        <w:rPr>
          <w:rStyle w:val="a8"/>
          <w:sz w:val="28"/>
          <w:szCs w:val="28"/>
        </w:rPr>
        <w:t>проявления коррупции со стороны муниципальных служащих Администрации района не выявлено.</w:t>
      </w:r>
    </w:p>
    <w:p w:rsidR="00933F5B" w:rsidRPr="00215F31" w:rsidRDefault="00933F5B" w:rsidP="00CA52CD">
      <w:pPr>
        <w:pStyle w:val="a7"/>
        <w:spacing w:after="0"/>
        <w:ind w:left="20" w:right="-88" w:firstLine="700"/>
        <w:jc w:val="both"/>
        <w:rPr>
          <w:rStyle w:val="a8"/>
          <w:sz w:val="28"/>
          <w:szCs w:val="28"/>
        </w:rPr>
      </w:pPr>
    </w:p>
    <w:p w:rsidR="00FD7E60" w:rsidRPr="00215F31" w:rsidRDefault="004B656B" w:rsidP="00CA52CD">
      <w:pPr>
        <w:pStyle w:val="a7"/>
        <w:spacing w:after="0"/>
        <w:ind w:left="20" w:right="-88" w:firstLine="700"/>
        <w:jc w:val="both"/>
        <w:rPr>
          <w:sz w:val="28"/>
          <w:szCs w:val="28"/>
        </w:rPr>
      </w:pPr>
      <w:r>
        <w:rPr>
          <w:rStyle w:val="a8"/>
          <w:sz w:val="28"/>
          <w:szCs w:val="28"/>
        </w:rPr>
        <w:t>17</w:t>
      </w:r>
      <w:r w:rsidR="00FD7E60" w:rsidRPr="00215F31">
        <w:rPr>
          <w:rStyle w:val="a8"/>
          <w:sz w:val="28"/>
          <w:szCs w:val="28"/>
        </w:rPr>
        <w:t xml:space="preserve">. </w:t>
      </w:r>
      <w:r w:rsidR="00C9791F" w:rsidRPr="00215F31">
        <w:rPr>
          <w:sz w:val="28"/>
          <w:szCs w:val="28"/>
        </w:rPr>
        <w:t xml:space="preserve"> Изучение </w:t>
      </w:r>
      <w:r w:rsidR="00FD7E60" w:rsidRPr="00215F31">
        <w:rPr>
          <w:sz w:val="28"/>
          <w:szCs w:val="28"/>
        </w:rPr>
        <w:t xml:space="preserve"> в муниципальных образо</w:t>
      </w:r>
      <w:r w:rsidR="00C9791F" w:rsidRPr="00215F31">
        <w:rPr>
          <w:sz w:val="28"/>
          <w:szCs w:val="28"/>
        </w:rPr>
        <w:t xml:space="preserve">вательных учреждениях </w:t>
      </w:r>
      <w:r w:rsidR="00FD7E60" w:rsidRPr="00215F31">
        <w:rPr>
          <w:sz w:val="28"/>
          <w:szCs w:val="28"/>
        </w:rPr>
        <w:t xml:space="preserve"> правовых и морально- эт</w:t>
      </w:r>
      <w:r w:rsidR="00FD7E60" w:rsidRPr="00215F31">
        <w:rPr>
          <w:sz w:val="28"/>
          <w:szCs w:val="28"/>
        </w:rPr>
        <w:t>и</w:t>
      </w:r>
      <w:r w:rsidR="00FD7E60" w:rsidRPr="00215F31">
        <w:rPr>
          <w:sz w:val="28"/>
          <w:szCs w:val="28"/>
        </w:rPr>
        <w:t xml:space="preserve">ческих аспектов управленческой деятельности </w:t>
      </w:r>
      <w:r w:rsidR="00C9791F" w:rsidRPr="00215F31">
        <w:rPr>
          <w:sz w:val="28"/>
          <w:szCs w:val="28"/>
        </w:rPr>
        <w:t xml:space="preserve">осуществляется </w:t>
      </w:r>
      <w:r w:rsidR="00FD7E60" w:rsidRPr="00215F31">
        <w:rPr>
          <w:sz w:val="28"/>
          <w:szCs w:val="28"/>
        </w:rPr>
        <w:t>в целях повышения правовой культуры, формирования антикоррупционного мир</w:t>
      </w:r>
      <w:r w:rsidR="00FD7E60" w:rsidRPr="00215F31">
        <w:rPr>
          <w:sz w:val="28"/>
          <w:szCs w:val="28"/>
        </w:rPr>
        <w:t>о</w:t>
      </w:r>
      <w:r w:rsidR="00FD7E60" w:rsidRPr="00215F31">
        <w:rPr>
          <w:sz w:val="28"/>
          <w:szCs w:val="28"/>
        </w:rPr>
        <w:t>воззрения</w:t>
      </w:r>
      <w:r w:rsidR="00C9791F" w:rsidRPr="00215F31">
        <w:rPr>
          <w:sz w:val="28"/>
          <w:szCs w:val="28"/>
        </w:rPr>
        <w:t xml:space="preserve"> и на основании отдельной  программы, интегрированной в учебный процесс.</w:t>
      </w:r>
    </w:p>
    <w:p w:rsidR="00933F5B" w:rsidRPr="00215F31" w:rsidRDefault="00933F5B" w:rsidP="00CA52CD">
      <w:pPr>
        <w:pStyle w:val="a7"/>
        <w:spacing w:after="0"/>
        <w:ind w:left="20" w:right="-88" w:firstLine="700"/>
        <w:jc w:val="both"/>
        <w:rPr>
          <w:rStyle w:val="a8"/>
          <w:sz w:val="28"/>
          <w:szCs w:val="28"/>
        </w:rPr>
      </w:pPr>
    </w:p>
    <w:p w:rsidR="00C9791F" w:rsidRPr="00215F31" w:rsidRDefault="00CA52CD" w:rsidP="00CA52CD">
      <w:pPr>
        <w:ind w:firstLine="720"/>
        <w:jc w:val="both"/>
        <w:rPr>
          <w:sz w:val="28"/>
          <w:szCs w:val="28"/>
        </w:rPr>
      </w:pPr>
      <w:r>
        <w:rPr>
          <w:sz w:val="28"/>
          <w:szCs w:val="28"/>
        </w:rPr>
        <w:t>1</w:t>
      </w:r>
      <w:r w:rsidR="004B656B">
        <w:rPr>
          <w:sz w:val="28"/>
          <w:szCs w:val="28"/>
        </w:rPr>
        <w:t>8</w:t>
      </w:r>
      <w:r w:rsidR="00C9791F" w:rsidRPr="00215F31">
        <w:rPr>
          <w:sz w:val="28"/>
          <w:szCs w:val="28"/>
        </w:rPr>
        <w:t xml:space="preserve">. Органами Администрации района, осуществляющими функции и полномочия учредителя муниципальных учреждений на постоянной основе проводятся мероприятия в форме совещаний, заседаний рабочих групп, обучающих семинаров,  направленные на предупреждение коррупционных правонарушений. </w:t>
      </w:r>
    </w:p>
    <w:p w:rsidR="00933F5B" w:rsidRPr="00215F31" w:rsidRDefault="00933F5B" w:rsidP="00CA52CD">
      <w:pPr>
        <w:ind w:firstLine="720"/>
        <w:jc w:val="both"/>
        <w:rPr>
          <w:sz w:val="28"/>
          <w:szCs w:val="28"/>
        </w:rPr>
      </w:pPr>
    </w:p>
    <w:p w:rsidR="00C9791F" w:rsidRPr="00215F31" w:rsidRDefault="00CA52CD" w:rsidP="00CA52CD">
      <w:pPr>
        <w:ind w:firstLine="720"/>
        <w:jc w:val="both"/>
        <w:rPr>
          <w:sz w:val="28"/>
          <w:szCs w:val="28"/>
        </w:rPr>
      </w:pPr>
      <w:r>
        <w:rPr>
          <w:sz w:val="28"/>
          <w:szCs w:val="28"/>
        </w:rPr>
        <w:t>2</w:t>
      </w:r>
      <w:r w:rsidR="004B656B">
        <w:rPr>
          <w:sz w:val="28"/>
          <w:szCs w:val="28"/>
        </w:rPr>
        <w:t>0</w:t>
      </w:r>
      <w:r w:rsidR="00C9791F" w:rsidRPr="00215F31">
        <w:rPr>
          <w:sz w:val="28"/>
          <w:szCs w:val="28"/>
        </w:rPr>
        <w:t>.</w:t>
      </w:r>
      <w:r w:rsidR="004B656B">
        <w:rPr>
          <w:sz w:val="28"/>
          <w:szCs w:val="28"/>
        </w:rPr>
        <w:t xml:space="preserve"> </w:t>
      </w:r>
      <w:r w:rsidR="00C9791F" w:rsidRPr="00215F31">
        <w:rPr>
          <w:sz w:val="28"/>
          <w:szCs w:val="28"/>
        </w:rPr>
        <w:t xml:space="preserve">Особое внимание и контроль со стороны работодателей осуществляется за предоставлением руководителями учреждений сведений о доходах, расходах, об имуществе и обязательствах имущественного характера. Каменской межрайонной прокуратурой ежегодно осуществляется проверка представленных сведений. Имеющиеся факты нарушений, как правило, носят незначительный характер, но, при этом,  анализируются, предпринимаются меры по недопущению их впредь.  </w:t>
      </w:r>
    </w:p>
    <w:p w:rsidR="00FC4B38" w:rsidRPr="00215F31" w:rsidRDefault="00FC4B38" w:rsidP="00CA52CD">
      <w:pPr>
        <w:ind w:firstLine="720"/>
        <w:jc w:val="both"/>
        <w:rPr>
          <w:sz w:val="28"/>
          <w:szCs w:val="28"/>
        </w:rPr>
      </w:pPr>
    </w:p>
    <w:p w:rsidR="00933F5B" w:rsidRPr="00215F31" w:rsidRDefault="00FC4B38" w:rsidP="00CA52CD">
      <w:pPr>
        <w:ind w:firstLine="720"/>
        <w:jc w:val="both"/>
        <w:rPr>
          <w:sz w:val="28"/>
          <w:szCs w:val="28"/>
        </w:rPr>
      </w:pPr>
      <w:r w:rsidRPr="00215F31">
        <w:rPr>
          <w:sz w:val="28"/>
          <w:szCs w:val="28"/>
        </w:rPr>
        <w:t>2</w:t>
      </w:r>
      <w:r w:rsidR="004B656B">
        <w:rPr>
          <w:sz w:val="28"/>
          <w:szCs w:val="28"/>
        </w:rPr>
        <w:t>0</w:t>
      </w:r>
      <w:r w:rsidRPr="00215F31">
        <w:rPr>
          <w:sz w:val="28"/>
          <w:szCs w:val="28"/>
        </w:rPr>
        <w:t>. В Администрации района обеспечен контроль за соблюдением лицами, замещающими должности муниципальной службы ограничений и запретов, связанных с прохо</w:t>
      </w:r>
      <w:r w:rsidRPr="00215F31">
        <w:rPr>
          <w:sz w:val="28"/>
          <w:szCs w:val="28"/>
        </w:rPr>
        <w:t>ж</w:t>
      </w:r>
      <w:r w:rsidRPr="00215F31">
        <w:rPr>
          <w:sz w:val="28"/>
          <w:szCs w:val="28"/>
        </w:rPr>
        <w:t>дением муниципальной службы, установленных Федеральными законами «О муниципальной службе в Российской Федерации», «О противодействии корру</w:t>
      </w:r>
      <w:r w:rsidRPr="00215F31">
        <w:rPr>
          <w:sz w:val="28"/>
          <w:szCs w:val="28"/>
        </w:rPr>
        <w:t>п</w:t>
      </w:r>
      <w:r w:rsidRPr="00215F31">
        <w:rPr>
          <w:sz w:val="28"/>
          <w:szCs w:val="28"/>
        </w:rPr>
        <w:t xml:space="preserve">ции». Органами, осуществляющими указанный контроль являются: заместитель главы Администрации района,   должностное  лицо отдела Администрации района по вопросам муниципальной службы и кадров, руководители органов Администрации района, ответственные за профилактику коррупционных правонарушений в отношении подчиненных им муниципальных служащих. </w:t>
      </w:r>
    </w:p>
    <w:p w:rsidR="00FC4B38" w:rsidRPr="00215F31" w:rsidRDefault="00FC4B38" w:rsidP="00CA52CD">
      <w:pPr>
        <w:ind w:firstLine="720"/>
        <w:jc w:val="both"/>
        <w:rPr>
          <w:sz w:val="28"/>
          <w:szCs w:val="28"/>
        </w:rPr>
      </w:pPr>
    </w:p>
    <w:p w:rsidR="00FC4B38" w:rsidRPr="00215F31" w:rsidRDefault="00933F5B" w:rsidP="00CA52CD">
      <w:pPr>
        <w:pStyle w:val="a7"/>
        <w:spacing w:after="0"/>
        <w:ind w:left="20" w:right="-88" w:firstLine="700"/>
        <w:jc w:val="both"/>
        <w:rPr>
          <w:sz w:val="28"/>
          <w:szCs w:val="28"/>
        </w:rPr>
      </w:pPr>
      <w:r w:rsidRPr="00215F31">
        <w:rPr>
          <w:rFonts w:eastAsia="Calibri"/>
          <w:sz w:val="28"/>
          <w:szCs w:val="28"/>
        </w:rPr>
        <w:t xml:space="preserve">21.  </w:t>
      </w:r>
      <w:r w:rsidR="00FC4B38" w:rsidRPr="00215F31">
        <w:rPr>
          <w:sz w:val="28"/>
          <w:szCs w:val="28"/>
        </w:rPr>
        <w:t>С муниципальными служащими Администрации района регулярно проводится учеба, на которой  рассматриваются вопросы о предоставлении муниципальными служащими сведений о доходах, расходах, имуществе и обязательствах имущественного характера, о соблюдении ограничений и запретов, связанных в прохождением муниципальной службы, о конфликте интересов на муниципальной службе, о мерах по недопущению должностными лицами поведения, которое может восприниматься окружающими как обещание дачи взятки или предложения дачи взятки, либо как согласие дачи взятки или как просьба о даче взятки. Муниципальным служащим Администрации района разъяснен порядок привлечения лиц, совершивших коррупционные правонарушения, либо допустивших проявление конфликта интересов на муниципальной службе, к дисциплинарной, административной и уголовной ответственности. Утвержден порядок уведомления представителя нанимателя о фактах обращения в целях склонения к совершению коррупционных правонарушений муниципального служащего</w:t>
      </w:r>
      <w:r w:rsidR="00FC4B38" w:rsidRPr="00215F31">
        <w:rPr>
          <w:rFonts w:eastAsia="Calibri"/>
          <w:sz w:val="28"/>
          <w:szCs w:val="28"/>
        </w:rPr>
        <w:t xml:space="preserve"> района (постановление Администрации района от 14.12.2017 № 1316)</w:t>
      </w:r>
      <w:r w:rsidR="00FC4B38" w:rsidRPr="00215F31">
        <w:rPr>
          <w:sz w:val="28"/>
          <w:szCs w:val="28"/>
        </w:rPr>
        <w:t>.</w:t>
      </w:r>
    </w:p>
    <w:p w:rsidR="00FC4B38" w:rsidRPr="00215F31" w:rsidRDefault="00FC4B38" w:rsidP="00CA52CD">
      <w:pPr>
        <w:ind w:firstLine="708"/>
        <w:jc w:val="both"/>
        <w:rPr>
          <w:sz w:val="28"/>
          <w:szCs w:val="28"/>
        </w:rPr>
      </w:pPr>
    </w:p>
    <w:p w:rsidR="00933F5B" w:rsidRPr="00215F31" w:rsidRDefault="00933F5B" w:rsidP="00CA52CD">
      <w:pPr>
        <w:ind w:firstLine="708"/>
        <w:jc w:val="both"/>
        <w:rPr>
          <w:rFonts w:eastAsia="Calibri"/>
          <w:sz w:val="28"/>
          <w:szCs w:val="28"/>
        </w:rPr>
      </w:pPr>
      <w:r w:rsidRPr="00215F31">
        <w:rPr>
          <w:sz w:val="28"/>
          <w:szCs w:val="28"/>
        </w:rPr>
        <w:t xml:space="preserve"> 22</w:t>
      </w:r>
      <w:r w:rsidR="00FC4B38" w:rsidRPr="00215F31">
        <w:rPr>
          <w:sz w:val="28"/>
          <w:szCs w:val="28"/>
        </w:rPr>
        <w:t>.</w:t>
      </w:r>
      <w:r w:rsidRPr="00215F31">
        <w:rPr>
          <w:sz w:val="28"/>
          <w:szCs w:val="28"/>
        </w:rPr>
        <w:t xml:space="preserve"> </w:t>
      </w:r>
      <w:r w:rsidRPr="00215F31">
        <w:rPr>
          <w:rFonts w:eastAsia="Calibri"/>
          <w:sz w:val="28"/>
          <w:szCs w:val="28"/>
        </w:rPr>
        <w:t>Уполномоченным должностным лицом Администрации района по профилактике коррупционных и иных правонарушений, а также начальником отдела по вопросам муниципальной службы и кадров в рабочем порядке оказываются консультации муниципальным служащим по вопросам применения общих принципов служебного поведения муниципальных служащих, по заполнению справок о доходах, расходах, об имуществе и обязательствах имущественного характера, оказывается консультативная помощь по вопросам соблюдения законодательства о муниципальной службе и противодействии коррупции, в т.ч. об установлении наказания за коммерческий подкуп, получение и дачу взятки, посредничество во взяточничестве, об увольнении в связи с утратой доверия.</w:t>
      </w:r>
    </w:p>
    <w:p w:rsidR="00933F5B" w:rsidRPr="00215F31" w:rsidRDefault="00933F5B" w:rsidP="00CA52CD">
      <w:pPr>
        <w:ind w:firstLine="720"/>
        <w:jc w:val="both"/>
        <w:rPr>
          <w:rFonts w:eastAsia="Calibri"/>
          <w:sz w:val="28"/>
          <w:szCs w:val="28"/>
        </w:rPr>
      </w:pPr>
      <w:r w:rsidRPr="00215F31">
        <w:rPr>
          <w:rFonts w:eastAsia="Calibri"/>
          <w:sz w:val="28"/>
          <w:szCs w:val="28"/>
        </w:rPr>
        <w:t>При назначении на должность муниципальной службы граждан, замещавших должности государственной, муниципальной службы, начальник отдела по вопросам муниципальной службы и кадров направляет уведомление о приеме на службу бывшему работодателю гражданского, муниципального служащего.</w:t>
      </w:r>
    </w:p>
    <w:p w:rsidR="00933F5B" w:rsidRPr="00215F31" w:rsidRDefault="00933F5B" w:rsidP="00CA52CD">
      <w:pPr>
        <w:ind w:firstLine="720"/>
        <w:jc w:val="both"/>
        <w:rPr>
          <w:rFonts w:eastAsia="Calibri"/>
          <w:sz w:val="28"/>
          <w:szCs w:val="28"/>
        </w:rPr>
      </w:pPr>
      <w:r w:rsidRPr="00215F31">
        <w:rPr>
          <w:rFonts w:eastAsia="Calibri"/>
          <w:sz w:val="28"/>
          <w:szCs w:val="28"/>
        </w:rPr>
        <w:t>При увольнении с муниципальной службы, гражданину, включенному в перечень должностей муниципальной службы, в течение двух лет после увольнение с которых, гражданин  имеет право замещать должности в коммерческих и некоммерческих организациях, если отдельные функции управления данными организациями входили в должностные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в отношении муниципальных служащих Администрации района (постановление Администрации района от 09.11.2017 № 1194), при выдаче трудовой книжке напоминается об его обязанностях.</w:t>
      </w:r>
    </w:p>
    <w:p w:rsidR="00FC4B38" w:rsidRPr="00215F31" w:rsidRDefault="00FC4B38" w:rsidP="00CA52CD">
      <w:pPr>
        <w:ind w:firstLine="720"/>
        <w:jc w:val="both"/>
        <w:rPr>
          <w:rFonts w:eastAsia="Calibri"/>
          <w:sz w:val="28"/>
          <w:szCs w:val="28"/>
        </w:rPr>
      </w:pPr>
    </w:p>
    <w:p w:rsidR="00933F5B" w:rsidRPr="00215F31" w:rsidRDefault="00933F5B" w:rsidP="00CA52CD">
      <w:pPr>
        <w:pStyle w:val="a7"/>
        <w:spacing w:after="0"/>
        <w:ind w:left="20" w:right="-88" w:firstLine="700"/>
        <w:jc w:val="both"/>
        <w:rPr>
          <w:sz w:val="28"/>
          <w:szCs w:val="28"/>
        </w:rPr>
      </w:pPr>
      <w:r w:rsidRPr="00215F31">
        <w:rPr>
          <w:sz w:val="28"/>
          <w:szCs w:val="28"/>
        </w:rPr>
        <w:t>23</w:t>
      </w:r>
      <w:r w:rsidR="00FC4B38" w:rsidRPr="00215F31">
        <w:rPr>
          <w:sz w:val="28"/>
          <w:szCs w:val="28"/>
        </w:rPr>
        <w:t>.</w:t>
      </w:r>
      <w:r w:rsidRPr="00215F31">
        <w:rPr>
          <w:sz w:val="28"/>
          <w:szCs w:val="28"/>
        </w:rPr>
        <w:t xml:space="preserve"> В Администрации района принят</w:t>
      </w:r>
      <w:r w:rsidR="008155D6">
        <w:rPr>
          <w:sz w:val="28"/>
          <w:szCs w:val="28"/>
        </w:rPr>
        <w:t>о постановление от 09.11.2017 № </w:t>
      </w:r>
      <w:r w:rsidRPr="00215F31">
        <w:rPr>
          <w:sz w:val="28"/>
          <w:szCs w:val="28"/>
        </w:rPr>
        <w:t>1193 «</w:t>
      </w:r>
      <w:r w:rsidR="004B656B">
        <w:rPr>
          <w:sz w:val="28"/>
          <w:szCs w:val="28"/>
        </w:rPr>
        <w:t xml:space="preserve">Об утверждении </w:t>
      </w:r>
      <w:r w:rsidRPr="00215F31">
        <w:rPr>
          <w:sz w:val="28"/>
          <w:szCs w:val="28"/>
        </w:rPr>
        <w:t>Положени</w:t>
      </w:r>
      <w:r w:rsidR="004B656B">
        <w:rPr>
          <w:sz w:val="28"/>
          <w:szCs w:val="28"/>
        </w:rPr>
        <w:t>я</w:t>
      </w:r>
      <w:r w:rsidRPr="00215F31">
        <w:rPr>
          <w:sz w:val="28"/>
          <w:szCs w:val="28"/>
        </w:rPr>
        <w:t xml:space="preserve"> о представлении гражданином, претендующим на замещение должности муниципальной службы Администрации Каменского района Алтайского края и органов Администрации Каменского района Алтайского края, наделенных правами юридического лица, и муниципальным служащим Администрации Каменского района Алтайского края и органов Администрации Каменского района Алтайского края, наделенных правами юридического лица сведений о доходах, расходах, об имуществе и обязательствах имущественного характера», где определены должности муниципальной службы, при поступлении  на которые гражданин, претендующий на замещение и лица, замещающие данные должности, обязаны предоставлять сведения о своих доходах, расходах, об имуществе и обязательствах имущественного характера и обязательствах имущественного характера своих супруги, супруга и несовершеннолетних детей. </w:t>
      </w:r>
    </w:p>
    <w:p w:rsidR="00933F5B" w:rsidRPr="00215F31" w:rsidRDefault="00933F5B" w:rsidP="00CA52CD">
      <w:pPr>
        <w:pStyle w:val="a7"/>
        <w:spacing w:after="0"/>
        <w:ind w:left="20" w:right="-88" w:firstLine="700"/>
        <w:jc w:val="both"/>
        <w:rPr>
          <w:sz w:val="28"/>
          <w:szCs w:val="28"/>
        </w:rPr>
      </w:pPr>
      <w:r w:rsidRPr="00215F31">
        <w:rPr>
          <w:sz w:val="28"/>
          <w:szCs w:val="28"/>
        </w:rPr>
        <w:t>Вышеуказанные сведения ежегодно подвергаются проверкам со стороны Каменской межрайонной прокуратуры. В случае выявления нарушений   (неполнота либо недостоверность  представленных сведений) муниципальный служащий, допустивший нарушение подвергается дисциплинарному наказанию в соответствии со статьей 193 Трудового кодекса Российской Федерации.</w:t>
      </w:r>
    </w:p>
    <w:p w:rsidR="00933F5B" w:rsidRPr="00215F31" w:rsidRDefault="00933F5B" w:rsidP="00CA52CD">
      <w:pPr>
        <w:ind w:firstLine="708"/>
        <w:jc w:val="both"/>
        <w:rPr>
          <w:rFonts w:eastAsia="Calibri"/>
          <w:sz w:val="28"/>
          <w:szCs w:val="28"/>
        </w:rPr>
      </w:pPr>
      <w:r w:rsidRPr="00215F31">
        <w:rPr>
          <w:rFonts w:eastAsia="Calibri"/>
          <w:sz w:val="28"/>
          <w:szCs w:val="28"/>
        </w:rPr>
        <w:t>В срок до 30 апреля 201</w:t>
      </w:r>
      <w:r w:rsidR="008155D6">
        <w:rPr>
          <w:rFonts w:eastAsia="Calibri"/>
          <w:sz w:val="28"/>
          <w:szCs w:val="28"/>
        </w:rPr>
        <w:t>9</w:t>
      </w:r>
      <w:r w:rsidRPr="00215F31">
        <w:rPr>
          <w:rFonts w:eastAsia="Calibri"/>
          <w:sz w:val="28"/>
          <w:szCs w:val="28"/>
        </w:rPr>
        <w:t xml:space="preserve"> года </w:t>
      </w:r>
      <w:r w:rsidR="008155D6">
        <w:rPr>
          <w:rFonts w:eastAsia="Calibri"/>
          <w:sz w:val="28"/>
          <w:szCs w:val="28"/>
        </w:rPr>
        <w:t>52</w:t>
      </w:r>
      <w:r w:rsidRPr="00215F31">
        <w:rPr>
          <w:rFonts w:eastAsia="Calibri"/>
          <w:color w:val="FFFF00"/>
          <w:sz w:val="28"/>
          <w:szCs w:val="28"/>
        </w:rPr>
        <w:t xml:space="preserve"> </w:t>
      </w:r>
      <w:r w:rsidRPr="00215F31">
        <w:rPr>
          <w:rFonts w:eastAsia="Calibri"/>
          <w:sz w:val="28"/>
          <w:szCs w:val="28"/>
        </w:rPr>
        <w:t>муниципальны</w:t>
      </w:r>
      <w:r w:rsidR="008155D6">
        <w:rPr>
          <w:rFonts w:eastAsia="Calibri"/>
          <w:sz w:val="28"/>
          <w:szCs w:val="28"/>
        </w:rPr>
        <w:t>х</w:t>
      </w:r>
      <w:r w:rsidRPr="00215F31">
        <w:rPr>
          <w:rFonts w:eastAsia="Calibri"/>
          <w:sz w:val="28"/>
          <w:szCs w:val="28"/>
        </w:rPr>
        <w:t xml:space="preserve"> служащи</w:t>
      </w:r>
      <w:r w:rsidR="008155D6">
        <w:rPr>
          <w:rFonts w:eastAsia="Calibri"/>
          <w:sz w:val="28"/>
          <w:szCs w:val="28"/>
        </w:rPr>
        <w:t>х</w:t>
      </w:r>
      <w:r w:rsidRPr="00215F31">
        <w:rPr>
          <w:rFonts w:eastAsia="Calibri"/>
          <w:sz w:val="28"/>
          <w:szCs w:val="28"/>
        </w:rPr>
        <w:t xml:space="preserve"> Администрации района и её органов предоставили сведени</w:t>
      </w:r>
      <w:r w:rsidR="00FC4B38" w:rsidRPr="00215F31">
        <w:rPr>
          <w:rFonts w:eastAsia="Calibri"/>
          <w:sz w:val="28"/>
          <w:szCs w:val="28"/>
        </w:rPr>
        <w:t>я</w:t>
      </w:r>
      <w:r w:rsidRPr="00215F31">
        <w:rPr>
          <w:rFonts w:eastAsia="Calibri"/>
          <w:sz w:val="28"/>
          <w:szCs w:val="28"/>
        </w:rPr>
        <w:t xml:space="preserve"> о расходах, доходах, об имуществе и обязательствах имущественного характера за период с 01.01.201</w:t>
      </w:r>
      <w:r w:rsidR="008155D6">
        <w:rPr>
          <w:rFonts w:eastAsia="Calibri"/>
          <w:sz w:val="28"/>
          <w:szCs w:val="28"/>
        </w:rPr>
        <w:t>8</w:t>
      </w:r>
      <w:r w:rsidRPr="00215F31">
        <w:rPr>
          <w:rFonts w:eastAsia="Calibri"/>
          <w:sz w:val="28"/>
          <w:szCs w:val="28"/>
        </w:rPr>
        <w:t xml:space="preserve"> по 31.12.201</w:t>
      </w:r>
      <w:r w:rsidR="008155D6">
        <w:rPr>
          <w:rFonts w:eastAsia="Calibri"/>
          <w:sz w:val="28"/>
          <w:szCs w:val="28"/>
        </w:rPr>
        <w:t>8</w:t>
      </w:r>
      <w:r w:rsidRPr="00215F31">
        <w:rPr>
          <w:rFonts w:eastAsia="Calibri"/>
          <w:sz w:val="28"/>
          <w:szCs w:val="28"/>
        </w:rPr>
        <w:t>.</w:t>
      </w:r>
    </w:p>
    <w:p w:rsidR="00FC4B38" w:rsidRPr="00215F31" w:rsidRDefault="00FC4B38" w:rsidP="00CA52CD">
      <w:pPr>
        <w:ind w:firstLine="708"/>
        <w:jc w:val="both"/>
        <w:rPr>
          <w:rFonts w:eastAsia="Calibri"/>
          <w:sz w:val="28"/>
          <w:szCs w:val="28"/>
        </w:rPr>
      </w:pPr>
    </w:p>
    <w:p w:rsidR="00933F5B" w:rsidRPr="00215F31" w:rsidRDefault="00FC4B38" w:rsidP="00CA52CD">
      <w:pPr>
        <w:ind w:firstLine="708"/>
        <w:jc w:val="both"/>
        <w:rPr>
          <w:sz w:val="28"/>
          <w:szCs w:val="28"/>
        </w:rPr>
      </w:pPr>
      <w:r w:rsidRPr="00215F31">
        <w:rPr>
          <w:rFonts w:eastAsia="Calibri"/>
          <w:sz w:val="28"/>
          <w:szCs w:val="28"/>
        </w:rPr>
        <w:t>24.</w:t>
      </w:r>
      <w:r w:rsidR="00933F5B" w:rsidRPr="00215F31">
        <w:rPr>
          <w:rFonts w:eastAsia="Calibri"/>
          <w:sz w:val="28"/>
          <w:szCs w:val="28"/>
        </w:rPr>
        <w:t xml:space="preserve"> </w:t>
      </w:r>
      <w:r w:rsidR="004B656B">
        <w:rPr>
          <w:rFonts w:eastAsia="Calibri"/>
          <w:sz w:val="28"/>
          <w:szCs w:val="28"/>
        </w:rPr>
        <w:t>Фактов н</w:t>
      </w:r>
      <w:r w:rsidR="00933F5B" w:rsidRPr="00215F31">
        <w:rPr>
          <w:sz w:val="28"/>
          <w:szCs w:val="28"/>
        </w:rPr>
        <w:t>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 Администрации района не установлено.</w:t>
      </w:r>
    </w:p>
    <w:p w:rsidR="00FC4B38" w:rsidRPr="00215F31" w:rsidRDefault="00FC4B38" w:rsidP="00CA52CD">
      <w:pPr>
        <w:ind w:firstLine="708"/>
        <w:jc w:val="both"/>
        <w:rPr>
          <w:sz w:val="28"/>
          <w:szCs w:val="28"/>
        </w:rPr>
      </w:pPr>
    </w:p>
    <w:p w:rsidR="00933F5B" w:rsidRPr="00215F31" w:rsidRDefault="00933F5B" w:rsidP="00CA52CD">
      <w:pPr>
        <w:ind w:firstLine="708"/>
        <w:jc w:val="both"/>
        <w:rPr>
          <w:rFonts w:eastAsia="Calibri"/>
          <w:sz w:val="28"/>
          <w:szCs w:val="28"/>
        </w:rPr>
      </w:pPr>
      <w:r w:rsidRPr="00215F31">
        <w:rPr>
          <w:sz w:val="28"/>
          <w:szCs w:val="28"/>
        </w:rPr>
        <w:t>25</w:t>
      </w:r>
      <w:r w:rsidR="00FC4B38" w:rsidRPr="00215F31">
        <w:rPr>
          <w:sz w:val="28"/>
          <w:szCs w:val="28"/>
        </w:rPr>
        <w:t>.</w:t>
      </w:r>
      <w:r w:rsidRPr="00215F31">
        <w:rPr>
          <w:sz w:val="28"/>
          <w:szCs w:val="28"/>
        </w:rPr>
        <w:t xml:space="preserve"> </w:t>
      </w:r>
      <w:r w:rsidRPr="00656011">
        <w:rPr>
          <w:rFonts w:eastAsia="Calibri"/>
          <w:sz w:val="28"/>
          <w:szCs w:val="28"/>
          <w:highlight w:val="yellow"/>
        </w:rPr>
        <w:t>В Администрации района создана комиссия по соблюдению требований к служебному поведению муниципальных служащих и урегулированию конфликта интересов (постановление Администрации района от 05.04.2016 № 91). В 201</w:t>
      </w:r>
      <w:r w:rsidR="008155D6" w:rsidRPr="00656011">
        <w:rPr>
          <w:rFonts w:eastAsia="Calibri"/>
          <w:sz w:val="28"/>
          <w:szCs w:val="28"/>
          <w:highlight w:val="yellow"/>
        </w:rPr>
        <w:t>9</w:t>
      </w:r>
      <w:r w:rsidRPr="00656011">
        <w:rPr>
          <w:rFonts w:eastAsia="Calibri"/>
          <w:sz w:val="28"/>
          <w:szCs w:val="28"/>
          <w:highlight w:val="yellow"/>
        </w:rPr>
        <w:t xml:space="preserve"> году заседани</w:t>
      </w:r>
      <w:r w:rsidR="00FC4B38" w:rsidRPr="00656011">
        <w:rPr>
          <w:rFonts w:eastAsia="Calibri"/>
          <w:sz w:val="28"/>
          <w:szCs w:val="28"/>
          <w:highlight w:val="yellow"/>
        </w:rPr>
        <w:t>я</w:t>
      </w:r>
      <w:r w:rsidRPr="00656011">
        <w:rPr>
          <w:rFonts w:eastAsia="Calibri"/>
          <w:sz w:val="28"/>
          <w:szCs w:val="28"/>
          <w:highlight w:val="yellow"/>
        </w:rPr>
        <w:t xml:space="preserve"> комиссии не</w:t>
      </w:r>
      <w:r w:rsidR="00FC4B38" w:rsidRPr="00656011">
        <w:rPr>
          <w:rFonts w:eastAsia="Calibri"/>
          <w:sz w:val="28"/>
          <w:szCs w:val="28"/>
          <w:highlight w:val="yellow"/>
        </w:rPr>
        <w:t xml:space="preserve"> проводились ввиду отсутствия надлежащего повода для их проведения</w:t>
      </w:r>
      <w:r w:rsidRPr="00656011">
        <w:rPr>
          <w:rFonts w:eastAsia="Calibri"/>
          <w:sz w:val="28"/>
          <w:szCs w:val="28"/>
          <w:highlight w:val="yellow"/>
        </w:rPr>
        <w:t>.</w:t>
      </w:r>
    </w:p>
    <w:p w:rsidR="00FC4B38" w:rsidRPr="00215F31" w:rsidRDefault="00FC4B38" w:rsidP="00CA52CD">
      <w:pPr>
        <w:ind w:firstLine="708"/>
        <w:jc w:val="both"/>
        <w:rPr>
          <w:rFonts w:eastAsia="Calibri"/>
          <w:sz w:val="28"/>
          <w:szCs w:val="28"/>
        </w:rPr>
      </w:pPr>
    </w:p>
    <w:p w:rsidR="00933F5B" w:rsidRPr="00215F31" w:rsidRDefault="00933F5B" w:rsidP="00CA52CD">
      <w:pPr>
        <w:ind w:firstLine="708"/>
        <w:jc w:val="both"/>
        <w:rPr>
          <w:rFonts w:eastAsia="Calibri"/>
          <w:sz w:val="28"/>
          <w:szCs w:val="28"/>
        </w:rPr>
      </w:pPr>
      <w:r w:rsidRPr="00215F31">
        <w:rPr>
          <w:rFonts w:eastAsia="Calibri"/>
          <w:sz w:val="28"/>
          <w:szCs w:val="28"/>
        </w:rPr>
        <w:t>26</w:t>
      </w:r>
      <w:r w:rsidR="00FC4B38" w:rsidRPr="00215F31">
        <w:rPr>
          <w:rFonts w:eastAsia="Calibri"/>
          <w:sz w:val="28"/>
          <w:szCs w:val="28"/>
        </w:rPr>
        <w:t>.</w:t>
      </w:r>
      <w:r w:rsidRPr="00215F31">
        <w:rPr>
          <w:rFonts w:eastAsia="Calibri"/>
          <w:sz w:val="28"/>
          <w:szCs w:val="28"/>
        </w:rPr>
        <w:t xml:space="preserve"> Постановлениями Администрации Каменского района от 26.02.2009 № 47 "О формировании и подготовке резерва управленческих кадров Каменского района", от 11.07.2008 № 353 "Об утверждении Положения о кадровом резерве для замещения вакантных должностей муниципальной службы Администрации района", определены должности для включения в резерв управленческих кадров Каменского района и должности муниципальной службы. В соответствии с вышеуказанными правовыми актами, в Администрации района обновление сформированного Резерва осуществляется по мере необходимости, но не реже 1 раза в три года, в порядке, установленном для формирования Резерва. В настоящее время в вышеуказанном резерве состоит 15 человек. Управлением образования Администрации Каменского района формируется резерв на замещение должностей директоров </w:t>
      </w:r>
      <w:r w:rsidR="0050764F" w:rsidRPr="00215F31">
        <w:rPr>
          <w:rFonts w:eastAsia="Calibri"/>
          <w:sz w:val="28"/>
          <w:szCs w:val="28"/>
        </w:rPr>
        <w:t xml:space="preserve"> </w:t>
      </w:r>
      <w:r w:rsidRPr="00215F31">
        <w:rPr>
          <w:rFonts w:eastAsia="Calibri"/>
          <w:sz w:val="28"/>
          <w:szCs w:val="28"/>
        </w:rPr>
        <w:t xml:space="preserve"> и заместителей директоров </w:t>
      </w:r>
      <w:r w:rsidR="0050764F" w:rsidRPr="00215F31">
        <w:rPr>
          <w:rFonts w:eastAsia="Calibri"/>
          <w:sz w:val="28"/>
          <w:szCs w:val="28"/>
        </w:rPr>
        <w:t>образовательных организаций района</w:t>
      </w:r>
      <w:r w:rsidRPr="00215F31">
        <w:rPr>
          <w:rFonts w:eastAsia="Calibri"/>
          <w:sz w:val="28"/>
          <w:szCs w:val="28"/>
        </w:rPr>
        <w:t>.</w:t>
      </w:r>
    </w:p>
    <w:p w:rsidR="0050764F" w:rsidRPr="00215F31" w:rsidRDefault="0050764F" w:rsidP="00CA52CD">
      <w:pPr>
        <w:ind w:firstLine="708"/>
        <w:jc w:val="both"/>
        <w:rPr>
          <w:rFonts w:eastAsia="Calibri"/>
          <w:sz w:val="28"/>
          <w:szCs w:val="28"/>
        </w:rPr>
      </w:pPr>
    </w:p>
    <w:p w:rsidR="00933F5B" w:rsidRPr="00215F31" w:rsidRDefault="00933F5B" w:rsidP="00CA52CD">
      <w:pPr>
        <w:ind w:firstLine="708"/>
        <w:jc w:val="both"/>
        <w:rPr>
          <w:rFonts w:eastAsia="Calibri"/>
          <w:sz w:val="28"/>
          <w:szCs w:val="28"/>
        </w:rPr>
      </w:pPr>
      <w:r w:rsidRPr="00215F31">
        <w:rPr>
          <w:rFonts w:eastAsia="Calibri"/>
          <w:sz w:val="28"/>
          <w:szCs w:val="28"/>
        </w:rPr>
        <w:t>27</w:t>
      </w:r>
      <w:r w:rsidR="00FC4B38" w:rsidRPr="00215F31">
        <w:rPr>
          <w:rFonts w:eastAsia="Calibri"/>
          <w:sz w:val="28"/>
          <w:szCs w:val="28"/>
        </w:rPr>
        <w:t>.</w:t>
      </w:r>
      <w:r w:rsidRPr="00215F31">
        <w:rPr>
          <w:rFonts w:eastAsia="Calibri"/>
          <w:sz w:val="28"/>
          <w:szCs w:val="28"/>
        </w:rPr>
        <w:t xml:space="preserve"> Постановлением Администрации района от 14.12.2017 № 1317 утвержден Порядок уведомления представителя нанимателя (работодателя) о намерении выполнять иную оплачиваемую работу лицами, замещающими должности муниципальной службы Администрации Каменского района Алтайского края и  органов Администрации Каменского района Алтайского края, наделенных правами юридического лица</w:t>
      </w:r>
      <w:r w:rsidRPr="00215F31">
        <w:rPr>
          <w:sz w:val="28"/>
          <w:szCs w:val="28"/>
        </w:rPr>
        <w:t>. Все муниципальные служащие ознакомлены под роспись с постановлением.</w:t>
      </w:r>
      <w:r w:rsidRPr="00215F31">
        <w:rPr>
          <w:rFonts w:eastAsia="Calibri"/>
          <w:sz w:val="28"/>
          <w:szCs w:val="28"/>
        </w:rPr>
        <w:t xml:space="preserve"> В 201</w:t>
      </w:r>
      <w:r w:rsidR="008155D6">
        <w:rPr>
          <w:rFonts w:eastAsia="Calibri"/>
          <w:sz w:val="28"/>
          <w:szCs w:val="28"/>
        </w:rPr>
        <w:t>9</w:t>
      </w:r>
      <w:r w:rsidR="00697B72">
        <w:rPr>
          <w:rFonts w:eastAsia="Calibri"/>
          <w:sz w:val="28"/>
          <w:szCs w:val="28"/>
        </w:rPr>
        <w:t xml:space="preserve"> году 5</w:t>
      </w:r>
      <w:r w:rsidRPr="00215F31">
        <w:rPr>
          <w:rFonts w:eastAsia="Calibri"/>
          <w:sz w:val="28"/>
          <w:szCs w:val="28"/>
        </w:rPr>
        <w:t xml:space="preserve"> муниципальных служащих  уведомили представителя нанимателя о выполнении оплачиваемой работы.</w:t>
      </w:r>
      <w:r w:rsidR="0050764F" w:rsidRPr="00215F31">
        <w:rPr>
          <w:rFonts w:eastAsia="Calibri"/>
          <w:sz w:val="28"/>
          <w:szCs w:val="28"/>
        </w:rPr>
        <w:t xml:space="preserve"> Фактов нарушения данной обязанности со стороны муниципальных служащих Администрации района и ее органов в 201</w:t>
      </w:r>
      <w:r w:rsidR="00697B72">
        <w:rPr>
          <w:rFonts w:eastAsia="Calibri"/>
          <w:sz w:val="28"/>
          <w:szCs w:val="28"/>
        </w:rPr>
        <w:t>9</w:t>
      </w:r>
      <w:r w:rsidR="0050764F" w:rsidRPr="00215F31">
        <w:rPr>
          <w:rFonts w:eastAsia="Calibri"/>
          <w:sz w:val="28"/>
          <w:szCs w:val="28"/>
        </w:rPr>
        <w:t xml:space="preserve"> году не выявлено.</w:t>
      </w:r>
    </w:p>
    <w:p w:rsidR="0050764F" w:rsidRPr="00215F31" w:rsidRDefault="0050764F" w:rsidP="00CA52CD">
      <w:pPr>
        <w:ind w:firstLine="708"/>
        <w:jc w:val="both"/>
        <w:rPr>
          <w:rFonts w:eastAsia="Calibri"/>
          <w:sz w:val="28"/>
          <w:szCs w:val="28"/>
        </w:rPr>
      </w:pPr>
    </w:p>
    <w:p w:rsidR="0050764F" w:rsidRPr="00215F31" w:rsidRDefault="0050764F" w:rsidP="00CA52CD">
      <w:pPr>
        <w:ind w:firstLine="708"/>
        <w:jc w:val="both"/>
        <w:rPr>
          <w:sz w:val="28"/>
          <w:szCs w:val="28"/>
        </w:rPr>
      </w:pPr>
      <w:r w:rsidRPr="00215F31">
        <w:rPr>
          <w:rFonts w:eastAsia="Calibri"/>
          <w:sz w:val="28"/>
          <w:szCs w:val="28"/>
        </w:rPr>
        <w:t xml:space="preserve">  28.</w:t>
      </w:r>
      <w:r w:rsidR="00933F5B" w:rsidRPr="00215F31">
        <w:rPr>
          <w:rFonts w:eastAsia="Calibri"/>
          <w:sz w:val="28"/>
          <w:szCs w:val="28"/>
        </w:rPr>
        <w:t xml:space="preserve"> Во избежание коррупционных правонарушений по вопросам дарения подарков муниципальным служащим в связи с их должностным положением или в связи с исполнением ими служебных обязанностей, в Администрации района постановлением Администрации района от 09.08.2017 № 888 утверждено</w:t>
      </w:r>
      <w:r w:rsidR="00933F5B" w:rsidRPr="00215F31">
        <w:rPr>
          <w:color w:val="000000"/>
          <w:sz w:val="28"/>
          <w:szCs w:val="28"/>
        </w:rPr>
        <w:t xml:space="preserve"> </w:t>
      </w:r>
      <w:r w:rsidR="00933F5B" w:rsidRPr="00215F31">
        <w:rPr>
          <w:rStyle w:val="a8"/>
          <w:rFonts w:eastAsia="Calibri"/>
          <w:color w:val="000000"/>
          <w:sz w:val="28"/>
          <w:szCs w:val="28"/>
        </w:rPr>
        <w:t xml:space="preserve">Положение о порядке сообщения лицами, замещающими должности муниципальной службы в Администрации Каменского района Алтайского края и её органах,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зачислении средств, вырученных от его реализации. </w:t>
      </w:r>
      <w:r w:rsidR="00933F5B" w:rsidRPr="00215F31">
        <w:rPr>
          <w:sz w:val="28"/>
          <w:szCs w:val="28"/>
        </w:rPr>
        <w:t xml:space="preserve">Все муниципальные служащие ознакомлены под роспись с постановлением. </w:t>
      </w:r>
    </w:p>
    <w:p w:rsidR="0050764F" w:rsidRPr="00215F31" w:rsidRDefault="0050764F" w:rsidP="00CA52CD">
      <w:pPr>
        <w:ind w:firstLine="708"/>
        <w:jc w:val="both"/>
        <w:rPr>
          <w:sz w:val="28"/>
          <w:szCs w:val="28"/>
        </w:rPr>
      </w:pPr>
    </w:p>
    <w:p w:rsidR="00933F5B" w:rsidRDefault="0050764F" w:rsidP="00CA52CD">
      <w:pPr>
        <w:ind w:firstLine="708"/>
        <w:jc w:val="both"/>
        <w:rPr>
          <w:sz w:val="28"/>
          <w:szCs w:val="28"/>
        </w:rPr>
      </w:pPr>
      <w:r w:rsidRPr="00215F31">
        <w:rPr>
          <w:sz w:val="28"/>
          <w:szCs w:val="28"/>
        </w:rPr>
        <w:t xml:space="preserve">29. </w:t>
      </w:r>
      <w:r w:rsidR="00933F5B" w:rsidRPr="00215F31">
        <w:rPr>
          <w:sz w:val="28"/>
          <w:szCs w:val="28"/>
        </w:rPr>
        <w:t>В 201</w:t>
      </w:r>
      <w:r w:rsidR="00697B72">
        <w:rPr>
          <w:sz w:val="28"/>
          <w:szCs w:val="28"/>
        </w:rPr>
        <w:t>9</w:t>
      </w:r>
      <w:r w:rsidR="00933F5B" w:rsidRPr="00215F31">
        <w:rPr>
          <w:sz w:val="28"/>
          <w:szCs w:val="28"/>
        </w:rPr>
        <w:t xml:space="preserve"> году  муниципальные служащие не уведомляли представителя нанимателя о получении подарков.</w:t>
      </w:r>
    </w:p>
    <w:p w:rsidR="004401BC" w:rsidRPr="00215F31" w:rsidRDefault="004401BC" w:rsidP="00CA52CD">
      <w:pPr>
        <w:ind w:firstLine="708"/>
        <w:jc w:val="both"/>
        <w:rPr>
          <w:sz w:val="28"/>
          <w:szCs w:val="28"/>
        </w:rPr>
      </w:pPr>
    </w:p>
    <w:p w:rsidR="0050764F" w:rsidRPr="00215F31" w:rsidRDefault="0050764F" w:rsidP="00CA52CD">
      <w:pPr>
        <w:ind w:firstLine="708"/>
        <w:jc w:val="both"/>
        <w:rPr>
          <w:sz w:val="28"/>
          <w:szCs w:val="28"/>
        </w:rPr>
      </w:pPr>
      <w:r w:rsidRPr="00215F31">
        <w:rPr>
          <w:sz w:val="28"/>
          <w:szCs w:val="28"/>
        </w:rPr>
        <w:t xml:space="preserve"> </w:t>
      </w:r>
      <w:r w:rsidR="00933F5B" w:rsidRPr="00215F31">
        <w:rPr>
          <w:sz w:val="28"/>
          <w:szCs w:val="28"/>
        </w:rPr>
        <w:t xml:space="preserve"> 30</w:t>
      </w:r>
      <w:r w:rsidRPr="00215F31">
        <w:rPr>
          <w:sz w:val="28"/>
          <w:szCs w:val="28"/>
        </w:rPr>
        <w:t xml:space="preserve">. </w:t>
      </w:r>
      <w:r w:rsidR="00933F5B" w:rsidRPr="00215F31">
        <w:rPr>
          <w:sz w:val="28"/>
          <w:szCs w:val="28"/>
        </w:rPr>
        <w:t xml:space="preserve"> </w:t>
      </w:r>
      <w:r w:rsidR="00933F5B" w:rsidRPr="00215F31">
        <w:rPr>
          <w:rFonts w:eastAsia="Calibri"/>
          <w:sz w:val="28"/>
          <w:szCs w:val="28"/>
        </w:rPr>
        <w:t xml:space="preserve">В Администрации района постановлением от 26.02.2016 № 54 утверждено Положение о порядке сообщения лицами, замещающими должности муниципальной службы в Администрации Каменского района и её органах о возникновении личной заинтересованности при исполнении должностных обязанностей, которая приводит или может привести к конфликту интересов в Администрации района. </w:t>
      </w:r>
      <w:r w:rsidR="00933F5B" w:rsidRPr="00215F31">
        <w:rPr>
          <w:sz w:val="28"/>
          <w:szCs w:val="28"/>
        </w:rPr>
        <w:t xml:space="preserve">Все муниципальные служащие ознакомлены под роспись с постановлением. </w:t>
      </w:r>
    </w:p>
    <w:p w:rsidR="0050764F" w:rsidRPr="00215F31" w:rsidRDefault="0050764F" w:rsidP="00CA52CD">
      <w:pPr>
        <w:ind w:firstLine="708"/>
        <w:jc w:val="both"/>
        <w:rPr>
          <w:sz w:val="28"/>
          <w:szCs w:val="28"/>
        </w:rPr>
      </w:pPr>
    </w:p>
    <w:p w:rsidR="00933F5B" w:rsidRPr="00215F31" w:rsidRDefault="0050764F" w:rsidP="00CA52CD">
      <w:pPr>
        <w:ind w:firstLine="708"/>
        <w:jc w:val="both"/>
        <w:rPr>
          <w:rFonts w:eastAsia="Calibri"/>
          <w:sz w:val="28"/>
          <w:szCs w:val="28"/>
        </w:rPr>
      </w:pPr>
      <w:r w:rsidRPr="00215F31">
        <w:rPr>
          <w:sz w:val="28"/>
          <w:szCs w:val="28"/>
        </w:rPr>
        <w:t xml:space="preserve">31. </w:t>
      </w:r>
      <w:r w:rsidR="00933F5B" w:rsidRPr="00215F31">
        <w:rPr>
          <w:rFonts w:eastAsia="Calibri"/>
          <w:sz w:val="28"/>
          <w:szCs w:val="28"/>
        </w:rPr>
        <w:t>В 201</w:t>
      </w:r>
      <w:r w:rsidR="00697B72">
        <w:rPr>
          <w:rFonts w:eastAsia="Calibri"/>
          <w:sz w:val="28"/>
          <w:szCs w:val="28"/>
        </w:rPr>
        <w:t>9</w:t>
      </w:r>
      <w:r w:rsidR="00933F5B" w:rsidRPr="00215F31">
        <w:rPr>
          <w:rFonts w:eastAsia="Calibri"/>
          <w:sz w:val="28"/>
          <w:szCs w:val="28"/>
        </w:rPr>
        <w:t xml:space="preserve"> году уведомлений о возникновении личной заинтересованности от муниципальных служащих не поступало.  </w:t>
      </w:r>
    </w:p>
    <w:p w:rsidR="0050764F" w:rsidRPr="00215F31" w:rsidRDefault="0050764F" w:rsidP="00CA52CD">
      <w:pPr>
        <w:ind w:firstLine="708"/>
        <w:jc w:val="both"/>
        <w:rPr>
          <w:rFonts w:eastAsia="Calibri"/>
          <w:sz w:val="28"/>
          <w:szCs w:val="28"/>
        </w:rPr>
      </w:pPr>
    </w:p>
    <w:p w:rsidR="00933F5B" w:rsidRPr="00215F31" w:rsidRDefault="00933F5B" w:rsidP="00CA52CD">
      <w:pPr>
        <w:ind w:firstLine="708"/>
        <w:jc w:val="both"/>
        <w:rPr>
          <w:rFonts w:eastAsia="Calibri"/>
          <w:sz w:val="28"/>
          <w:szCs w:val="28"/>
        </w:rPr>
      </w:pPr>
      <w:r w:rsidRPr="00215F31">
        <w:rPr>
          <w:rFonts w:eastAsia="Calibri"/>
          <w:sz w:val="28"/>
          <w:szCs w:val="28"/>
        </w:rPr>
        <w:t xml:space="preserve">31.1. </w:t>
      </w:r>
      <w:r w:rsidR="0050764F" w:rsidRPr="00215F31">
        <w:rPr>
          <w:rFonts w:eastAsia="Calibri"/>
          <w:sz w:val="28"/>
          <w:szCs w:val="28"/>
        </w:rPr>
        <w:t xml:space="preserve"> С целью п</w:t>
      </w:r>
      <w:r w:rsidR="0050764F" w:rsidRPr="00215F31">
        <w:rPr>
          <w:sz w:val="28"/>
          <w:szCs w:val="28"/>
        </w:rPr>
        <w:t>овышения эффективности контроля за собл</w:t>
      </w:r>
      <w:r w:rsidR="0050764F" w:rsidRPr="00215F31">
        <w:rPr>
          <w:sz w:val="28"/>
          <w:szCs w:val="28"/>
        </w:rPr>
        <w:t>ю</w:t>
      </w:r>
      <w:r w:rsidR="0050764F" w:rsidRPr="00215F31">
        <w:rPr>
          <w:sz w:val="28"/>
          <w:szCs w:val="28"/>
        </w:rPr>
        <w:t>дением лицами, замещающими должности мун</w:t>
      </w:r>
      <w:r w:rsidR="0050764F" w:rsidRPr="00215F31">
        <w:rPr>
          <w:sz w:val="28"/>
          <w:szCs w:val="28"/>
        </w:rPr>
        <w:t>и</w:t>
      </w:r>
      <w:r w:rsidR="0050764F" w:rsidRPr="00215F31">
        <w:rPr>
          <w:sz w:val="28"/>
          <w:szCs w:val="28"/>
        </w:rPr>
        <w:t>ципальной службы, требований законодательства Российской Федерации о противодействии ко</w:t>
      </w:r>
      <w:r w:rsidR="0050764F" w:rsidRPr="00215F31">
        <w:rPr>
          <w:sz w:val="28"/>
          <w:szCs w:val="28"/>
        </w:rPr>
        <w:t>р</w:t>
      </w:r>
      <w:r w:rsidR="0050764F" w:rsidRPr="00215F31">
        <w:rPr>
          <w:sz w:val="28"/>
          <w:szCs w:val="28"/>
        </w:rPr>
        <w:t>рупции, касающихся предотвращения и урегулирования конфликта интересов,   в Администрации района  регулярно актуализируются   муниципальные нормативно-правовые акты, регулирующие правоотношения в установленной сфере деятельности</w:t>
      </w:r>
      <w:r w:rsidR="004B656B">
        <w:rPr>
          <w:sz w:val="28"/>
          <w:szCs w:val="28"/>
        </w:rPr>
        <w:t>, с целью приведения их в соответствие с действующим законодательством</w:t>
      </w:r>
      <w:r w:rsidR="0050764F" w:rsidRPr="00215F31">
        <w:rPr>
          <w:sz w:val="28"/>
          <w:szCs w:val="28"/>
        </w:rPr>
        <w:t>;  специалисты,  отвечающие за соответствующие направления деятельности повышают свой профессиональный уровень на  курсах повышения квалификации</w:t>
      </w:r>
      <w:r w:rsidR="004B656B">
        <w:rPr>
          <w:sz w:val="28"/>
          <w:szCs w:val="28"/>
        </w:rPr>
        <w:t xml:space="preserve"> и в порядке самообразования</w:t>
      </w:r>
      <w:r w:rsidR="0050764F" w:rsidRPr="00215F31">
        <w:rPr>
          <w:sz w:val="28"/>
          <w:szCs w:val="28"/>
        </w:rPr>
        <w:t xml:space="preserve">. </w:t>
      </w:r>
      <w:r w:rsidRPr="00215F31">
        <w:rPr>
          <w:rFonts w:eastAsia="Calibri"/>
          <w:sz w:val="28"/>
          <w:szCs w:val="28"/>
        </w:rPr>
        <w:t>В 201</w:t>
      </w:r>
      <w:r w:rsidR="00697B72">
        <w:rPr>
          <w:rFonts w:eastAsia="Calibri"/>
          <w:sz w:val="28"/>
          <w:szCs w:val="28"/>
        </w:rPr>
        <w:t>9</w:t>
      </w:r>
      <w:r w:rsidRPr="00215F31">
        <w:rPr>
          <w:rFonts w:eastAsia="Calibri"/>
          <w:sz w:val="28"/>
          <w:szCs w:val="28"/>
        </w:rPr>
        <w:t xml:space="preserve"> году случаев привлечения муниципальных служащих к ответственности за несоблюдение требований законодательства о противодействии коррупции не было. </w:t>
      </w:r>
    </w:p>
    <w:p w:rsidR="0050764F" w:rsidRPr="00215F31" w:rsidRDefault="0050764F" w:rsidP="00CA52CD">
      <w:pPr>
        <w:ind w:firstLine="708"/>
        <w:jc w:val="both"/>
        <w:rPr>
          <w:rFonts w:eastAsia="Calibri"/>
          <w:sz w:val="28"/>
          <w:szCs w:val="28"/>
        </w:rPr>
      </w:pPr>
    </w:p>
    <w:p w:rsidR="00933F5B" w:rsidRPr="00215F31" w:rsidRDefault="00933F5B" w:rsidP="00CA52CD">
      <w:pPr>
        <w:ind w:firstLine="708"/>
        <w:jc w:val="both"/>
        <w:rPr>
          <w:rFonts w:eastAsia="Calibri"/>
          <w:sz w:val="28"/>
          <w:szCs w:val="28"/>
        </w:rPr>
      </w:pPr>
      <w:r w:rsidRPr="00215F31">
        <w:rPr>
          <w:rFonts w:eastAsia="Calibri"/>
          <w:sz w:val="28"/>
          <w:szCs w:val="28"/>
        </w:rPr>
        <w:t>32</w:t>
      </w:r>
      <w:r w:rsidR="0050764F" w:rsidRPr="00215F31">
        <w:rPr>
          <w:rFonts w:eastAsia="Calibri"/>
          <w:sz w:val="28"/>
          <w:szCs w:val="28"/>
        </w:rPr>
        <w:t>.</w:t>
      </w:r>
      <w:r w:rsidRPr="00215F31">
        <w:rPr>
          <w:rFonts w:eastAsia="Calibri"/>
          <w:sz w:val="28"/>
          <w:szCs w:val="28"/>
        </w:rPr>
        <w:t xml:space="preserve"> </w:t>
      </w:r>
      <w:r w:rsidR="0050764F" w:rsidRPr="00215F31">
        <w:rPr>
          <w:rFonts w:eastAsia="Calibri"/>
          <w:sz w:val="28"/>
          <w:szCs w:val="28"/>
        </w:rPr>
        <w:t>О</w:t>
      </w:r>
      <w:r w:rsidRPr="00215F31">
        <w:rPr>
          <w:rFonts w:eastAsia="Calibri"/>
          <w:sz w:val="28"/>
          <w:szCs w:val="28"/>
        </w:rPr>
        <w:t>бмен информацией с правоохранительными, надзирающими и контролирующими органами в целях проверки сведений, представляемых при поступлении на муниципальную службу</w:t>
      </w:r>
      <w:r w:rsidR="0050764F" w:rsidRPr="00215F31">
        <w:rPr>
          <w:rFonts w:eastAsia="Calibri"/>
          <w:sz w:val="28"/>
          <w:szCs w:val="28"/>
        </w:rPr>
        <w:t>, осуществляется в рамках межведомственного информационного взаимодействия</w:t>
      </w:r>
      <w:r w:rsidR="00593D25">
        <w:rPr>
          <w:rFonts w:eastAsia="Calibri"/>
          <w:sz w:val="28"/>
          <w:szCs w:val="28"/>
        </w:rPr>
        <w:t xml:space="preserve">, в </w:t>
      </w:r>
      <w:r w:rsidR="00CA1145" w:rsidRPr="00215F31">
        <w:rPr>
          <w:rFonts w:eastAsia="Calibri"/>
          <w:sz w:val="28"/>
          <w:szCs w:val="28"/>
        </w:rPr>
        <w:t>случае необходимости проверки отдельных сведений в отношении муниципальных служащих</w:t>
      </w:r>
      <w:r w:rsidRPr="00215F31">
        <w:rPr>
          <w:rFonts w:eastAsia="Calibri"/>
          <w:sz w:val="28"/>
          <w:szCs w:val="28"/>
        </w:rPr>
        <w:t>.</w:t>
      </w:r>
    </w:p>
    <w:p w:rsidR="00CA1145" w:rsidRPr="00215F31" w:rsidRDefault="00CA1145" w:rsidP="00CA52CD">
      <w:pPr>
        <w:ind w:firstLine="708"/>
        <w:jc w:val="both"/>
        <w:rPr>
          <w:bCs/>
          <w:sz w:val="28"/>
          <w:szCs w:val="28"/>
        </w:rPr>
      </w:pPr>
    </w:p>
    <w:p w:rsidR="00CA1145" w:rsidRPr="00215F31" w:rsidRDefault="00933F5B" w:rsidP="00CA52CD">
      <w:pPr>
        <w:ind w:firstLine="708"/>
        <w:jc w:val="both"/>
        <w:rPr>
          <w:rFonts w:eastAsia="Calibri"/>
          <w:sz w:val="28"/>
          <w:szCs w:val="28"/>
        </w:rPr>
      </w:pPr>
      <w:r w:rsidRPr="00215F31">
        <w:rPr>
          <w:bCs/>
          <w:sz w:val="28"/>
          <w:szCs w:val="28"/>
        </w:rPr>
        <w:t>33</w:t>
      </w:r>
      <w:r w:rsidR="00CA1145" w:rsidRPr="00215F31">
        <w:rPr>
          <w:bCs/>
          <w:sz w:val="28"/>
          <w:szCs w:val="28"/>
        </w:rPr>
        <w:t>.</w:t>
      </w:r>
      <w:r w:rsidRPr="00215F31">
        <w:rPr>
          <w:rFonts w:eastAsia="Calibri"/>
          <w:sz w:val="28"/>
          <w:szCs w:val="28"/>
        </w:rPr>
        <w:t xml:space="preserve"> В Администрации района принято постановление от 06.06.2008 № 307 «О Положении о проведении аттестации муниципальных служащих Администрации Каменского района». Аттестация муниципальных служащих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 В 201</w:t>
      </w:r>
      <w:r w:rsidR="00697B72">
        <w:rPr>
          <w:rFonts w:eastAsia="Calibri"/>
          <w:sz w:val="28"/>
          <w:szCs w:val="28"/>
        </w:rPr>
        <w:t>9</w:t>
      </w:r>
      <w:r w:rsidRPr="00215F31">
        <w:rPr>
          <w:rFonts w:eastAsia="Calibri"/>
          <w:sz w:val="28"/>
          <w:szCs w:val="28"/>
        </w:rPr>
        <w:t xml:space="preserve"> году пр</w:t>
      </w:r>
      <w:r w:rsidR="00697B72">
        <w:rPr>
          <w:rFonts w:eastAsia="Calibri"/>
          <w:sz w:val="28"/>
          <w:szCs w:val="28"/>
        </w:rPr>
        <w:t xml:space="preserve">оведена аттестация в отношении </w:t>
      </w:r>
      <w:r w:rsidRPr="00215F31">
        <w:rPr>
          <w:rFonts w:eastAsia="Calibri"/>
          <w:sz w:val="28"/>
          <w:szCs w:val="28"/>
        </w:rPr>
        <w:t xml:space="preserve">7 муниципальных служащих Администрации района и её органов, все муниципальные служащие соответствуют замещаемой должности муниципальной службы. </w:t>
      </w:r>
      <w:r w:rsidR="00CA1145" w:rsidRPr="00215F31">
        <w:rPr>
          <w:rFonts w:eastAsia="Calibri"/>
          <w:sz w:val="28"/>
          <w:szCs w:val="28"/>
        </w:rPr>
        <w:t xml:space="preserve">  </w:t>
      </w:r>
    </w:p>
    <w:p w:rsidR="00933F5B" w:rsidRPr="00215F31" w:rsidRDefault="00CA1145" w:rsidP="00CA52CD">
      <w:pPr>
        <w:ind w:firstLine="708"/>
        <w:jc w:val="both"/>
        <w:rPr>
          <w:rFonts w:eastAsia="Calibri"/>
          <w:sz w:val="28"/>
          <w:szCs w:val="28"/>
        </w:rPr>
      </w:pPr>
      <w:r w:rsidRPr="00215F31">
        <w:rPr>
          <w:rFonts w:eastAsia="Calibri"/>
          <w:sz w:val="28"/>
          <w:szCs w:val="28"/>
        </w:rPr>
        <w:t xml:space="preserve"> </w:t>
      </w:r>
    </w:p>
    <w:p w:rsidR="00933F5B" w:rsidRPr="00215F31" w:rsidRDefault="00933F5B" w:rsidP="00CA52CD">
      <w:pPr>
        <w:ind w:firstLine="708"/>
        <w:jc w:val="both"/>
        <w:rPr>
          <w:sz w:val="28"/>
          <w:szCs w:val="28"/>
        </w:rPr>
      </w:pPr>
      <w:r w:rsidRPr="00215F31">
        <w:rPr>
          <w:rFonts w:eastAsia="Calibri"/>
          <w:sz w:val="28"/>
          <w:szCs w:val="28"/>
        </w:rPr>
        <w:t>34</w:t>
      </w:r>
      <w:r w:rsidR="00CA1145" w:rsidRPr="00215F31">
        <w:rPr>
          <w:rFonts w:eastAsia="Calibri"/>
          <w:sz w:val="28"/>
          <w:szCs w:val="28"/>
        </w:rPr>
        <w:t>.</w:t>
      </w:r>
      <w:r w:rsidRPr="00215F31">
        <w:rPr>
          <w:rFonts w:eastAsia="Calibri"/>
          <w:sz w:val="28"/>
          <w:szCs w:val="28"/>
        </w:rPr>
        <w:t xml:space="preserve"> В 201</w:t>
      </w:r>
      <w:r w:rsidR="00697B72">
        <w:rPr>
          <w:rFonts w:eastAsia="Calibri"/>
          <w:sz w:val="28"/>
          <w:szCs w:val="28"/>
        </w:rPr>
        <w:t>9</w:t>
      </w:r>
      <w:r w:rsidRPr="00215F31">
        <w:rPr>
          <w:rFonts w:eastAsia="Calibri"/>
          <w:sz w:val="28"/>
          <w:szCs w:val="28"/>
        </w:rPr>
        <w:t xml:space="preserve"> году </w:t>
      </w:r>
      <w:r w:rsidR="00697B72">
        <w:rPr>
          <w:rFonts w:eastAsia="Calibri"/>
          <w:sz w:val="28"/>
          <w:szCs w:val="28"/>
        </w:rPr>
        <w:t>14</w:t>
      </w:r>
      <w:r w:rsidRPr="00215F31">
        <w:rPr>
          <w:rFonts w:eastAsia="Calibri"/>
          <w:sz w:val="28"/>
          <w:szCs w:val="28"/>
        </w:rPr>
        <w:t xml:space="preserve"> муниципальных служащих, </w:t>
      </w:r>
      <w:r w:rsidRPr="00215F31">
        <w:rPr>
          <w:sz w:val="28"/>
          <w:szCs w:val="28"/>
        </w:rPr>
        <w:t>замещающих должности с повышенными коррупционными рисками, прошли курсы повышения квалификации по темам: «Управление</w:t>
      </w:r>
      <w:r w:rsidR="00697B72">
        <w:rPr>
          <w:sz w:val="28"/>
          <w:szCs w:val="28"/>
        </w:rPr>
        <w:t xml:space="preserve"> государственными и муниципальными услугами», Реформы государственных и муниципальных закупок», «Актуальные вопросы предоставления государственных и муниципальных услуг»</w:t>
      </w:r>
      <w:r w:rsidRPr="00215F31">
        <w:rPr>
          <w:sz w:val="28"/>
          <w:szCs w:val="28"/>
        </w:rPr>
        <w:t>муниципальных нужд».</w:t>
      </w:r>
      <w:r w:rsidR="00CA1145" w:rsidRPr="00215F31">
        <w:rPr>
          <w:sz w:val="28"/>
          <w:szCs w:val="28"/>
        </w:rPr>
        <w:t xml:space="preserve">  </w:t>
      </w:r>
    </w:p>
    <w:p w:rsidR="00CA1145" w:rsidRPr="00215F31" w:rsidRDefault="00CA1145" w:rsidP="00CA52CD">
      <w:pPr>
        <w:ind w:firstLine="708"/>
        <w:jc w:val="both"/>
        <w:rPr>
          <w:sz w:val="28"/>
          <w:szCs w:val="28"/>
        </w:rPr>
      </w:pPr>
    </w:p>
    <w:p w:rsidR="00933F5B" w:rsidRPr="00215F31" w:rsidRDefault="00933F5B" w:rsidP="00CA52CD">
      <w:pPr>
        <w:ind w:firstLine="708"/>
        <w:jc w:val="both"/>
        <w:rPr>
          <w:sz w:val="28"/>
          <w:szCs w:val="28"/>
        </w:rPr>
      </w:pPr>
      <w:r w:rsidRPr="00215F31">
        <w:rPr>
          <w:sz w:val="28"/>
          <w:szCs w:val="28"/>
        </w:rPr>
        <w:t>35. Отделом Администрации района по вопросам муниципальной службы и кадров в 201</w:t>
      </w:r>
      <w:r w:rsidR="00697B72">
        <w:rPr>
          <w:sz w:val="28"/>
          <w:szCs w:val="28"/>
        </w:rPr>
        <w:t>9</w:t>
      </w:r>
      <w:r w:rsidRPr="00215F31">
        <w:rPr>
          <w:sz w:val="28"/>
          <w:szCs w:val="28"/>
        </w:rPr>
        <w:t xml:space="preserve"> году проанализированы сведения</w:t>
      </w:r>
      <w:r w:rsidRPr="00215F31">
        <w:rPr>
          <w:bCs/>
          <w:sz w:val="28"/>
          <w:szCs w:val="28"/>
        </w:rPr>
        <w:t xml:space="preserve"> о лицах, состоящих в близком родстве или свойстве с лицом, претендующим на замещение, замещающим должность муниципальной службы в Администрации района и её органах, в целях выявления возможного конфликта интересов.</w:t>
      </w:r>
    </w:p>
    <w:p w:rsidR="00CA1145" w:rsidRPr="00215F31" w:rsidRDefault="00CA1145" w:rsidP="00CA52CD">
      <w:pPr>
        <w:ind w:firstLine="708"/>
        <w:jc w:val="both"/>
        <w:rPr>
          <w:bCs/>
          <w:sz w:val="28"/>
          <w:szCs w:val="28"/>
        </w:rPr>
      </w:pPr>
    </w:p>
    <w:p w:rsidR="00933F5B" w:rsidRPr="00215F31" w:rsidRDefault="00933F5B" w:rsidP="00CA52CD">
      <w:pPr>
        <w:ind w:firstLine="708"/>
        <w:jc w:val="both"/>
        <w:rPr>
          <w:sz w:val="28"/>
          <w:szCs w:val="28"/>
        </w:rPr>
      </w:pPr>
      <w:r w:rsidRPr="00215F31">
        <w:rPr>
          <w:bCs/>
          <w:sz w:val="28"/>
          <w:szCs w:val="28"/>
        </w:rPr>
        <w:t xml:space="preserve">36,37. </w:t>
      </w:r>
      <w:r w:rsidR="00697B72">
        <w:rPr>
          <w:bCs/>
          <w:sz w:val="28"/>
          <w:szCs w:val="28"/>
        </w:rPr>
        <w:t xml:space="preserve">На 2020 год запланировано обучение </w:t>
      </w:r>
      <w:r w:rsidR="00037AA9">
        <w:rPr>
          <w:bCs/>
          <w:sz w:val="28"/>
          <w:szCs w:val="28"/>
        </w:rPr>
        <w:t xml:space="preserve">на курсах повышения квалификации </w:t>
      </w:r>
      <w:r w:rsidR="00697B72">
        <w:rPr>
          <w:bCs/>
          <w:sz w:val="28"/>
          <w:szCs w:val="28"/>
        </w:rPr>
        <w:t>м</w:t>
      </w:r>
      <w:r w:rsidRPr="00215F31">
        <w:rPr>
          <w:bCs/>
          <w:sz w:val="28"/>
          <w:szCs w:val="28"/>
        </w:rPr>
        <w:t>униципальн</w:t>
      </w:r>
      <w:r w:rsidR="00697B72">
        <w:rPr>
          <w:bCs/>
          <w:sz w:val="28"/>
          <w:szCs w:val="28"/>
        </w:rPr>
        <w:t>ого служащего</w:t>
      </w:r>
      <w:r w:rsidRPr="00215F31">
        <w:rPr>
          <w:bCs/>
          <w:sz w:val="28"/>
          <w:szCs w:val="28"/>
        </w:rPr>
        <w:t>, впервые поступивш</w:t>
      </w:r>
      <w:r w:rsidR="00697B72">
        <w:rPr>
          <w:bCs/>
          <w:sz w:val="28"/>
          <w:szCs w:val="28"/>
        </w:rPr>
        <w:t>его</w:t>
      </w:r>
      <w:r w:rsidRPr="00215F31">
        <w:rPr>
          <w:bCs/>
          <w:sz w:val="28"/>
          <w:szCs w:val="28"/>
        </w:rPr>
        <w:t xml:space="preserve"> на муниципальную службу, в должностные обязанности которого входит участие в противодействии коррупции, </w:t>
      </w:r>
      <w:r w:rsidR="00037AA9">
        <w:rPr>
          <w:bCs/>
          <w:sz w:val="28"/>
          <w:szCs w:val="28"/>
        </w:rPr>
        <w:t>по образовательной программе в области противодействия коррупции</w:t>
      </w:r>
      <w:r w:rsidRPr="00215F31">
        <w:rPr>
          <w:rFonts w:eastAsia="Calibri"/>
          <w:sz w:val="28"/>
          <w:szCs w:val="28"/>
        </w:rPr>
        <w:t>.</w:t>
      </w:r>
    </w:p>
    <w:p w:rsidR="00933F5B" w:rsidRPr="00215F31" w:rsidRDefault="00933F5B" w:rsidP="00CA52CD">
      <w:pPr>
        <w:ind w:firstLine="708"/>
        <w:jc w:val="both"/>
        <w:rPr>
          <w:sz w:val="28"/>
          <w:szCs w:val="28"/>
        </w:rPr>
      </w:pPr>
    </w:p>
    <w:p w:rsidR="00933F5B" w:rsidRPr="00215F31" w:rsidRDefault="00933F5B" w:rsidP="00CA52CD">
      <w:pPr>
        <w:ind w:firstLine="708"/>
        <w:jc w:val="both"/>
        <w:rPr>
          <w:sz w:val="28"/>
          <w:szCs w:val="28"/>
        </w:rPr>
      </w:pPr>
    </w:p>
    <w:p w:rsidR="00037AA9" w:rsidRDefault="00037AA9" w:rsidP="00CA52CD">
      <w:pPr>
        <w:jc w:val="both"/>
        <w:rPr>
          <w:sz w:val="28"/>
          <w:szCs w:val="28"/>
        </w:rPr>
      </w:pPr>
      <w:r>
        <w:rPr>
          <w:sz w:val="28"/>
          <w:szCs w:val="28"/>
        </w:rPr>
        <w:t>Начальник отдела Администрации</w:t>
      </w:r>
    </w:p>
    <w:p w:rsidR="00037AA9" w:rsidRDefault="00037AA9" w:rsidP="00CA52CD">
      <w:pPr>
        <w:jc w:val="both"/>
        <w:rPr>
          <w:sz w:val="28"/>
          <w:szCs w:val="28"/>
        </w:rPr>
      </w:pPr>
      <w:r>
        <w:rPr>
          <w:sz w:val="28"/>
          <w:szCs w:val="28"/>
        </w:rPr>
        <w:t>района по вопросам муниципальной</w:t>
      </w:r>
    </w:p>
    <w:p w:rsidR="00BB0D08" w:rsidRPr="00215F31" w:rsidRDefault="00037AA9" w:rsidP="00CA52CD">
      <w:pPr>
        <w:jc w:val="both"/>
        <w:rPr>
          <w:sz w:val="28"/>
          <w:szCs w:val="28"/>
        </w:rPr>
      </w:pPr>
      <w:r>
        <w:rPr>
          <w:sz w:val="28"/>
          <w:szCs w:val="28"/>
        </w:rPr>
        <w:t>службы и кадров</w:t>
      </w:r>
      <w:r w:rsidR="004F2A0A" w:rsidRPr="00215F31">
        <w:rPr>
          <w:sz w:val="28"/>
          <w:szCs w:val="28"/>
        </w:rPr>
        <w:t xml:space="preserve">  </w:t>
      </w:r>
      <w:r w:rsidR="004401BC">
        <w:rPr>
          <w:sz w:val="28"/>
          <w:szCs w:val="28"/>
        </w:rPr>
        <w:t xml:space="preserve">  </w:t>
      </w:r>
      <w:r w:rsidR="004F2A0A" w:rsidRPr="00215F31">
        <w:rPr>
          <w:sz w:val="28"/>
          <w:szCs w:val="28"/>
        </w:rPr>
        <w:t xml:space="preserve">                              </w:t>
      </w:r>
      <w:r w:rsidR="00CA1145" w:rsidRPr="00215F31">
        <w:rPr>
          <w:sz w:val="28"/>
          <w:szCs w:val="28"/>
        </w:rPr>
        <w:t xml:space="preserve">    </w:t>
      </w:r>
      <w:r w:rsidR="004F2A0A" w:rsidRPr="00215F31">
        <w:rPr>
          <w:sz w:val="28"/>
          <w:szCs w:val="28"/>
        </w:rPr>
        <w:t xml:space="preserve">            </w:t>
      </w:r>
      <w:r>
        <w:rPr>
          <w:sz w:val="28"/>
          <w:szCs w:val="28"/>
        </w:rPr>
        <w:t xml:space="preserve">                                  О.Б. Гарипова</w:t>
      </w:r>
    </w:p>
    <w:p w:rsidR="00346C81" w:rsidRPr="00215F31" w:rsidRDefault="00346C81" w:rsidP="00CA52CD">
      <w:pPr>
        <w:autoSpaceDE w:val="0"/>
        <w:autoSpaceDN w:val="0"/>
        <w:adjustRightInd w:val="0"/>
        <w:jc w:val="both"/>
        <w:rPr>
          <w:sz w:val="28"/>
          <w:szCs w:val="28"/>
        </w:rPr>
      </w:pPr>
    </w:p>
    <w:sectPr w:rsidR="00346C81" w:rsidRPr="00215F31" w:rsidSect="00A177F0">
      <w:headerReference w:type="even" r:id="rId14"/>
      <w:headerReference w:type="default" r:id="rId15"/>
      <w:pgSz w:w="11900" w:h="16800"/>
      <w:pgMar w:top="1134" w:right="567"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9B" w:rsidRDefault="00BB579B">
      <w:r>
        <w:separator/>
      </w:r>
    </w:p>
  </w:endnote>
  <w:endnote w:type="continuationSeparator" w:id="0">
    <w:p w:rsidR="00BB579B" w:rsidRDefault="00BB5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9B" w:rsidRDefault="00BB579B">
      <w:r>
        <w:separator/>
      </w:r>
    </w:p>
  </w:footnote>
  <w:footnote w:type="continuationSeparator" w:id="0">
    <w:p w:rsidR="00BB579B" w:rsidRDefault="00BB5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F0" w:rsidRDefault="00A177F0" w:rsidP="00A177F0">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177F0" w:rsidRDefault="00A177F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F0" w:rsidRPr="00037AA9" w:rsidRDefault="00A177F0" w:rsidP="00A177F0">
    <w:pPr>
      <w:pStyle w:val="ab"/>
      <w:framePr w:wrap="around" w:vAnchor="text" w:hAnchor="margin" w:xAlign="center" w:y="1"/>
      <w:rPr>
        <w:rStyle w:val="ac"/>
        <w:sz w:val="20"/>
        <w:szCs w:val="20"/>
      </w:rPr>
    </w:pPr>
    <w:r w:rsidRPr="00037AA9">
      <w:rPr>
        <w:rStyle w:val="ac"/>
        <w:sz w:val="20"/>
        <w:szCs w:val="20"/>
      </w:rPr>
      <w:fldChar w:fldCharType="begin"/>
    </w:r>
    <w:r w:rsidRPr="00037AA9">
      <w:rPr>
        <w:rStyle w:val="ac"/>
        <w:sz w:val="20"/>
        <w:szCs w:val="20"/>
      </w:rPr>
      <w:instrText xml:space="preserve">PAGE  </w:instrText>
    </w:r>
    <w:r w:rsidRPr="00037AA9">
      <w:rPr>
        <w:rStyle w:val="ac"/>
        <w:sz w:val="20"/>
        <w:szCs w:val="20"/>
      </w:rPr>
      <w:fldChar w:fldCharType="separate"/>
    </w:r>
    <w:r w:rsidR="00897FE9">
      <w:rPr>
        <w:rStyle w:val="ac"/>
        <w:noProof/>
        <w:sz w:val="20"/>
        <w:szCs w:val="20"/>
      </w:rPr>
      <w:t>2</w:t>
    </w:r>
    <w:r w:rsidRPr="00037AA9">
      <w:rPr>
        <w:rStyle w:val="ac"/>
        <w:sz w:val="20"/>
        <w:szCs w:val="20"/>
      </w:rPr>
      <w:fldChar w:fldCharType="end"/>
    </w:r>
  </w:p>
  <w:p w:rsidR="00A177F0" w:rsidRDefault="00A177F0" w:rsidP="00037AA9">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487"/>
    <w:multiLevelType w:val="hybridMultilevel"/>
    <w:tmpl w:val="6F045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56075"/>
    <w:multiLevelType w:val="hybridMultilevel"/>
    <w:tmpl w:val="5798C91C"/>
    <w:lvl w:ilvl="0" w:tplc="DCE84ED2">
      <w:start w:val="10"/>
      <w:numFmt w:val="decimal"/>
      <w:lvlText w:val="%1."/>
      <w:lvlJc w:val="left"/>
      <w:pPr>
        <w:ind w:left="943"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F67F81"/>
    <w:multiLevelType w:val="hybridMultilevel"/>
    <w:tmpl w:val="C8E0CF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D433F5"/>
    <w:multiLevelType w:val="hybridMultilevel"/>
    <w:tmpl w:val="1EB6A530"/>
    <w:lvl w:ilvl="0" w:tplc="76D8BED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B27EF0"/>
    <w:multiLevelType w:val="hybridMultilevel"/>
    <w:tmpl w:val="08980A8A"/>
    <w:lvl w:ilvl="0" w:tplc="CEF62D6C">
      <w:start w:val="14"/>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46CB1A6B"/>
    <w:multiLevelType w:val="hybridMultilevel"/>
    <w:tmpl w:val="E9FE5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4D6C73"/>
    <w:multiLevelType w:val="hybridMultilevel"/>
    <w:tmpl w:val="B01801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131078" w:nlCheck="1" w:checkStyle="0"/>
  <w:stylePaneFormatFilter w:val="3F01"/>
  <w:defaultTabStop w:val="708"/>
  <w:characterSpacingControl w:val="doNotCompress"/>
  <w:footnotePr>
    <w:footnote w:id="-1"/>
    <w:footnote w:id="0"/>
  </w:footnotePr>
  <w:endnotePr>
    <w:endnote w:id="-1"/>
    <w:endnote w:id="0"/>
  </w:endnotePr>
  <w:compat/>
  <w:rsids>
    <w:rsidRoot w:val="003463D6"/>
    <w:rsid w:val="00004D13"/>
    <w:rsid w:val="000175E5"/>
    <w:rsid w:val="000377D2"/>
    <w:rsid w:val="00037AA9"/>
    <w:rsid w:val="00040A5B"/>
    <w:rsid w:val="00060D15"/>
    <w:rsid w:val="0006151D"/>
    <w:rsid w:val="00063AD3"/>
    <w:rsid w:val="000825C7"/>
    <w:rsid w:val="000868D0"/>
    <w:rsid w:val="00092009"/>
    <w:rsid w:val="00094B8F"/>
    <w:rsid w:val="000A5A00"/>
    <w:rsid w:val="000B653E"/>
    <w:rsid w:val="000B68E8"/>
    <w:rsid w:val="000C2307"/>
    <w:rsid w:val="000C3E23"/>
    <w:rsid w:val="000C4324"/>
    <w:rsid w:val="000D38B0"/>
    <w:rsid w:val="000D4E54"/>
    <w:rsid w:val="000D7307"/>
    <w:rsid w:val="000D796D"/>
    <w:rsid w:val="000D7F55"/>
    <w:rsid w:val="000E04C1"/>
    <w:rsid w:val="000E6320"/>
    <w:rsid w:val="000F7035"/>
    <w:rsid w:val="00100417"/>
    <w:rsid w:val="001026DA"/>
    <w:rsid w:val="00112808"/>
    <w:rsid w:val="00112BD9"/>
    <w:rsid w:val="001138AE"/>
    <w:rsid w:val="001215C2"/>
    <w:rsid w:val="001414E7"/>
    <w:rsid w:val="00165B6F"/>
    <w:rsid w:val="001679CD"/>
    <w:rsid w:val="00174F5E"/>
    <w:rsid w:val="00182DF5"/>
    <w:rsid w:val="001B303B"/>
    <w:rsid w:val="001B707C"/>
    <w:rsid w:val="001D0F26"/>
    <w:rsid w:val="001D139E"/>
    <w:rsid w:val="001D3FEE"/>
    <w:rsid w:val="001D6EAA"/>
    <w:rsid w:val="001F08DB"/>
    <w:rsid w:val="001F5296"/>
    <w:rsid w:val="001F55BB"/>
    <w:rsid w:val="00201EA7"/>
    <w:rsid w:val="002032D7"/>
    <w:rsid w:val="00206F9B"/>
    <w:rsid w:val="00215F31"/>
    <w:rsid w:val="002203DB"/>
    <w:rsid w:val="002263E5"/>
    <w:rsid w:val="00235C61"/>
    <w:rsid w:val="00236BB0"/>
    <w:rsid w:val="00242ABC"/>
    <w:rsid w:val="00250182"/>
    <w:rsid w:val="002522AA"/>
    <w:rsid w:val="00257A11"/>
    <w:rsid w:val="00273DA5"/>
    <w:rsid w:val="00276ABE"/>
    <w:rsid w:val="00280EE6"/>
    <w:rsid w:val="00290A2F"/>
    <w:rsid w:val="002914C1"/>
    <w:rsid w:val="0029698F"/>
    <w:rsid w:val="002A1A7D"/>
    <w:rsid w:val="002B2598"/>
    <w:rsid w:val="002B6ACA"/>
    <w:rsid w:val="002C0FB0"/>
    <w:rsid w:val="002C471E"/>
    <w:rsid w:val="002C5FEC"/>
    <w:rsid w:val="002F0569"/>
    <w:rsid w:val="002F15F3"/>
    <w:rsid w:val="00300497"/>
    <w:rsid w:val="00300CE1"/>
    <w:rsid w:val="00301385"/>
    <w:rsid w:val="00306D1B"/>
    <w:rsid w:val="00311F33"/>
    <w:rsid w:val="00326A81"/>
    <w:rsid w:val="00327573"/>
    <w:rsid w:val="0033342E"/>
    <w:rsid w:val="003463D6"/>
    <w:rsid w:val="003467F4"/>
    <w:rsid w:val="00346877"/>
    <w:rsid w:val="00346C81"/>
    <w:rsid w:val="0036147D"/>
    <w:rsid w:val="00361C0F"/>
    <w:rsid w:val="00381A4E"/>
    <w:rsid w:val="0038309F"/>
    <w:rsid w:val="00384F31"/>
    <w:rsid w:val="00387B9E"/>
    <w:rsid w:val="003936CC"/>
    <w:rsid w:val="003A2069"/>
    <w:rsid w:val="003B55BD"/>
    <w:rsid w:val="003D0DBD"/>
    <w:rsid w:val="003D63E8"/>
    <w:rsid w:val="003E66B1"/>
    <w:rsid w:val="003F74C9"/>
    <w:rsid w:val="004007F8"/>
    <w:rsid w:val="00422E58"/>
    <w:rsid w:val="00426621"/>
    <w:rsid w:val="00432092"/>
    <w:rsid w:val="004401BC"/>
    <w:rsid w:val="00443AA8"/>
    <w:rsid w:val="00443B1F"/>
    <w:rsid w:val="00444EDF"/>
    <w:rsid w:val="0044661D"/>
    <w:rsid w:val="00447FF7"/>
    <w:rsid w:val="00453856"/>
    <w:rsid w:val="00455459"/>
    <w:rsid w:val="00460511"/>
    <w:rsid w:val="00465D05"/>
    <w:rsid w:val="00465FDF"/>
    <w:rsid w:val="00475E22"/>
    <w:rsid w:val="00477CA1"/>
    <w:rsid w:val="004840E9"/>
    <w:rsid w:val="00486059"/>
    <w:rsid w:val="00492FD5"/>
    <w:rsid w:val="004B1672"/>
    <w:rsid w:val="004B4A4D"/>
    <w:rsid w:val="004B656B"/>
    <w:rsid w:val="004D1D19"/>
    <w:rsid w:val="004D47A7"/>
    <w:rsid w:val="004E06C8"/>
    <w:rsid w:val="004E6350"/>
    <w:rsid w:val="004F2A0A"/>
    <w:rsid w:val="004F6066"/>
    <w:rsid w:val="00502E8D"/>
    <w:rsid w:val="00503B7C"/>
    <w:rsid w:val="005073B9"/>
    <w:rsid w:val="0050764F"/>
    <w:rsid w:val="00537141"/>
    <w:rsid w:val="005455C5"/>
    <w:rsid w:val="00545B65"/>
    <w:rsid w:val="00551C35"/>
    <w:rsid w:val="00555416"/>
    <w:rsid w:val="0056468F"/>
    <w:rsid w:val="005672F6"/>
    <w:rsid w:val="00571FDF"/>
    <w:rsid w:val="00590A4A"/>
    <w:rsid w:val="00593D25"/>
    <w:rsid w:val="0059460D"/>
    <w:rsid w:val="005A434D"/>
    <w:rsid w:val="005A4795"/>
    <w:rsid w:val="005A4950"/>
    <w:rsid w:val="005A70EE"/>
    <w:rsid w:val="005B2804"/>
    <w:rsid w:val="005B29ED"/>
    <w:rsid w:val="005B6E70"/>
    <w:rsid w:val="005C0185"/>
    <w:rsid w:val="005E28DD"/>
    <w:rsid w:val="005F497D"/>
    <w:rsid w:val="00602DE1"/>
    <w:rsid w:val="00603B6E"/>
    <w:rsid w:val="00604E0E"/>
    <w:rsid w:val="00614823"/>
    <w:rsid w:val="00616CAA"/>
    <w:rsid w:val="00620EE0"/>
    <w:rsid w:val="00621C8D"/>
    <w:rsid w:val="006260BC"/>
    <w:rsid w:val="0062724E"/>
    <w:rsid w:val="006311CE"/>
    <w:rsid w:val="006320BC"/>
    <w:rsid w:val="006333A9"/>
    <w:rsid w:val="00633D23"/>
    <w:rsid w:val="00636EDE"/>
    <w:rsid w:val="00645C09"/>
    <w:rsid w:val="00654E6A"/>
    <w:rsid w:val="00656011"/>
    <w:rsid w:val="00671870"/>
    <w:rsid w:val="00686F6A"/>
    <w:rsid w:val="006908DF"/>
    <w:rsid w:val="00695846"/>
    <w:rsid w:val="00697B72"/>
    <w:rsid w:val="006A6E1C"/>
    <w:rsid w:val="006B2CDB"/>
    <w:rsid w:val="006C1F88"/>
    <w:rsid w:val="006C4809"/>
    <w:rsid w:val="006D52C1"/>
    <w:rsid w:val="006E2B89"/>
    <w:rsid w:val="006E71A2"/>
    <w:rsid w:val="006F2357"/>
    <w:rsid w:val="006F3A46"/>
    <w:rsid w:val="006F70B7"/>
    <w:rsid w:val="00703C0F"/>
    <w:rsid w:val="00706F79"/>
    <w:rsid w:val="00710738"/>
    <w:rsid w:val="00720E57"/>
    <w:rsid w:val="0073476D"/>
    <w:rsid w:val="00736647"/>
    <w:rsid w:val="0074157C"/>
    <w:rsid w:val="007437B7"/>
    <w:rsid w:val="00755EA2"/>
    <w:rsid w:val="0076496F"/>
    <w:rsid w:val="007701B7"/>
    <w:rsid w:val="00770B33"/>
    <w:rsid w:val="00770B57"/>
    <w:rsid w:val="00772F9F"/>
    <w:rsid w:val="007842D0"/>
    <w:rsid w:val="00790D57"/>
    <w:rsid w:val="00797F53"/>
    <w:rsid w:val="007A2073"/>
    <w:rsid w:val="007A35B6"/>
    <w:rsid w:val="007A64BA"/>
    <w:rsid w:val="007B5B9F"/>
    <w:rsid w:val="007B7D01"/>
    <w:rsid w:val="007C2798"/>
    <w:rsid w:val="007C2A77"/>
    <w:rsid w:val="007D183A"/>
    <w:rsid w:val="007E21E8"/>
    <w:rsid w:val="007E6615"/>
    <w:rsid w:val="007F4401"/>
    <w:rsid w:val="007F4914"/>
    <w:rsid w:val="00805F4F"/>
    <w:rsid w:val="008155D6"/>
    <w:rsid w:val="00840491"/>
    <w:rsid w:val="00865125"/>
    <w:rsid w:val="008657E1"/>
    <w:rsid w:val="00877A1B"/>
    <w:rsid w:val="008803FE"/>
    <w:rsid w:val="00882046"/>
    <w:rsid w:val="008878DF"/>
    <w:rsid w:val="00897FE9"/>
    <w:rsid w:val="008A18B2"/>
    <w:rsid w:val="008A438D"/>
    <w:rsid w:val="008B0CF7"/>
    <w:rsid w:val="008B4331"/>
    <w:rsid w:val="008D2392"/>
    <w:rsid w:val="008D5F37"/>
    <w:rsid w:val="008D64F4"/>
    <w:rsid w:val="008D697E"/>
    <w:rsid w:val="008E3F37"/>
    <w:rsid w:val="008E4C91"/>
    <w:rsid w:val="008E7036"/>
    <w:rsid w:val="008F62B1"/>
    <w:rsid w:val="00904AB3"/>
    <w:rsid w:val="00907865"/>
    <w:rsid w:val="00915D10"/>
    <w:rsid w:val="009169A6"/>
    <w:rsid w:val="00923579"/>
    <w:rsid w:val="00925C3C"/>
    <w:rsid w:val="00933F5B"/>
    <w:rsid w:val="0093565E"/>
    <w:rsid w:val="009431A4"/>
    <w:rsid w:val="0094323C"/>
    <w:rsid w:val="0095497A"/>
    <w:rsid w:val="00954FFC"/>
    <w:rsid w:val="00957C2A"/>
    <w:rsid w:val="009608BF"/>
    <w:rsid w:val="00965A7A"/>
    <w:rsid w:val="0096694D"/>
    <w:rsid w:val="00982595"/>
    <w:rsid w:val="009842F7"/>
    <w:rsid w:val="00992749"/>
    <w:rsid w:val="009963D3"/>
    <w:rsid w:val="009A3038"/>
    <w:rsid w:val="009A37E1"/>
    <w:rsid w:val="009A5294"/>
    <w:rsid w:val="009B1D36"/>
    <w:rsid w:val="009B4A66"/>
    <w:rsid w:val="009C3EE1"/>
    <w:rsid w:val="009D09F4"/>
    <w:rsid w:val="009E2E26"/>
    <w:rsid w:val="009E3D7C"/>
    <w:rsid w:val="009E3EAD"/>
    <w:rsid w:val="009F21D7"/>
    <w:rsid w:val="009F4590"/>
    <w:rsid w:val="00A008E7"/>
    <w:rsid w:val="00A03291"/>
    <w:rsid w:val="00A05283"/>
    <w:rsid w:val="00A177F0"/>
    <w:rsid w:val="00A26EB6"/>
    <w:rsid w:val="00A32458"/>
    <w:rsid w:val="00A36428"/>
    <w:rsid w:val="00A41A3C"/>
    <w:rsid w:val="00A5213E"/>
    <w:rsid w:val="00A541DA"/>
    <w:rsid w:val="00A55C76"/>
    <w:rsid w:val="00A5659E"/>
    <w:rsid w:val="00A60BD9"/>
    <w:rsid w:val="00A62EDC"/>
    <w:rsid w:val="00A73680"/>
    <w:rsid w:val="00A84CBD"/>
    <w:rsid w:val="00A90BD3"/>
    <w:rsid w:val="00AB1DA5"/>
    <w:rsid w:val="00AD00D1"/>
    <w:rsid w:val="00AE0902"/>
    <w:rsid w:val="00AE500B"/>
    <w:rsid w:val="00B1038B"/>
    <w:rsid w:val="00B1414D"/>
    <w:rsid w:val="00B165D8"/>
    <w:rsid w:val="00B222E3"/>
    <w:rsid w:val="00B23738"/>
    <w:rsid w:val="00B25149"/>
    <w:rsid w:val="00B2663B"/>
    <w:rsid w:val="00B27384"/>
    <w:rsid w:val="00B33322"/>
    <w:rsid w:val="00B349DA"/>
    <w:rsid w:val="00B37662"/>
    <w:rsid w:val="00B506D6"/>
    <w:rsid w:val="00B52E15"/>
    <w:rsid w:val="00B57CA7"/>
    <w:rsid w:val="00B6707C"/>
    <w:rsid w:val="00B715A7"/>
    <w:rsid w:val="00B73B69"/>
    <w:rsid w:val="00B80D0C"/>
    <w:rsid w:val="00B93F48"/>
    <w:rsid w:val="00BA65CD"/>
    <w:rsid w:val="00BB0D08"/>
    <w:rsid w:val="00BB2A4B"/>
    <w:rsid w:val="00BB350D"/>
    <w:rsid w:val="00BB579B"/>
    <w:rsid w:val="00BC7EAD"/>
    <w:rsid w:val="00BE43D9"/>
    <w:rsid w:val="00BE720E"/>
    <w:rsid w:val="00BF4E32"/>
    <w:rsid w:val="00C0773F"/>
    <w:rsid w:val="00C07D5C"/>
    <w:rsid w:val="00C1365A"/>
    <w:rsid w:val="00C30475"/>
    <w:rsid w:val="00C4630D"/>
    <w:rsid w:val="00C47F9A"/>
    <w:rsid w:val="00C57BA1"/>
    <w:rsid w:val="00C7141F"/>
    <w:rsid w:val="00C71CBF"/>
    <w:rsid w:val="00C72904"/>
    <w:rsid w:val="00C7601B"/>
    <w:rsid w:val="00C86933"/>
    <w:rsid w:val="00C9561D"/>
    <w:rsid w:val="00C9791F"/>
    <w:rsid w:val="00CA1145"/>
    <w:rsid w:val="00CA52CD"/>
    <w:rsid w:val="00CA5919"/>
    <w:rsid w:val="00CA659E"/>
    <w:rsid w:val="00CB2C61"/>
    <w:rsid w:val="00CC5050"/>
    <w:rsid w:val="00CC73CE"/>
    <w:rsid w:val="00CD091F"/>
    <w:rsid w:val="00CD1C7B"/>
    <w:rsid w:val="00CD2C42"/>
    <w:rsid w:val="00CD2F8E"/>
    <w:rsid w:val="00D10CC4"/>
    <w:rsid w:val="00D15E84"/>
    <w:rsid w:val="00D20296"/>
    <w:rsid w:val="00D20BFF"/>
    <w:rsid w:val="00D53ED1"/>
    <w:rsid w:val="00D54B58"/>
    <w:rsid w:val="00D61F3A"/>
    <w:rsid w:val="00D6745B"/>
    <w:rsid w:val="00D70BAF"/>
    <w:rsid w:val="00D71907"/>
    <w:rsid w:val="00D74D28"/>
    <w:rsid w:val="00D7564C"/>
    <w:rsid w:val="00D874E8"/>
    <w:rsid w:val="00D91A31"/>
    <w:rsid w:val="00D95C63"/>
    <w:rsid w:val="00DA34E5"/>
    <w:rsid w:val="00DA5E1A"/>
    <w:rsid w:val="00DB14A5"/>
    <w:rsid w:val="00DB67FD"/>
    <w:rsid w:val="00DC4EFE"/>
    <w:rsid w:val="00DC592B"/>
    <w:rsid w:val="00DC6CB5"/>
    <w:rsid w:val="00DD0230"/>
    <w:rsid w:val="00DD1347"/>
    <w:rsid w:val="00DE2841"/>
    <w:rsid w:val="00DE5B5F"/>
    <w:rsid w:val="00DF555F"/>
    <w:rsid w:val="00DF5FB1"/>
    <w:rsid w:val="00E070CC"/>
    <w:rsid w:val="00E1388C"/>
    <w:rsid w:val="00E145EF"/>
    <w:rsid w:val="00E14CB5"/>
    <w:rsid w:val="00E163E2"/>
    <w:rsid w:val="00E3113B"/>
    <w:rsid w:val="00E33A40"/>
    <w:rsid w:val="00E37D0F"/>
    <w:rsid w:val="00E41A76"/>
    <w:rsid w:val="00E41D73"/>
    <w:rsid w:val="00E55AE4"/>
    <w:rsid w:val="00E615BD"/>
    <w:rsid w:val="00E762FA"/>
    <w:rsid w:val="00E82D86"/>
    <w:rsid w:val="00E84D55"/>
    <w:rsid w:val="00EA26E8"/>
    <w:rsid w:val="00EA45A5"/>
    <w:rsid w:val="00EC2A0A"/>
    <w:rsid w:val="00EC2D42"/>
    <w:rsid w:val="00EC3280"/>
    <w:rsid w:val="00EC3E63"/>
    <w:rsid w:val="00ED0330"/>
    <w:rsid w:val="00ED5174"/>
    <w:rsid w:val="00EE78D3"/>
    <w:rsid w:val="00EF2A97"/>
    <w:rsid w:val="00F006AF"/>
    <w:rsid w:val="00F03854"/>
    <w:rsid w:val="00F11A4A"/>
    <w:rsid w:val="00F13923"/>
    <w:rsid w:val="00F269E3"/>
    <w:rsid w:val="00F30DD5"/>
    <w:rsid w:val="00F31E16"/>
    <w:rsid w:val="00F44C38"/>
    <w:rsid w:val="00F462F0"/>
    <w:rsid w:val="00F47206"/>
    <w:rsid w:val="00F57562"/>
    <w:rsid w:val="00F6100F"/>
    <w:rsid w:val="00F6254F"/>
    <w:rsid w:val="00F66B30"/>
    <w:rsid w:val="00F7056A"/>
    <w:rsid w:val="00F75849"/>
    <w:rsid w:val="00F828A9"/>
    <w:rsid w:val="00F86D05"/>
    <w:rsid w:val="00FA1C15"/>
    <w:rsid w:val="00FA35E2"/>
    <w:rsid w:val="00FA38F9"/>
    <w:rsid w:val="00FB0983"/>
    <w:rsid w:val="00FB2CB6"/>
    <w:rsid w:val="00FB67C6"/>
    <w:rsid w:val="00FB735F"/>
    <w:rsid w:val="00FC033F"/>
    <w:rsid w:val="00FC1414"/>
    <w:rsid w:val="00FC4870"/>
    <w:rsid w:val="00FC4B38"/>
    <w:rsid w:val="00FD02C4"/>
    <w:rsid w:val="00FD19BA"/>
    <w:rsid w:val="00FD1A74"/>
    <w:rsid w:val="00FD5574"/>
    <w:rsid w:val="00FD5C8C"/>
    <w:rsid w:val="00FD7E60"/>
    <w:rsid w:val="00FE1A8F"/>
    <w:rsid w:val="00FF082C"/>
    <w:rsid w:val="00FF4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B2663B"/>
    <w:pPr>
      <w:keepNext/>
      <w:spacing w:before="240" w:after="60"/>
      <w:outlineLvl w:val="0"/>
    </w:pPr>
    <w:rPr>
      <w:rFonts w:ascii="Arial" w:hAnsi="Arial" w:cs="Arial"/>
      <w:b/>
      <w:bCs/>
      <w:kern w:val="32"/>
      <w:sz w:val="32"/>
      <w:szCs w:val="32"/>
    </w:rPr>
  </w:style>
  <w:style w:type="paragraph" w:styleId="2">
    <w:name w:val="heading 2"/>
    <w:basedOn w:val="a"/>
    <w:next w:val="a"/>
    <w:qFormat/>
    <w:rsid w:val="00B2663B"/>
    <w:pPr>
      <w:keepNext/>
      <w:framePr w:hSpace="180" w:wrap="notBeside" w:hAnchor="margin" w:y="-416"/>
      <w:jc w:val="center"/>
      <w:outlineLvl w:val="1"/>
    </w:pPr>
    <w:rPr>
      <w:b/>
      <w:sz w:val="20"/>
      <w:szCs w:val="20"/>
    </w:rPr>
  </w:style>
  <w:style w:type="paragraph" w:styleId="5">
    <w:name w:val="heading 5"/>
    <w:basedOn w:val="a"/>
    <w:next w:val="a"/>
    <w:qFormat/>
    <w:rsid w:val="00B2663B"/>
    <w:pPr>
      <w:keepNext/>
      <w:jc w:val="center"/>
      <w:outlineLvl w:val="4"/>
    </w:pPr>
    <w:rPr>
      <w:b/>
      <w:szCs w:val="20"/>
    </w:rPr>
  </w:style>
  <w:style w:type="paragraph" w:styleId="6">
    <w:name w:val="heading 6"/>
    <w:basedOn w:val="a"/>
    <w:next w:val="a"/>
    <w:qFormat/>
    <w:rsid w:val="00B2663B"/>
    <w:pPr>
      <w:keepNext/>
      <w:jc w:val="center"/>
      <w:outlineLvl w:val="5"/>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Внимание: недобросовестность!"/>
    <w:basedOn w:val="a4"/>
    <w:next w:val="a"/>
    <w:rsid w:val="003463D6"/>
    <w:pPr>
      <w:spacing w:before="0" w:after="0"/>
      <w:ind w:left="0" w:right="0" w:firstLine="0"/>
    </w:pPr>
    <w:rPr>
      <w:shd w:val="clear" w:color="auto" w:fill="auto"/>
    </w:rPr>
  </w:style>
  <w:style w:type="paragraph" w:customStyle="1" w:styleId="a4">
    <w:name w:val="Внимание"/>
    <w:basedOn w:val="a"/>
    <w:next w:val="a"/>
    <w:rsid w:val="003463D6"/>
    <w:pPr>
      <w:autoSpaceDE w:val="0"/>
      <w:autoSpaceDN w:val="0"/>
      <w:adjustRightInd w:val="0"/>
      <w:spacing w:before="240" w:after="240"/>
      <w:ind w:left="420" w:right="420" w:firstLine="300"/>
      <w:jc w:val="both"/>
    </w:pPr>
    <w:rPr>
      <w:rFonts w:ascii="Arial" w:hAnsi="Arial"/>
      <w:shd w:val="clear" w:color="auto" w:fill="FAF3E9"/>
    </w:rPr>
  </w:style>
  <w:style w:type="paragraph" w:styleId="a5">
    <w:name w:val="Balloon Text"/>
    <w:basedOn w:val="a"/>
    <w:semiHidden/>
    <w:rsid w:val="005E28DD"/>
    <w:rPr>
      <w:rFonts w:ascii="Tahoma" w:hAnsi="Tahoma" w:cs="Tahoma"/>
      <w:sz w:val="16"/>
      <w:szCs w:val="16"/>
    </w:rPr>
  </w:style>
  <w:style w:type="character" w:customStyle="1" w:styleId="20">
    <w:name w:val="Основной текст (2)_"/>
    <w:link w:val="21"/>
    <w:locked/>
    <w:rsid w:val="00384F31"/>
    <w:rPr>
      <w:b/>
      <w:bCs/>
      <w:sz w:val="27"/>
      <w:szCs w:val="27"/>
      <w:lang w:bidi="ar-SA"/>
    </w:rPr>
  </w:style>
  <w:style w:type="paragraph" w:customStyle="1" w:styleId="21">
    <w:name w:val="Основной текст (2)"/>
    <w:basedOn w:val="a"/>
    <w:link w:val="20"/>
    <w:rsid w:val="00384F31"/>
    <w:pPr>
      <w:widowControl w:val="0"/>
      <w:shd w:val="clear" w:color="auto" w:fill="FFFFFF"/>
      <w:spacing w:before="240" w:line="326" w:lineRule="exact"/>
      <w:jc w:val="center"/>
    </w:pPr>
    <w:rPr>
      <w:b/>
      <w:bCs/>
      <w:sz w:val="27"/>
      <w:szCs w:val="27"/>
      <w:lang/>
    </w:rPr>
  </w:style>
  <w:style w:type="character" w:styleId="a6">
    <w:name w:val="Hyperlink"/>
    <w:uiPriority w:val="99"/>
    <w:rsid w:val="00590A4A"/>
    <w:rPr>
      <w:color w:val="0000FF"/>
      <w:u w:val="single"/>
    </w:rPr>
  </w:style>
  <w:style w:type="paragraph" w:styleId="22">
    <w:name w:val="Body Text 2"/>
    <w:basedOn w:val="a"/>
    <w:rsid w:val="00BB0D08"/>
    <w:pPr>
      <w:jc w:val="both"/>
    </w:pPr>
    <w:rPr>
      <w:sz w:val="20"/>
      <w:szCs w:val="20"/>
    </w:rPr>
  </w:style>
  <w:style w:type="paragraph" w:styleId="a7">
    <w:name w:val="Body Text"/>
    <w:basedOn w:val="a"/>
    <w:link w:val="a8"/>
    <w:rsid w:val="00300CE1"/>
    <w:pPr>
      <w:spacing w:after="120"/>
    </w:pPr>
  </w:style>
  <w:style w:type="character" w:customStyle="1" w:styleId="a8">
    <w:name w:val="Основной текст Знак"/>
    <w:link w:val="a7"/>
    <w:locked/>
    <w:rsid w:val="00300CE1"/>
    <w:rPr>
      <w:sz w:val="24"/>
      <w:szCs w:val="24"/>
      <w:lang w:val="ru-RU" w:eastAsia="ru-RU" w:bidi="ar-SA"/>
    </w:rPr>
  </w:style>
  <w:style w:type="character" w:customStyle="1" w:styleId="a9">
    <w:name w:val="Гипертекстовая ссылка"/>
    <w:rsid w:val="00602DE1"/>
    <w:rPr>
      <w:b/>
      <w:bCs/>
      <w:color w:val="008000"/>
    </w:rPr>
  </w:style>
  <w:style w:type="paragraph" w:styleId="aa">
    <w:name w:val="Title"/>
    <w:basedOn w:val="a"/>
    <w:qFormat/>
    <w:rsid w:val="00BF4E32"/>
    <w:pPr>
      <w:ind w:firstLine="851"/>
      <w:jc w:val="center"/>
    </w:pPr>
    <w:rPr>
      <w:b/>
      <w:sz w:val="28"/>
      <w:szCs w:val="20"/>
    </w:rPr>
  </w:style>
  <w:style w:type="paragraph" w:styleId="ab">
    <w:name w:val="header"/>
    <w:basedOn w:val="a"/>
    <w:rsid w:val="00A177F0"/>
    <w:pPr>
      <w:tabs>
        <w:tab w:val="center" w:pos="4677"/>
        <w:tab w:val="right" w:pos="9355"/>
      </w:tabs>
    </w:pPr>
  </w:style>
  <w:style w:type="character" w:styleId="ac">
    <w:name w:val="page number"/>
    <w:basedOn w:val="a0"/>
    <w:rsid w:val="00A177F0"/>
  </w:style>
  <w:style w:type="paragraph" w:styleId="ad">
    <w:name w:val="List Paragraph"/>
    <w:basedOn w:val="a"/>
    <w:uiPriority w:val="34"/>
    <w:qFormat/>
    <w:rsid w:val="00CA52CD"/>
    <w:pPr>
      <w:ind w:left="708"/>
    </w:pPr>
  </w:style>
  <w:style w:type="paragraph" w:styleId="ae">
    <w:name w:val="footer"/>
    <w:basedOn w:val="a"/>
    <w:link w:val="af"/>
    <w:rsid w:val="00037AA9"/>
    <w:pPr>
      <w:tabs>
        <w:tab w:val="center" w:pos="4677"/>
        <w:tab w:val="right" w:pos="9355"/>
      </w:tabs>
    </w:pPr>
  </w:style>
  <w:style w:type="character" w:customStyle="1" w:styleId="af">
    <w:name w:val="Нижний колонтитул Знак"/>
    <w:link w:val="ae"/>
    <w:rsid w:val="00037AA9"/>
    <w:rPr>
      <w:sz w:val="24"/>
      <w:szCs w:val="24"/>
    </w:rPr>
  </w:style>
</w:styles>
</file>

<file path=word/webSettings.xml><?xml version="1.0" encoding="utf-8"?>
<w:webSettings xmlns:r="http://schemas.openxmlformats.org/officeDocument/2006/relationships" xmlns:w="http://schemas.openxmlformats.org/wordprocessingml/2006/main">
  <w:divs>
    <w:div w:id="112215349">
      <w:bodyDiv w:val="1"/>
      <w:marLeft w:val="0"/>
      <w:marRight w:val="0"/>
      <w:marTop w:val="0"/>
      <w:marBottom w:val="0"/>
      <w:divBdr>
        <w:top w:val="none" w:sz="0" w:space="0" w:color="auto"/>
        <w:left w:val="none" w:sz="0" w:space="0" w:color="auto"/>
        <w:bottom w:val="none" w:sz="0" w:space="0" w:color="auto"/>
        <w:right w:val="none" w:sz="0" w:space="0" w:color="auto"/>
      </w:divBdr>
    </w:div>
    <w:div w:id="196089056">
      <w:bodyDiv w:val="1"/>
      <w:marLeft w:val="0"/>
      <w:marRight w:val="0"/>
      <w:marTop w:val="0"/>
      <w:marBottom w:val="0"/>
      <w:divBdr>
        <w:top w:val="none" w:sz="0" w:space="0" w:color="auto"/>
        <w:left w:val="none" w:sz="0" w:space="0" w:color="auto"/>
        <w:bottom w:val="none" w:sz="0" w:space="0" w:color="auto"/>
        <w:right w:val="none" w:sz="0" w:space="0" w:color="auto"/>
      </w:divBdr>
    </w:div>
    <w:div w:id="675114354">
      <w:bodyDiv w:val="1"/>
      <w:marLeft w:val="0"/>
      <w:marRight w:val="0"/>
      <w:marTop w:val="0"/>
      <w:marBottom w:val="0"/>
      <w:divBdr>
        <w:top w:val="none" w:sz="0" w:space="0" w:color="auto"/>
        <w:left w:val="none" w:sz="0" w:space="0" w:color="auto"/>
        <w:bottom w:val="none" w:sz="0" w:space="0" w:color="auto"/>
        <w:right w:val="none" w:sz="0" w:space="0" w:color="auto"/>
      </w:divBdr>
    </w:div>
    <w:div w:id="1510412243">
      <w:bodyDiv w:val="1"/>
      <w:marLeft w:val="0"/>
      <w:marRight w:val="0"/>
      <w:marTop w:val="0"/>
      <w:marBottom w:val="0"/>
      <w:divBdr>
        <w:top w:val="none" w:sz="0" w:space="0" w:color="auto"/>
        <w:left w:val="none" w:sz="0" w:space="0" w:color="auto"/>
        <w:bottom w:val="none" w:sz="0" w:space="0" w:color="auto"/>
        <w:right w:val="none" w:sz="0" w:space="0" w:color="auto"/>
      </w:divBdr>
    </w:div>
    <w:div w:id="17406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5958.333/" TargetMode="External"/><Relationship Id="rId13" Type="http://schemas.openxmlformats.org/officeDocument/2006/relationships/hyperlink" Target="http://kamenra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23323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353464/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kamenrai.ru/fs/post/2018/pos705.docx" TargetMode="External"/><Relationship Id="rId4" Type="http://schemas.openxmlformats.org/officeDocument/2006/relationships/settings" Target="settings.xml"/><Relationship Id="rId9" Type="http://schemas.openxmlformats.org/officeDocument/2006/relationships/hyperlink" Target="garantf1://97633.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0A638-B5F9-4BDA-8EE8-CE51939D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4621</Words>
  <Characters>26345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30905</CharactersWithSpaces>
  <SharedDoc>false</SharedDoc>
  <HLinks>
    <vt:vector size="36" baseType="variant">
      <vt:variant>
        <vt:i4>7929956</vt:i4>
      </vt:variant>
      <vt:variant>
        <vt:i4>15</vt:i4>
      </vt:variant>
      <vt:variant>
        <vt:i4>0</vt:i4>
      </vt:variant>
      <vt:variant>
        <vt:i4>5</vt:i4>
      </vt:variant>
      <vt:variant>
        <vt:lpwstr>http://kamenrai.ru/</vt:lpwstr>
      </vt:variant>
      <vt:variant>
        <vt:lpwstr/>
      </vt:variant>
      <vt:variant>
        <vt:i4>5242900</vt:i4>
      </vt:variant>
      <vt:variant>
        <vt:i4>12</vt:i4>
      </vt:variant>
      <vt:variant>
        <vt:i4>0</vt:i4>
      </vt:variant>
      <vt:variant>
        <vt:i4>5</vt:i4>
      </vt:variant>
      <vt:variant>
        <vt:lpwstr>garantf1://7233238.4/</vt:lpwstr>
      </vt:variant>
      <vt:variant>
        <vt:lpwstr/>
      </vt:variant>
      <vt:variant>
        <vt:i4>6553692</vt:i4>
      </vt:variant>
      <vt:variant>
        <vt:i4>9</vt:i4>
      </vt:variant>
      <vt:variant>
        <vt:i4>0</vt:i4>
      </vt:variant>
      <vt:variant>
        <vt:i4>5</vt:i4>
      </vt:variant>
      <vt:variant>
        <vt:lpwstr>http://base.garant.ru/70353464/5/</vt:lpwstr>
      </vt:variant>
      <vt:variant>
        <vt:lpwstr>block_995</vt:lpwstr>
      </vt:variant>
      <vt:variant>
        <vt:i4>7143534</vt:i4>
      </vt:variant>
      <vt:variant>
        <vt:i4>6</vt:i4>
      </vt:variant>
      <vt:variant>
        <vt:i4>0</vt:i4>
      </vt:variant>
      <vt:variant>
        <vt:i4>5</vt:i4>
      </vt:variant>
      <vt:variant>
        <vt:lpwstr>http://kamenrai.ru/fs/post/2018/pos705.docx</vt:lpwstr>
      </vt:variant>
      <vt:variant>
        <vt:lpwstr/>
      </vt:variant>
      <vt:variant>
        <vt:i4>6684706</vt:i4>
      </vt:variant>
      <vt:variant>
        <vt:i4>3</vt:i4>
      </vt:variant>
      <vt:variant>
        <vt:i4>0</vt:i4>
      </vt:variant>
      <vt:variant>
        <vt:i4>5</vt:i4>
      </vt:variant>
      <vt:variant>
        <vt:lpwstr>garantf1://97633.0/</vt:lpwstr>
      </vt:variant>
      <vt:variant>
        <vt:lpwstr/>
      </vt:variant>
      <vt:variant>
        <vt:i4>5373973</vt:i4>
      </vt:variant>
      <vt:variant>
        <vt:i4>0</vt:i4>
      </vt:variant>
      <vt:variant>
        <vt:i4>0</vt:i4>
      </vt:variant>
      <vt:variant>
        <vt:i4>5</vt:i4>
      </vt:variant>
      <vt:variant>
        <vt:lpwstr>garantf1://95958.333/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Uz</dc:creator>
  <cp:lastModifiedBy>Uz</cp:lastModifiedBy>
  <cp:revision>2</cp:revision>
  <cp:lastPrinted>2019-11-20T07:11:00Z</cp:lastPrinted>
  <dcterms:created xsi:type="dcterms:W3CDTF">2020-02-28T08:17:00Z</dcterms:created>
  <dcterms:modified xsi:type="dcterms:W3CDTF">2020-02-28T08:17:00Z</dcterms:modified>
</cp:coreProperties>
</file>