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1E" w:rsidRPr="000A5610" w:rsidRDefault="0053301E" w:rsidP="000A5610">
      <w:pPr>
        <w:pStyle w:val="a3"/>
        <w:keepNext/>
        <w:ind w:firstLine="0"/>
      </w:pPr>
      <w:r w:rsidRPr="000A5610">
        <w:t>РОССИЙСКАЯ  ФЕДЕРАЦИЯ</w:t>
      </w:r>
    </w:p>
    <w:p w:rsidR="0053301E" w:rsidRPr="000A5610" w:rsidRDefault="0053301E" w:rsidP="000A5610">
      <w:pPr>
        <w:pStyle w:val="a5"/>
        <w:keepNext/>
        <w:ind w:firstLine="0"/>
      </w:pPr>
      <w:r w:rsidRPr="000A5610">
        <w:t>Администрация  Каменского района Алтайского края</w:t>
      </w:r>
    </w:p>
    <w:p w:rsidR="0053301E" w:rsidRPr="000A5610" w:rsidRDefault="0053301E" w:rsidP="000A5610">
      <w:pPr>
        <w:pStyle w:val="a5"/>
        <w:keepNext/>
        <w:rPr>
          <w:sz w:val="26"/>
          <w:szCs w:val="26"/>
        </w:rPr>
      </w:pPr>
    </w:p>
    <w:p w:rsidR="0053301E" w:rsidRPr="000A5610" w:rsidRDefault="0053301E" w:rsidP="000A5610">
      <w:pPr>
        <w:pStyle w:val="1"/>
        <w:jc w:val="center"/>
        <w:rPr>
          <w:b/>
          <w:sz w:val="44"/>
          <w:szCs w:val="44"/>
        </w:rPr>
      </w:pPr>
      <w:proofErr w:type="gramStart"/>
      <w:r w:rsidRPr="000A5610">
        <w:rPr>
          <w:b/>
          <w:sz w:val="44"/>
          <w:szCs w:val="44"/>
        </w:rPr>
        <w:t>П</w:t>
      </w:r>
      <w:proofErr w:type="gramEnd"/>
      <w:r w:rsidRPr="000A5610">
        <w:rPr>
          <w:b/>
          <w:sz w:val="44"/>
          <w:szCs w:val="44"/>
        </w:rPr>
        <w:t xml:space="preserve"> О С Т А Н О В Л Е Н И Е</w:t>
      </w:r>
    </w:p>
    <w:p w:rsidR="0053301E" w:rsidRPr="000A5610" w:rsidRDefault="0053301E" w:rsidP="000A5610">
      <w:pPr>
        <w:keepNext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3301E" w:rsidRPr="000A5610" w:rsidRDefault="00D165AF" w:rsidP="00D165AF">
      <w:pPr>
        <w:keepNext/>
        <w:spacing w:line="240" w:lineRule="auto"/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   </w:t>
      </w:r>
      <w:r w:rsidR="009318DC">
        <w:rPr>
          <w:rFonts w:ascii="Times New Roman" w:hAnsi="Times New Roman"/>
          <w:b/>
          <w:sz w:val="28"/>
          <w:u w:val="single"/>
        </w:rPr>
        <w:t>26.12.2017</w:t>
      </w:r>
      <w:r>
        <w:rPr>
          <w:rFonts w:ascii="Times New Roman" w:hAnsi="Times New Roman"/>
          <w:b/>
          <w:sz w:val="28"/>
          <w:u w:val="single"/>
        </w:rPr>
        <w:t xml:space="preserve">                   </w:t>
      </w:r>
      <w:r w:rsidRPr="004A1D4C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="009318DC">
        <w:rPr>
          <w:rFonts w:ascii="Times New Roman" w:hAnsi="Times New Roman"/>
          <w:b/>
          <w:sz w:val="28"/>
          <w:u w:val="single"/>
        </w:rPr>
        <w:t>1376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 w:rsidR="0053301E" w:rsidRPr="000A5610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</w:t>
      </w:r>
      <w:r w:rsidR="0082628D">
        <w:rPr>
          <w:rFonts w:ascii="Times New Roman" w:hAnsi="Times New Roman"/>
          <w:b/>
          <w:sz w:val="28"/>
        </w:rPr>
        <w:t xml:space="preserve">              </w:t>
      </w:r>
      <w:r w:rsidR="0053301E" w:rsidRPr="000A5610">
        <w:rPr>
          <w:rFonts w:ascii="Times New Roman" w:hAnsi="Times New Roman"/>
          <w:b/>
          <w:sz w:val="28"/>
        </w:rPr>
        <w:t xml:space="preserve">         г. Камень</w:t>
      </w:r>
      <w:r w:rsidR="0082628D">
        <w:rPr>
          <w:rFonts w:ascii="Times New Roman" w:hAnsi="Times New Roman"/>
          <w:b/>
          <w:sz w:val="28"/>
        </w:rPr>
        <w:t xml:space="preserve"> </w:t>
      </w:r>
      <w:r w:rsidR="0053301E" w:rsidRPr="000A5610">
        <w:rPr>
          <w:rFonts w:ascii="Times New Roman" w:hAnsi="Times New Roman"/>
          <w:b/>
          <w:sz w:val="28"/>
        </w:rPr>
        <w:t>-</w:t>
      </w:r>
      <w:r w:rsidR="0082628D">
        <w:rPr>
          <w:rFonts w:ascii="Times New Roman" w:hAnsi="Times New Roman"/>
          <w:b/>
          <w:sz w:val="28"/>
        </w:rPr>
        <w:t xml:space="preserve"> </w:t>
      </w:r>
      <w:r w:rsidR="0053301E" w:rsidRPr="000A5610">
        <w:rPr>
          <w:rFonts w:ascii="Times New Roman" w:hAnsi="Times New Roman"/>
          <w:b/>
          <w:sz w:val="28"/>
        </w:rPr>
        <w:t>на</w:t>
      </w:r>
      <w:r w:rsidR="0082628D">
        <w:rPr>
          <w:rFonts w:ascii="Times New Roman" w:hAnsi="Times New Roman"/>
          <w:b/>
          <w:sz w:val="28"/>
        </w:rPr>
        <w:t xml:space="preserve"> </w:t>
      </w:r>
      <w:r w:rsidR="0053301E" w:rsidRPr="000A5610">
        <w:rPr>
          <w:rFonts w:ascii="Times New Roman" w:hAnsi="Times New Roman"/>
          <w:b/>
          <w:sz w:val="28"/>
        </w:rPr>
        <w:t>-</w:t>
      </w:r>
      <w:r w:rsidR="0082628D">
        <w:rPr>
          <w:rFonts w:ascii="Times New Roman" w:hAnsi="Times New Roman"/>
          <w:b/>
          <w:sz w:val="28"/>
        </w:rPr>
        <w:t xml:space="preserve"> </w:t>
      </w:r>
      <w:r w:rsidR="0053301E" w:rsidRPr="000A5610">
        <w:rPr>
          <w:rFonts w:ascii="Times New Roman" w:hAnsi="Times New Roman"/>
          <w:b/>
          <w:sz w:val="28"/>
        </w:rPr>
        <w:t>Оби</w:t>
      </w:r>
    </w:p>
    <w:p w:rsidR="004C215F" w:rsidRDefault="004C215F" w:rsidP="000A5610">
      <w:pPr>
        <w:keepNext/>
        <w:spacing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6408" w:type="dxa"/>
        <w:tblLook w:val="04A0"/>
      </w:tblPr>
      <w:tblGrid>
        <w:gridCol w:w="6408"/>
      </w:tblGrid>
      <w:tr w:rsidR="007D016F" w:rsidRPr="00357EC0" w:rsidTr="007D016F">
        <w:tc>
          <w:tcPr>
            <w:tcW w:w="6408" w:type="dxa"/>
          </w:tcPr>
          <w:p w:rsidR="007D016F" w:rsidRPr="007D016F" w:rsidRDefault="007D016F" w:rsidP="00115F85">
            <w:pPr>
              <w:pStyle w:val="ab"/>
              <w:tabs>
                <w:tab w:val="left" w:pos="5112"/>
              </w:tabs>
              <w:spacing w:before="0" w:beforeAutospacing="0" w:after="0" w:afterAutospacing="0"/>
              <w:ind w:right="1659" w:firstLine="709"/>
              <w:rPr>
                <w:sz w:val="28"/>
                <w:szCs w:val="28"/>
              </w:rPr>
            </w:pPr>
            <w:proofErr w:type="gramStart"/>
            <w:r w:rsidRPr="00357EC0">
              <w:rPr>
                <w:sz w:val="28"/>
                <w:szCs w:val="28"/>
              </w:rPr>
              <w:t>Об утверждении Порядка осуществления главными распорядителями средств районного бюджета</w:t>
            </w:r>
            <w:r w:rsidR="00D4022F">
              <w:rPr>
                <w:sz w:val="28"/>
                <w:szCs w:val="28"/>
              </w:rPr>
              <w:t>,</w:t>
            </w:r>
            <w:r w:rsidR="001B093E">
              <w:rPr>
                <w:sz w:val="28"/>
                <w:szCs w:val="28"/>
              </w:rPr>
              <w:t xml:space="preserve"> бюджета городского поселения</w:t>
            </w:r>
            <w:r w:rsidRPr="00357EC0">
              <w:rPr>
                <w:sz w:val="28"/>
                <w:szCs w:val="28"/>
              </w:rPr>
              <w:t>, главными администраторами доходов районного бюджета</w:t>
            </w:r>
            <w:r w:rsidR="00D4022F">
              <w:rPr>
                <w:sz w:val="28"/>
                <w:szCs w:val="28"/>
              </w:rPr>
              <w:t>,</w:t>
            </w:r>
            <w:r w:rsidR="001B093E">
              <w:rPr>
                <w:sz w:val="28"/>
                <w:szCs w:val="28"/>
              </w:rPr>
              <w:t xml:space="preserve"> бюджета городского поселения</w:t>
            </w:r>
            <w:r w:rsidRPr="00357EC0">
              <w:rPr>
                <w:sz w:val="28"/>
                <w:szCs w:val="28"/>
              </w:rPr>
              <w:t>, главными администраторами источников финансирования дефицита районного бюджета</w:t>
            </w:r>
            <w:r w:rsidR="00D4022F">
              <w:rPr>
                <w:sz w:val="28"/>
                <w:szCs w:val="28"/>
              </w:rPr>
              <w:t>,</w:t>
            </w:r>
            <w:r w:rsidR="001B093E">
              <w:rPr>
                <w:sz w:val="28"/>
                <w:szCs w:val="28"/>
              </w:rPr>
              <w:t xml:space="preserve"> бюджета городского поселения</w:t>
            </w:r>
            <w:r w:rsidRPr="00357EC0">
              <w:rPr>
                <w:sz w:val="28"/>
                <w:szCs w:val="28"/>
              </w:rPr>
              <w:t xml:space="preserve">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Каменского ра</w:t>
            </w:r>
            <w:r w:rsidRPr="00357EC0">
              <w:rPr>
                <w:sz w:val="28"/>
                <w:szCs w:val="28"/>
              </w:rPr>
              <w:t>й</w:t>
            </w:r>
            <w:r w:rsidRPr="00357EC0">
              <w:rPr>
                <w:sz w:val="28"/>
                <w:szCs w:val="28"/>
              </w:rPr>
              <w:t>она</w:t>
            </w:r>
            <w:r w:rsidR="001B093E">
              <w:rPr>
                <w:sz w:val="28"/>
                <w:szCs w:val="28"/>
              </w:rPr>
              <w:t xml:space="preserve">  Алтайского края и города Камень-на-Оби Каменского района</w:t>
            </w:r>
            <w:proofErr w:type="gramEnd"/>
            <w:r w:rsidR="001B093E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42140E" w:rsidRPr="000A5610" w:rsidRDefault="0042140E" w:rsidP="000A5610">
      <w:pPr>
        <w:pStyle w:val="ab"/>
        <w:spacing w:before="0" w:beforeAutospacing="0" w:after="0" w:afterAutospacing="0"/>
        <w:rPr>
          <w:sz w:val="28"/>
          <w:szCs w:val="28"/>
        </w:rPr>
      </w:pPr>
      <w:r w:rsidRPr="000A5610">
        <w:rPr>
          <w:sz w:val="28"/>
          <w:szCs w:val="28"/>
        </w:rPr>
        <w:t>  </w:t>
      </w:r>
    </w:p>
    <w:p w:rsidR="00E938F6" w:rsidRDefault="0042140E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0A5610">
        <w:rPr>
          <w:sz w:val="28"/>
          <w:szCs w:val="28"/>
        </w:rPr>
        <w:t>В соответствии со статьей 160.2-1 Бюджетного кодекса Российской Ф</w:t>
      </w:r>
      <w:r w:rsidRPr="000A5610">
        <w:rPr>
          <w:sz w:val="28"/>
          <w:szCs w:val="28"/>
        </w:rPr>
        <w:t>е</w:t>
      </w:r>
      <w:r w:rsidRPr="000A5610">
        <w:rPr>
          <w:sz w:val="28"/>
          <w:szCs w:val="28"/>
        </w:rPr>
        <w:t>дерации, статьей 100 Федерального закона от 05.04.2013 № 44-ФЗ «О контрак</w:t>
      </w:r>
      <w:r w:rsidRPr="000A5610">
        <w:rPr>
          <w:sz w:val="28"/>
          <w:szCs w:val="28"/>
        </w:rPr>
        <w:t>т</w:t>
      </w:r>
      <w:r w:rsidRPr="000A5610">
        <w:rPr>
          <w:sz w:val="28"/>
          <w:szCs w:val="28"/>
        </w:rPr>
        <w:t>ной системе в сфере закупок товаров, работ, услуг для обеспечения государственных и муниц</w:t>
      </w:r>
      <w:r w:rsidRPr="000A5610">
        <w:rPr>
          <w:sz w:val="28"/>
          <w:szCs w:val="28"/>
        </w:rPr>
        <w:t>и</w:t>
      </w:r>
      <w:r w:rsidRPr="000A5610">
        <w:rPr>
          <w:sz w:val="28"/>
          <w:szCs w:val="28"/>
        </w:rPr>
        <w:t>пальных нужд»</w:t>
      </w:r>
      <w:r w:rsidR="00F67B6B">
        <w:rPr>
          <w:sz w:val="28"/>
          <w:szCs w:val="28"/>
        </w:rPr>
        <w:t>, статьей 45 Устава муниципального образования Каменский район</w:t>
      </w:r>
      <w:r w:rsidR="007D016F">
        <w:rPr>
          <w:sz w:val="28"/>
          <w:szCs w:val="28"/>
        </w:rPr>
        <w:t xml:space="preserve"> Алтайского края</w:t>
      </w:r>
      <w:r w:rsidR="00115F85">
        <w:rPr>
          <w:sz w:val="28"/>
          <w:szCs w:val="28"/>
        </w:rPr>
        <w:t>,</w:t>
      </w:r>
    </w:p>
    <w:p w:rsidR="007D016F" w:rsidRDefault="007D016F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42140E" w:rsidRDefault="00E938F6" w:rsidP="00115F85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016F" w:rsidRPr="000A5610" w:rsidRDefault="007D016F" w:rsidP="00115F85">
      <w:pPr>
        <w:pStyle w:val="a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140E" w:rsidRDefault="0042140E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0A5610">
        <w:rPr>
          <w:sz w:val="28"/>
          <w:szCs w:val="28"/>
        </w:rPr>
        <w:t xml:space="preserve">1.Утвердить Порядок осуществления </w:t>
      </w:r>
      <w:r w:rsidR="001B093E" w:rsidRPr="00357EC0">
        <w:rPr>
          <w:sz w:val="28"/>
          <w:szCs w:val="28"/>
        </w:rPr>
        <w:t>главными распорядителями средств районного бюджета</w:t>
      </w:r>
      <w:r w:rsidR="003822C6">
        <w:rPr>
          <w:sz w:val="28"/>
          <w:szCs w:val="28"/>
        </w:rPr>
        <w:t>,</w:t>
      </w:r>
      <w:r w:rsidR="001B093E">
        <w:rPr>
          <w:sz w:val="28"/>
          <w:szCs w:val="28"/>
        </w:rPr>
        <w:t xml:space="preserve"> бюджета городского поселения</w:t>
      </w:r>
      <w:r w:rsidR="001B093E" w:rsidRPr="00357EC0">
        <w:rPr>
          <w:sz w:val="28"/>
          <w:szCs w:val="28"/>
        </w:rPr>
        <w:t>, главными администраторами доходов районного бюджета</w:t>
      </w:r>
      <w:r w:rsidR="003822C6">
        <w:rPr>
          <w:sz w:val="28"/>
          <w:szCs w:val="28"/>
        </w:rPr>
        <w:t>,</w:t>
      </w:r>
      <w:r w:rsidR="001B093E">
        <w:rPr>
          <w:sz w:val="28"/>
          <w:szCs w:val="28"/>
        </w:rPr>
        <w:t xml:space="preserve"> бюджета городского поселения</w:t>
      </w:r>
      <w:r w:rsidR="001B093E" w:rsidRPr="00357EC0">
        <w:rPr>
          <w:sz w:val="28"/>
          <w:szCs w:val="28"/>
        </w:rPr>
        <w:t>, главными администраторами источников финансирования дефицита районного бюджета</w:t>
      </w:r>
      <w:r w:rsidR="003822C6">
        <w:rPr>
          <w:sz w:val="28"/>
          <w:szCs w:val="28"/>
        </w:rPr>
        <w:t>,</w:t>
      </w:r>
      <w:r w:rsidR="001B093E">
        <w:rPr>
          <w:sz w:val="28"/>
          <w:szCs w:val="28"/>
        </w:rPr>
        <w:t xml:space="preserve"> бюджета городского поселения</w:t>
      </w:r>
      <w:r w:rsidR="001B093E" w:rsidRPr="00357EC0">
        <w:rPr>
          <w:sz w:val="28"/>
          <w:szCs w:val="28"/>
        </w:rPr>
        <w:t xml:space="preserve">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</w:t>
      </w:r>
      <w:r w:rsidR="001B093E" w:rsidRPr="00357EC0">
        <w:rPr>
          <w:sz w:val="28"/>
          <w:szCs w:val="28"/>
        </w:rPr>
        <w:lastRenderedPageBreak/>
        <w:t>Каменского ра</w:t>
      </w:r>
      <w:r w:rsidR="001B093E" w:rsidRPr="00357EC0">
        <w:rPr>
          <w:sz w:val="28"/>
          <w:szCs w:val="28"/>
        </w:rPr>
        <w:t>й</w:t>
      </w:r>
      <w:r w:rsidR="001B093E" w:rsidRPr="00357EC0">
        <w:rPr>
          <w:sz w:val="28"/>
          <w:szCs w:val="28"/>
        </w:rPr>
        <w:t>она</w:t>
      </w:r>
      <w:r w:rsidR="001B093E">
        <w:rPr>
          <w:sz w:val="28"/>
          <w:szCs w:val="28"/>
        </w:rPr>
        <w:t xml:space="preserve">  Алтайского края и города Камень-на-Оби Каменского района</w:t>
      </w:r>
      <w:proofErr w:type="gramEnd"/>
      <w:r w:rsidR="001B093E">
        <w:rPr>
          <w:sz w:val="28"/>
          <w:szCs w:val="28"/>
        </w:rPr>
        <w:t xml:space="preserve"> Алтайского края</w:t>
      </w:r>
      <w:r w:rsidR="007D016F">
        <w:rPr>
          <w:sz w:val="28"/>
          <w:szCs w:val="28"/>
        </w:rPr>
        <w:t xml:space="preserve"> (прилагается)</w:t>
      </w:r>
      <w:r w:rsidRPr="000A5610">
        <w:rPr>
          <w:sz w:val="28"/>
          <w:szCs w:val="28"/>
        </w:rPr>
        <w:t>.</w:t>
      </w:r>
    </w:p>
    <w:p w:rsidR="001B093E" w:rsidRDefault="00D4022F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B093E">
        <w:rPr>
          <w:sz w:val="28"/>
          <w:szCs w:val="28"/>
        </w:rPr>
        <w:t>Признать утратившим силу постановление Администрации района от 19.09.2014</w:t>
      </w:r>
      <w:r w:rsidR="00115F85">
        <w:rPr>
          <w:sz w:val="28"/>
          <w:szCs w:val="28"/>
        </w:rPr>
        <w:t xml:space="preserve"> № 266</w:t>
      </w:r>
      <w:r w:rsidR="001B093E">
        <w:rPr>
          <w:sz w:val="28"/>
          <w:szCs w:val="28"/>
        </w:rPr>
        <w:t xml:space="preserve"> «Об утверждении </w:t>
      </w:r>
      <w:r w:rsidR="001B093E" w:rsidRPr="001B093E">
        <w:rPr>
          <w:sz w:val="28"/>
          <w:szCs w:val="28"/>
        </w:rPr>
        <w:t xml:space="preserve"> </w:t>
      </w:r>
      <w:r w:rsidR="001B093E" w:rsidRPr="00357EC0">
        <w:rPr>
          <w:sz w:val="28"/>
          <w:szCs w:val="28"/>
        </w:rPr>
        <w:t>Порядка осуществления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</w:t>
      </w:r>
      <w:r w:rsidR="001B093E">
        <w:rPr>
          <w:sz w:val="28"/>
          <w:szCs w:val="28"/>
        </w:rPr>
        <w:t xml:space="preserve"> </w:t>
      </w:r>
      <w:r w:rsidR="001B093E" w:rsidRPr="00357EC0">
        <w:rPr>
          <w:sz w:val="28"/>
          <w:szCs w:val="28"/>
        </w:rPr>
        <w:t>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Каменского ра</w:t>
      </w:r>
      <w:r w:rsidR="001B093E" w:rsidRPr="00357EC0">
        <w:rPr>
          <w:sz w:val="28"/>
          <w:szCs w:val="28"/>
        </w:rPr>
        <w:t>й</w:t>
      </w:r>
      <w:r w:rsidR="001B093E" w:rsidRPr="00357EC0">
        <w:rPr>
          <w:sz w:val="28"/>
          <w:szCs w:val="28"/>
        </w:rPr>
        <w:t>она</w:t>
      </w:r>
      <w:r w:rsidR="001B093E">
        <w:rPr>
          <w:sz w:val="28"/>
          <w:szCs w:val="28"/>
        </w:rPr>
        <w:t>».</w:t>
      </w:r>
      <w:proofErr w:type="gramEnd"/>
    </w:p>
    <w:p w:rsidR="001B093E" w:rsidRDefault="001B093E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подписания.  </w:t>
      </w:r>
    </w:p>
    <w:p w:rsidR="0042140E" w:rsidRPr="000A5610" w:rsidRDefault="001B093E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42140E" w:rsidRPr="000A5610">
        <w:rPr>
          <w:sz w:val="28"/>
          <w:szCs w:val="28"/>
        </w:rPr>
        <w:t>Контроль за</w:t>
      </w:r>
      <w:proofErr w:type="gramEnd"/>
      <w:r w:rsidR="0042140E" w:rsidRPr="000A5610">
        <w:rPr>
          <w:sz w:val="28"/>
          <w:szCs w:val="28"/>
        </w:rPr>
        <w:t xml:space="preserve"> исполнением настоящего постановления </w:t>
      </w:r>
      <w:r w:rsidR="00115F85">
        <w:rPr>
          <w:sz w:val="28"/>
          <w:szCs w:val="28"/>
        </w:rPr>
        <w:t>оставляю за собой.</w:t>
      </w: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57474F" w:rsidP="00115F85">
      <w:pPr>
        <w:pStyle w:val="ab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</w:t>
      </w:r>
      <w:r w:rsidR="00115F8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056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D4022F">
        <w:rPr>
          <w:sz w:val="28"/>
          <w:szCs w:val="28"/>
        </w:rPr>
        <w:t xml:space="preserve">                               Ф.Н. </w:t>
      </w:r>
      <w:proofErr w:type="gramStart"/>
      <w:r w:rsidR="00D4022F">
        <w:rPr>
          <w:sz w:val="28"/>
          <w:szCs w:val="28"/>
        </w:rPr>
        <w:t>Найден</w:t>
      </w:r>
      <w:proofErr w:type="gramEnd"/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654AE8" w:rsidRDefault="00654AE8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3822C6" w:rsidRPr="000A5610" w:rsidRDefault="003822C6" w:rsidP="00115F85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42140E" w:rsidRPr="000A5610" w:rsidRDefault="0042140E" w:rsidP="00115F85">
      <w:pPr>
        <w:pStyle w:val="ab"/>
        <w:spacing w:before="0" w:beforeAutospacing="0" w:after="0" w:afterAutospacing="0"/>
        <w:ind w:firstLine="709"/>
      </w:pPr>
      <w:r w:rsidRPr="000A5610">
        <w:t> </w:t>
      </w:r>
    </w:p>
    <w:p w:rsidR="0057474F" w:rsidRDefault="0057474F" w:rsidP="004A1D4C">
      <w:pPr>
        <w:widowControl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42140E" w:rsidRDefault="0042140E" w:rsidP="004A1D4C">
      <w:pPr>
        <w:widowControl w:val="0"/>
        <w:autoSpaceDE w:val="0"/>
        <w:autoSpaceDN w:val="0"/>
        <w:adjustRightInd w:val="0"/>
        <w:spacing w:line="240" w:lineRule="auto"/>
        <w:ind w:left="5954" w:right="-567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0A5610">
        <w:rPr>
          <w:rFonts w:ascii="Times New Roman" w:hAnsi="Times New Roman"/>
          <w:sz w:val="28"/>
          <w:szCs w:val="28"/>
        </w:rPr>
        <w:t>УТВЕРЖДЕН</w:t>
      </w:r>
      <w:proofErr w:type="gramEnd"/>
      <w:r w:rsidR="004A1D4C">
        <w:rPr>
          <w:rFonts w:ascii="Times New Roman" w:hAnsi="Times New Roman"/>
          <w:sz w:val="28"/>
          <w:szCs w:val="28"/>
        </w:rPr>
        <w:t xml:space="preserve"> </w:t>
      </w:r>
      <w:r w:rsidR="007D016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A1D4C">
        <w:rPr>
          <w:rFonts w:ascii="Times New Roman" w:hAnsi="Times New Roman"/>
          <w:sz w:val="28"/>
          <w:szCs w:val="28"/>
        </w:rPr>
        <w:t>района</w:t>
      </w:r>
    </w:p>
    <w:p w:rsidR="004A1D4C" w:rsidRPr="004A1D4C" w:rsidRDefault="004A1D4C" w:rsidP="004A1D4C">
      <w:pPr>
        <w:widowControl w:val="0"/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4A1D4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</w:t>
      </w:r>
      <w:r w:rsidRPr="004A1D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Pr="006C2DBC">
        <w:rPr>
          <w:rFonts w:ascii="Times New Roman" w:hAnsi="Times New Roman"/>
          <w:color w:val="FFFFFF"/>
          <w:sz w:val="28"/>
          <w:szCs w:val="28"/>
          <w:u w:val="single"/>
        </w:rPr>
        <w:t>№</w:t>
      </w:r>
      <w:r w:rsidRPr="006C2DBC">
        <w:rPr>
          <w:rFonts w:ascii="Times New Roman" w:hAnsi="Times New Roman"/>
          <w:color w:val="FFFFFF"/>
          <w:sz w:val="28"/>
          <w:szCs w:val="28"/>
          <w:bdr w:val="single" w:sz="4" w:space="0" w:color="auto"/>
        </w:rPr>
        <w:t xml:space="preserve">  </w:t>
      </w:r>
      <w:r w:rsidRPr="006C2DBC">
        <w:rPr>
          <w:rFonts w:ascii="Times New Roman" w:hAnsi="Times New Roman"/>
          <w:color w:val="FFFFFF"/>
          <w:sz w:val="28"/>
          <w:szCs w:val="28"/>
          <w:u w:val="single"/>
          <w:bdr w:val="single" w:sz="4" w:space="0" w:color="auto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bdr w:val="single" w:sz="4" w:space="0" w:color="auto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4A1D4C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140E" w:rsidRPr="0057474F" w:rsidRDefault="00511424" w:rsidP="00115F8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Р Я Д О К</w:t>
      </w:r>
    </w:p>
    <w:p w:rsidR="0042140E" w:rsidRDefault="0042140E" w:rsidP="00115F85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57474F">
        <w:rPr>
          <w:rFonts w:ascii="Times New Roman" w:hAnsi="Times New Roman"/>
          <w:b/>
          <w:sz w:val="28"/>
          <w:szCs w:val="28"/>
        </w:rPr>
        <w:t xml:space="preserve">осуществления </w:t>
      </w:r>
      <w:r w:rsidR="00D4022F" w:rsidRPr="00D4022F">
        <w:rPr>
          <w:rFonts w:ascii="Times New Roman" w:hAnsi="Times New Roman"/>
          <w:b/>
          <w:sz w:val="28"/>
          <w:szCs w:val="28"/>
        </w:rPr>
        <w:t>главными распорядителями средств районного бюджета</w:t>
      </w:r>
      <w:r w:rsidR="00D4022F">
        <w:rPr>
          <w:rFonts w:ascii="Times New Roman" w:hAnsi="Times New Roman"/>
          <w:b/>
          <w:sz w:val="28"/>
          <w:szCs w:val="28"/>
        </w:rPr>
        <w:t>,</w:t>
      </w:r>
      <w:r w:rsidR="00D4022F" w:rsidRPr="00D4022F">
        <w:rPr>
          <w:rFonts w:ascii="Times New Roman" w:hAnsi="Times New Roman"/>
          <w:b/>
          <w:sz w:val="28"/>
          <w:szCs w:val="28"/>
        </w:rPr>
        <w:t xml:space="preserve"> бюджета городского поселения, главными администраторами доходов районного бюджета</w:t>
      </w:r>
      <w:r w:rsidR="00D4022F">
        <w:rPr>
          <w:rFonts w:ascii="Times New Roman" w:hAnsi="Times New Roman"/>
          <w:b/>
          <w:sz w:val="28"/>
          <w:szCs w:val="28"/>
        </w:rPr>
        <w:t>,</w:t>
      </w:r>
      <w:r w:rsidR="00D4022F" w:rsidRPr="00D4022F">
        <w:rPr>
          <w:rFonts w:ascii="Times New Roman" w:hAnsi="Times New Roman"/>
          <w:b/>
          <w:sz w:val="28"/>
          <w:szCs w:val="28"/>
        </w:rPr>
        <w:t xml:space="preserve"> бюджета городского поселения, главными администраторами источников финансирования дефицита районного бюджета</w:t>
      </w:r>
      <w:r w:rsidR="00D4022F">
        <w:rPr>
          <w:rFonts w:ascii="Times New Roman" w:hAnsi="Times New Roman"/>
          <w:b/>
          <w:sz w:val="28"/>
          <w:szCs w:val="28"/>
        </w:rPr>
        <w:t>,</w:t>
      </w:r>
      <w:r w:rsidR="00D4022F" w:rsidRPr="00D4022F">
        <w:rPr>
          <w:rFonts w:ascii="Times New Roman" w:hAnsi="Times New Roman"/>
          <w:b/>
          <w:sz w:val="28"/>
          <w:szCs w:val="28"/>
        </w:rPr>
        <w:t xml:space="preserve"> бюджета городского поселения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Каменского ра</w:t>
      </w:r>
      <w:r w:rsidR="00D4022F" w:rsidRPr="00D4022F">
        <w:rPr>
          <w:rFonts w:ascii="Times New Roman" w:hAnsi="Times New Roman"/>
          <w:b/>
          <w:sz w:val="28"/>
          <w:szCs w:val="28"/>
        </w:rPr>
        <w:t>й</w:t>
      </w:r>
      <w:r w:rsidR="00D4022F" w:rsidRPr="00D4022F">
        <w:rPr>
          <w:rFonts w:ascii="Times New Roman" w:hAnsi="Times New Roman"/>
          <w:b/>
          <w:sz w:val="28"/>
          <w:szCs w:val="28"/>
        </w:rPr>
        <w:t>она  Алтайского края и города Камень-на-Оби Каменского района Алтайского края</w:t>
      </w:r>
      <w:proofErr w:type="gramEnd"/>
    </w:p>
    <w:p w:rsidR="00D4022F" w:rsidRPr="00D4022F" w:rsidRDefault="00D4022F" w:rsidP="00115F85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140E" w:rsidRPr="0082628D" w:rsidRDefault="007D016F" w:rsidP="00115F8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28D">
        <w:rPr>
          <w:rFonts w:ascii="Times New Roman" w:hAnsi="Times New Roman"/>
          <w:b/>
          <w:sz w:val="28"/>
          <w:szCs w:val="28"/>
        </w:rPr>
        <w:t>1</w:t>
      </w:r>
      <w:r w:rsidR="0042140E" w:rsidRPr="0082628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1.1. </w:t>
      </w:r>
      <w:proofErr w:type="gramStart"/>
      <w:r w:rsidRPr="000A5610">
        <w:rPr>
          <w:rFonts w:ascii="Times New Roman" w:hAnsi="Times New Roman"/>
          <w:sz w:val="28"/>
          <w:szCs w:val="28"/>
        </w:rPr>
        <w:t>Настоящий Порядок устанавливает общие правила осуществления главными распорядителями средств</w:t>
      </w:r>
      <w:r w:rsidR="00C321C7">
        <w:rPr>
          <w:rFonts w:ascii="Times New Roman" w:hAnsi="Times New Roman"/>
          <w:sz w:val="28"/>
          <w:szCs w:val="28"/>
        </w:rPr>
        <w:t xml:space="preserve"> бюджета</w:t>
      </w:r>
      <w:r w:rsidRPr="000A5610">
        <w:rPr>
          <w:rFonts w:ascii="Times New Roman" w:hAnsi="Times New Roman"/>
          <w:sz w:val="28"/>
          <w:szCs w:val="28"/>
        </w:rPr>
        <w:t xml:space="preserve"> муниципального образования Каменский район</w:t>
      </w:r>
      <w:r w:rsidR="00D4022F">
        <w:rPr>
          <w:rFonts w:ascii="Times New Roman" w:hAnsi="Times New Roman"/>
          <w:sz w:val="28"/>
          <w:szCs w:val="28"/>
        </w:rPr>
        <w:t xml:space="preserve"> Алтайского края</w:t>
      </w:r>
      <w:r w:rsidRPr="000A5610">
        <w:rPr>
          <w:rFonts w:ascii="Times New Roman" w:hAnsi="Times New Roman"/>
          <w:sz w:val="28"/>
          <w:szCs w:val="28"/>
        </w:rPr>
        <w:t xml:space="preserve"> (далее </w:t>
      </w:r>
      <w:r w:rsidR="00D4022F">
        <w:rPr>
          <w:rFonts w:ascii="Times New Roman" w:hAnsi="Times New Roman"/>
          <w:sz w:val="28"/>
          <w:szCs w:val="28"/>
        </w:rPr>
        <w:t>–</w:t>
      </w:r>
      <w:r w:rsidRPr="000A5610">
        <w:rPr>
          <w:rFonts w:ascii="Times New Roman" w:hAnsi="Times New Roman"/>
          <w:sz w:val="28"/>
          <w:szCs w:val="28"/>
        </w:rPr>
        <w:t xml:space="preserve"> </w:t>
      </w:r>
      <w:r w:rsidR="00D4022F">
        <w:rPr>
          <w:rFonts w:ascii="Times New Roman" w:hAnsi="Times New Roman"/>
          <w:sz w:val="28"/>
          <w:szCs w:val="28"/>
        </w:rPr>
        <w:t>«</w:t>
      </w:r>
      <w:r w:rsidRPr="000A5610">
        <w:rPr>
          <w:rFonts w:ascii="Times New Roman" w:hAnsi="Times New Roman"/>
          <w:sz w:val="28"/>
          <w:szCs w:val="28"/>
        </w:rPr>
        <w:t>районный бюджет</w:t>
      </w:r>
      <w:r w:rsidR="00D4022F">
        <w:rPr>
          <w:rFonts w:ascii="Times New Roman" w:hAnsi="Times New Roman"/>
          <w:sz w:val="28"/>
          <w:szCs w:val="28"/>
        </w:rPr>
        <w:t>»</w:t>
      </w:r>
      <w:r w:rsidRPr="000A5610">
        <w:rPr>
          <w:rFonts w:ascii="Times New Roman" w:hAnsi="Times New Roman"/>
          <w:sz w:val="28"/>
          <w:szCs w:val="28"/>
        </w:rPr>
        <w:t>),</w:t>
      </w:r>
      <w:r w:rsidR="00D4022F" w:rsidRPr="00D4022F">
        <w:rPr>
          <w:rFonts w:ascii="Times New Roman" w:hAnsi="Times New Roman"/>
          <w:sz w:val="28"/>
          <w:szCs w:val="28"/>
        </w:rPr>
        <w:t xml:space="preserve"> </w:t>
      </w:r>
      <w:r w:rsidR="003822C6" w:rsidRPr="000A5610">
        <w:rPr>
          <w:rFonts w:ascii="Times New Roman" w:hAnsi="Times New Roman"/>
          <w:sz w:val="28"/>
          <w:szCs w:val="28"/>
        </w:rPr>
        <w:t>главными распорядителями средств</w:t>
      </w:r>
      <w:r w:rsidR="003822C6">
        <w:rPr>
          <w:rFonts w:ascii="Times New Roman" w:hAnsi="Times New Roman"/>
          <w:sz w:val="28"/>
          <w:szCs w:val="28"/>
        </w:rPr>
        <w:t xml:space="preserve"> </w:t>
      </w:r>
      <w:r w:rsidR="00D4022F">
        <w:rPr>
          <w:rFonts w:ascii="Times New Roman" w:hAnsi="Times New Roman"/>
          <w:sz w:val="28"/>
          <w:szCs w:val="28"/>
        </w:rPr>
        <w:t>бюджета</w:t>
      </w:r>
      <w:r w:rsidR="00D4022F" w:rsidRPr="000A56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4022F">
        <w:rPr>
          <w:rFonts w:ascii="Times New Roman" w:hAnsi="Times New Roman"/>
          <w:sz w:val="28"/>
          <w:szCs w:val="28"/>
        </w:rPr>
        <w:t xml:space="preserve"> город Камень-на-Оби</w:t>
      </w:r>
      <w:r w:rsidR="00D4022F" w:rsidRPr="000A5610">
        <w:rPr>
          <w:rFonts w:ascii="Times New Roman" w:hAnsi="Times New Roman"/>
          <w:sz w:val="28"/>
          <w:szCs w:val="28"/>
        </w:rPr>
        <w:t xml:space="preserve"> Каменск</w:t>
      </w:r>
      <w:r w:rsidR="00D4022F">
        <w:rPr>
          <w:rFonts w:ascii="Times New Roman" w:hAnsi="Times New Roman"/>
          <w:sz w:val="28"/>
          <w:szCs w:val="28"/>
        </w:rPr>
        <w:t>ого</w:t>
      </w:r>
      <w:r w:rsidR="00D4022F" w:rsidRPr="000A5610">
        <w:rPr>
          <w:rFonts w:ascii="Times New Roman" w:hAnsi="Times New Roman"/>
          <w:sz w:val="28"/>
          <w:szCs w:val="28"/>
        </w:rPr>
        <w:t xml:space="preserve"> район</w:t>
      </w:r>
      <w:r w:rsidR="00D4022F">
        <w:rPr>
          <w:rFonts w:ascii="Times New Roman" w:hAnsi="Times New Roman"/>
          <w:sz w:val="28"/>
          <w:szCs w:val="28"/>
        </w:rPr>
        <w:t>а Алтайского края (далее – «бюджет городского поселения»),</w:t>
      </w:r>
      <w:r w:rsidRPr="000A5610">
        <w:rPr>
          <w:rFonts w:ascii="Times New Roman" w:hAnsi="Times New Roman"/>
          <w:sz w:val="28"/>
          <w:szCs w:val="28"/>
        </w:rPr>
        <w:t xml:space="preserve"> главными администратор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 xml:space="preserve">ми доходов районного бюджета, </w:t>
      </w:r>
      <w:r w:rsidR="003822C6" w:rsidRPr="000A5610">
        <w:rPr>
          <w:rFonts w:ascii="Times New Roman" w:hAnsi="Times New Roman"/>
          <w:sz w:val="28"/>
          <w:szCs w:val="28"/>
        </w:rPr>
        <w:t>главными администратор</w:t>
      </w:r>
      <w:r w:rsidR="003822C6" w:rsidRPr="000A5610">
        <w:rPr>
          <w:rFonts w:ascii="Times New Roman" w:hAnsi="Times New Roman"/>
          <w:sz w:val="28"/>
          <w:szCs w:val="28"/>
        </w:rPr>
        <w:t>а</w:t>
      </w:r>
      <w:r w:rsidR="003822C6" w:rsidRPr="000A5610">
        <w:rPr>
          <w:rFonts w:ascii="Times New Roman" w:hAnsi="Times New Roman"/>
          <w:sz w:val="28"/>
          <w:szCs w:val="28"/>
        </w:rPr>
        <w:t xml:space="preserve">ми доходов </w:t>
      </w:r>
      <w:r w:rsidR="003822C6">
        <w:rPr>
          <w:rFonts w:ascii="Times New Roman" w:hAnsi="Times New Roman"/>
          <w:sz w:val="28"/>
          <w:szCs w:val="28"/>
        </w:rPr>
        <w:t xml:space="preserve"> бюджета городского поселения, </w:t>
      </w:r>
      <w:r w:rsidRPr="000A5610">
        <w:rPr>
          <w:rFonts w:ascii="Times New Roman" w:hAnsi="Times New Roman"/>
          <w:sz w:val="28"/>
          <w:szCs w:val="28"/>
        </w:rPr>
        <w:t>главными администраторами источников ф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нансирования дефицита районного бюджета (далее – «главный администратор средств районного бюджета»)</w:t>
      </w:r>
      <w:r w:rsidR="003822C6">
        <w:rPr>
          <w:rFonts w:ascii="Times New Roman" w:hAnsi="Times New Roman"/>
          <w:sz w:val="28"/>
          <w:szCs w:val="28"/>
        </w:rPr>
        <w:t xml:space="preserve">, </w:t>
      </w:r>
      <w:r w:rsidR="003822C6" w:rsidRPr="000A5610">
        <w:rPr>
          <w:rFonts w:ascii="Times New Roman" w:hAnsi="Times New Roman"/>
          <w:sz w:val="28"/>
          <w:szCs w:val="28"/>
        </w:rPr>
        <w:t>главными</w:t>
      </w:r>
      <w:proofErr w:type="gramEnd"/>
      <w:r w:rsidR="003822C6" w:rsidRPr="000A5610">
        <w:rPr>
          <w:rFonts w:ascii="Times New Roman" w:hAnsi="Times New Roman"/>
          <w:sz w:val="28"/>
          <w:szCs w:val="28"/>
        </w:rPr>
        <w:t xml:space="preserve"> администраторами источников ф</w:t>
      </w:r>
      <w:r w:rsidR="003822C6" w:rsidRPr="000A5610">
        <w:rPr>
          <w:rFonts w:ascii="Times New Roman" w:hAnsi="Times New Roman"/>
          <w:sz w:val="28"/>
          <w:szCs w:val="28"/>
        </w:rPr>
        <w:t>и</w:t>
      </w:r>
      <w:r w:rsidR="003822C6" w:rsidRPr="000A5610">
        <w:rPr>
          <w:rFonts w:ascii="Times New Roman" w:hAnsi="Times New Roman"/>
          <w:sz w:val="28"/>
          <w:szCs w:val="28"/>
        </w:rPr>
        <w:t>нансирования дефицита</w:t>
      </w:r>
      <w:r w:rsidRPr="000A5610">
        <w:rPr>
          <w:rFonts w:ascii="Times New Roman" w:hAnsi="Times New Roman"/>
          <w:sz w:val="28"/>
          <w:szCs w:val="28"/>
        </w:rPr>
        <w:t xml:space="preserve"> </w:t>
      </w:r>
      <w:r w:rsidR="003822C6">
        <w:rPr>
          <w:rFonts w:ascii="Times New Roman" w:hAnsi="Times New Roman"/>
          <w:sz w:val="28"/>
          <w:szCs w:val="28"/>
        </w:rPr>
        <w:t xml:space="preserve"> бюджета городского поселения </w:t>
      </w:r>
      <w:r w:rsidR="003822C6" w:rsidRPr="000A5610">
        <w:rPr>
          <w:rFonts w:ascii="Times New Roman" w:hAnsi="Times New Roman"/>
          <w:sz w:val="28"/>
          <w:szCs w:val="28"/>
        </w:rPr>
        <w:t>(далее – «главный администратор средств бюджета</w:t>
      </w:r>
      <w:r w:rsidR="003822C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822C6" w:rsidRPr="000A5610">
        <w:rPr>
          <w:rFonts w:ascii="Times New Roman" w:hAnsi="Times New Roman"/>
          <w:sz w:val="28"/>
          <w:szCs w:val="28"/>
        </w:rPr>
        <w:t>»)</w:t>
      </w:r>
      <w:r w:rsidR="003822C6">
        <w:rPr>
          <w:rFonts w:ascii="Times New Roman" w:hAnsi="Times New Roman"/>
          <w:sz w:val="28"/>
          <w:szCs w:val="28"/>
        </w:rPr>
        <w:t xml:space="preserve">, </w:t>
      </w:r>
      <w:r w:rsidRPr="000A5610">
        <w:rPr>
          <w:rFonts w:ascii="Times New Roman" w:hAnsi="Times New Roman"/>
          <w:sz w:val="28"/>
          <w:szCs w:val="28"/>
        </w:rPr>
        <w:t>внутреннего финансового контроля и внутреннего финансового аудита, а также ведомственного ко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троля в сфере закупок.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1.2. Контрольная деятельность, осуществляемая главным администрат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ром средств районного  бюджета</w:t>
      </w:r>
      <w:r w:rsidR="003822C6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соответствии с настоящим Порядком, осн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вывается на принципах законности, объективности, эффективности, независимости, профессионал</w:t>
      </w:r>
      <w:r w:rsidRPr="000A5610">
        <w:rPr>
          <w:rFonts w:ascii="Times New Roman" w:hAnsi="Times New Roman"/>
          <w:sz w:val="28"/>
          <w:szCs w:val="28"/>
        </w:rPr>
        <w:t>ь</w:t>
      </w:r>
      <w:r w:rsidRPr="000A5610">
        <w:rPr>
          <w:rFonts w:ascii="Times New Roman" w:hAnsi="Times New Roman"/>
          <w:sz w:val="28"/>
          <w:szCs w:val="28"/>
        </w:rPr>
        <w:t>ной компетентности и достоверности результатов.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1.3. Ответственность за организацию внутреннего финанс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вого контроля, внутреннего финансового аудита и ведомственно</w:t>
      </w:r>
      <w:r w:rsidR="002A3E16">
        <w:rPr>
          <w:rFonts w:ascii="Times New Roman" w:hAnsi="Times New Roman"/>
          <w:sz w:val="28"/>
          <w:szCs w:val="28"/>
        </w:rPr>
        <w:t xml:space="preserve">го контроля   </w:t>
      </w:r>
      <w:r w:rsidRPr="000A5610">
        <w:rPr>
          <w:rFonts w:ascii="Times New Roman" w:hAnsi="Times New Roman"/>
          <w:sz w:val="28"/>
          <w:szCs w:val="28"/>
        </w:rPr>
        <w:t xml:space="preserve">  в сфере зак</w:t>
      </w:r>
      <w:r w:rsidRPr="000A5610">
        <w:rPr>
          <w:rFonts w:ascii="Times New Roman" w:hAnsi="Times New Roman"/>
          <w:sz w:val="28"/>
          <w:szCs w:val="28"/>
        </w:rPr>
        <w:t>у</w:t>
      </w:r>
      <w:r w:rsidRPr="000A5610">
        <w:rPr>
          <w:rFonts w:ascii="Times New Roman" w:hAnsi="Times New Roman"/>
          <w:sz w:val="28"/>
          <w:szCs w:val="28"/>
        </w:rPr>
        <w:t>пок нес</w:t>
      </w:r>
      <w:r w:rsidR="003822C6">
        <w:rPr>
          <w:rFonts w:ascii="Times New Roman" w:hAnsi="Times New Roman"/>
          <w:sz w:val="28"/>
          <w:szCs w:val="28"/>
        </w:rPr>
        <w:t>у</w:t>
      </w:r>
      <w:r w:rsidRPr="000A5610">
        <w:rPr>
          <w:rFonts w:ascii="Times New Roman" w:hAnsi="Times New Roman"/>
          <w:sz w:val="28"/>
          <w:szCs w:val="28"/>
        </w:rPr>
        <w:t>т руководител</w:t>
      </w:r>
      <w:r w:rsidR="003822C6">
        <w:rPr>
          <w:rFonts w:ascii="Times New Roman" w:hAnsi="Times New Roman"/>
          <w:sz w:val="28"/>
          <w:szCs w:val="28"/>
        </w:rPr>
        <w:t>и главных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3822C6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 бюдж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та</w:t>
      </w:r>
      <w:r w:rsidR="003822C6">
        <w:rPr>
          <w:rFonts w:ascii="Times New Roman" w:hAnsi="Times New Roman"/>
          <w:sz w:val="28"/>
          <w:szCs w:val="28"/>
        </w:rPr>
        <w:t xml:space="preserve"> и</w:t>
      </w:r>
      <w:r w:rsidR="003822C6" w:rsidRPr="003822C6">
        <w:rPr>
          <w:rFonts w:ascii="Times New Roman" w:hAnsi="Times New Roman"/>
          <w:sz w:val="28"/>
          <w:szCs w:val="28"/>
        </w:rPr>
        <w:t xml:space="preserve"> </w:t>
      </w:r>
      <w:r w:rsidR="003822C6">
        <w:rPr>
          <w:rFonts w:ascii="Times New Roman" w:hAnsi="Times New Roman"/>
          <w:sz w:val="28"/>
          <w:szCs w:val="28"/>
        </w:rPr>
        <w:t>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1.4.</w:t>
      </w:r>
      <w:r w:rsidRPr="000A5610">
        <w:rPr>
          <w:rFonts w:ascii="Times New Roman" w:hAnsi="Times New Roman"/>
          <w:sz w:val="28"/>
          <w:szCs w:val="28"/>
          <w:lang w:val="en-US"/>
        </w:rPr>
        <w:t> </w:t>
      </w:r>
      <w:r w:rsidRPr="000A5610">
        <w:rPr>
          <w:rFonts w:ascii="Times New Roman" w:hAnsi="Times New Roman"/>
          <w:sz w:val="28"/>
          <w:szCs w:val="28"/>
        </w:rPr>
        <w:t>Главны</w:t>
      </w:r>
      <w:r w:rsidR="0076758B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76758B">
        <w:rPr>
          <w:rFonts w:ascii="Times New Roman" w:hAnsi="Times New Roman"/>
          <w:sz w:val="28"/>
          <w:szCs w:val="28"/>
        </w:rPr>
        <w:t>ы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76758B">
        <w:rPr>
          <w:rFonts w:ascii="Times New Roman" w:hAnsi="Times New Roman"/>
          <w:sz w:val="28"/>
          <w:szCs w:val="28"/>
        </w:rPr>
        <w:t xml:space="preserve"> и</w:t>
      </w:r>
      <w:r w:rsidR="003822C6" w:rsidRPr="003822C6">
        <w:rPr>
          <w:rFonts w:ascii="Times New Roman" w:hAnsi="Times New Roman"/>
          <w:sz w:val="28"/>
          <w:szCs w:val="28"/>
        </w:rPr>
        <w:t xml:space="preserve"> </w:t>
      </w:r>
      <w:r w:rsidR="003822C6">
        <w:rPr>
          <w:rFonts w:ascii="Times New Roman" w:hAnsi="Times New Roman"/>
          <w:sz w:val="28"/>
          <w:szCs w:val="28"/>
        </w:rPr>
        <w:t xml:space="preserve">бюджета </w:t>
      </w:r>
      <w:r w:rsidR="003822C6">
        <w:rPr>
          <w:rFonts w:ascii="Times New Roman" w:hAnsi="Times New Roman"/>
          <w:sz w:val="28"/>
          <w:szCs w:val="28"/>
        </w:rPr>
        <w:lastRenderedPageBreak/>
        <w:t>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обязан</w:t>
      </w:r>
      <w:r w:rsidR="0076758B">
        <w:rPr>
          <w:rFonts w:ascii="Times New Roman" w:hAnsi="Times New Roman"/>
          <w:sz w:val="28"/>
          <w:szCs w:val="28"/>
        </w:rPr>
        <w:t>ы</w:t>
      </w:r>
      <w:r w:rsidRPr="000A5610">
        <w:rPr>
          <w:rFonts w:ascii="Times New Roman" w:hAnsi="Times New Roman"/>
          <w:sz w:val="28"/>
          <w:szCs w:val="28"/>
        </w:rPr>
        <w:t xml:space="preserve"> предоставлять комитету администрации Каменского ра</w:t>
      </w:r>
      <w:r w:rsidRPr="000A5610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 xml:space="preserve">она </w:t>
      </w:r>
      <w:r w:rsidR="000563CD">
        <w:rPr>
          <w:rFonts w:ascii="Times New Roman" w:hAnsi="Times New Roman"/>
          <w:sz w:val="28"/>
          <w:szCs w:val="28"/>
        </w:rPr>
        <w:t xml:space="preserve">Алтайского края </w:t>
      </w:r>
      <w:r w:rsidRPr="000A5610">
        <w:rPr>
          <w:rFonts w:ascii="Times New Roman" w:hAnsi="Times New Roman"/>
          <w:sz w:val="28"/>
          <w:szCs w:val="28"/>
        </w:rPr>
        <w:t>по финансам, налоговой и кредитной политике запрашиваемые им информацию и документы в целях пр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ведения анализа осуществления внутреннего финансового контроля, внутреннего финансового аудита и ведомственного контроля в сфере з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купок.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140E" w:rsidRPr="0082628D" w:rsidRDefault="007D016F" w:rsidP="00115F8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28D">
        <w:rPr>
          <w:rFonts w:ascii="Times New Roman" w:hAnsi="Times New Roman"/>
          <w:b/>
          <w:sz w:val="28"/>
          <w:szCs w:val="28"/>
        </w:rPr>
        <w:t>2</w:t>
      </w:r>
      <w:r w:rsidR="0042140E" w:rsidRPr="0082628D">
        <w:rPr>
          <w:rFonts w:ascii="Times New Roman" w:hAnsi="Times New Roman"/>
          <w:b/>
          <w:sz w:val="28"/>
          <w:szCs w:val="28"/>
        </w:rPr>
        <w:t>. Организация и осуществление внутреннего финансового контроля и ведомственного контроля в сфере закупок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2.1. </w:t>
      </w:r>
      <w:proofErr w:type="gramStart"/>
      <w:r w:rsidRPr="000A5610">
        <w:rPr>
          <w:rFonts w:ascii="Times New Roman" w:hAnsi="Times New Roman"/>
          <w:sz w:val="28"/>
          <w:szCs w:val="28"/>
        </w:rPr>
        <w:t>Внутренний финансовый контроль представляет собой непрерывный процесс, осуществляемый руководит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лем, заместителями руководителя, и</w:t>
      </w:r>
      <w:r w:rsidR="0076758B">
        <w:rPr>
          <w:rFonts w:ascii="Times New Roman" w:hAnsi="Times New Roman"/>
          <w:sz w:val="28"/>
          <w:szCs w:val="28"/>
        </w:rPr>
        <w:t>ными должностными лицами главных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76758B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та</w:t>
      </w:r>
      <w:r w:rsidR="0076758B">
        <w:rPr>
          <w:rFonts w:ascii="Times New Roman" w:hAnsi="Times New Roman"/>
          <w:sz w:val="28"/>
          <w:szCs w:val="28"/>
        </w:rPr>
        <w:t xml:space="preserve"> и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организующими и выполняющими внутренние процедуры составления и исполнения районного бюджета</w:t>
      </w:r>
      <w:r w:rsidR="0076758B">
        <w:rPr>
          <w:rFonts w:ascii="Times New Roman" w:hAnsi="Times New Roman"/>
          <w:sz w:val="28"/>
          <w:szCs w:val="28"/>
        </w:rPr>
        <w:t xml:space="preserve"> и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, ведения бюджетного учета и составления бюджетной отчетности (далее – «внутренние бюджетные процедуры») и (или) уполномоченными на проведение внутре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него финансового контроля.</w:t>
      </w:r>
      <w:proofErr w:type="gramEnd"/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2.2. Главны</w:t>
      </w:r>
      <w:r w:rsidR="0076758B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 xml:space="preserve"> распорядител</w:t>
      </w:r>
      <w:r w:rsidR="0076758B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76758B">
        <w:rPr>
          <w:rFonts w:ascii="Times New Roman" w:hAnsi="Times New Roman"/>
          <w:sz w:val="28"/>
          <w:szCs w:val="28"/>
        </w:rPr>
        <w:t xml:space="preserve"> и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осуществля</w:t>
      </w:r>
      <w:r w:rsidR="0076758B">
        <w:rPr>
          <w:rFonts w:ascii="Times New Roman" w:hAnsi="Times New Roman"/>
          <w:sz w:val="28"/>
          <w:szCs w:val="28"/>
        </w:rPr>
        <w:t>ю</w:t>
      </w:r>
      <w:r w:rsidRPr="000A5610">
        <w:rPr>
          <w:rFonts w:ascii="Times New Roman" w:hAnsi="Times New Roman"/>
          <w:sz w:val="28"/>
          <w:szCs w:val="28"/>
        </w:rPr>
        <w:t>т внутренний финансовый контроль, н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 xml:space="preserve">правленный </w:t>
      </w:r>
      <w:proofErr w:type="gramStart"/>
      <w:r w:rsidRPr="000A5610">
        <w:rPr>
          <w:rFonts w:ascii="Times New Roman" w:hAnsi="Times New Roman"/>
          <w:sz w:val="28"/>
          <w:szCs w:val="28"/>
        </w:rPr>
        <w:t>на</w:t>
      </w:r>
      <w:proofErr w:type="gramEnd"/>
      <w:r w:rsidRPr="000A5610">
        <w:rPr>
          <w:rFonts w:ascii="Times New Roman" w:hAnsi="Times New Roman"/>
          <w:sz w:val="28"/>
          <w:szCs w:val="28"/>
        </w:rPr>
        <w:t>:</w:t>
      </w:r>
    </w:p>
    <w:p w:rsidR="0042140E" w:rsidRPr="000A5610" w:rsidRDefault="002E0DB0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42140E" w:rsidRPr="000A5610">
        <w:rPr>
          <w:rFonts w:ascii="Times New Roman" w:hAnsi="Times New Roman"/>
          <w:sz w:val="28"/>
          <w:szCs w:val="28"/>
        </w:rPr>
        <w:t>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DB0">
        <w:rPr>
          <w:rFonts w:ascii="Times New Roman" w:hAnsi="Times New Roman"/>
          <w:sz w:val="28"/>
          <w:szCs w:val="28"/>
        </w:rPr>
        <w:t>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</w:t>
      </w:r>
      <w:r w:rsidR="0042140E" w:rsidRPr="000A5610">
        <w:rPr>
          <w:rFonts w:ascii="Times New Roman" w:hAnsi="Times New Roman"/>
          <w:sz w:val="28"/>
          <w:szCs w:val="28"/>
        </w:rPr>
        <w:t xml:space="preserve"> внутренних стандартов и процедур составления и исполн</w:t>
      </w:r>
      <w:r w:rsidR="0042140E" w:rsidRPr="000A5610">
        <w:rPr>
          <w:rFonts w:ascii="Times New Roman" w:hAnsi="Times New Roman"/>
          <w:sz w:val="28"/>
          <w:szCs w:val="28"/>
        </w:rPr>
        <w:t>е</w:t>
      </w:r>
      <w:r w:rsidR="0042140E" w:rsidRPr="000A5610">
        <w:rPr>
          <w:rFonts w:ascii="Times New Roman" w:hAnsi="Times New Roman"/>
          <w:sz w:val="28"/>
          <w:szCs w:val="28"/>
        </w:rPr>
        <w:t>ния районного бюджета</w:t>
      </w:r>
      <w:r w:rsidR="0076758B">
        <w:rPr>
          <w:rFonts w:ascii="Times New Roman" w:hAnsi="Times New Roman"/>
          <w:sz w:val="28"/>
          <w:szCs w:val="28"/>
        </w:rPr>
        <w:t>, бюджета городского поселения</w:t>
      </w:r>
      <w:r w:rsidR="0042140E" w:rsidRPr="000A561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</w:t>
      </w:r>
      <w:r w:rsidR="0042140E" w:rsidRPr="000A5610">
        <w:rPr>
          <w:rFonts w:ascii="Times New Roman" w:hAnsi="Times New Roman"/>
          <w:sz w:val="28"/>
          <w:szCs w:val="28"/>
        </w:rPr>
        <w:t>а</w:t>
      </w:r>
      <w:r w:rsidR="0042140E" w:rsidRPr="000A5610">
        <w:rPr>
          <w:rFonts w:ascii="Times New Roman" w:hAnsi="Times New Roman"/>
          <w:sz w:val="28"/>
          <w:szCs w:val="28"/>
        </w:rPr>
        <w:t>бот, услуг для обеспечения муниципальных нужд Каменского района</w:t>
      </w:r>
      <w:r w:rsidR="0076758B">
        <w:rPr>
          <w:rFonts w:ascii="Times New Roman" w:hAnsi="Times New Roman"/>
          <w:sz w:val="28"/>
          <w:szCs w:val="28"/>
        </w:rPr>
        <w:t xml:space="preserve"> Алтайского края</w:t>
      </w:r>
      <w:r w:rsidR="0042140E" w:rsidRPr="000A5610">
        <w:rPr>
          <w:rFonts w:ascii="Times New Roman" w:hAnsi="Times New Roman"/>
          <w:sz w:val="28"/>
          <w:szCs w:val="28"/>
        </w:rPr>
        <w:t>,</w:t>
      </w:r>
      <w:r w:rsidR="0076758B">
        <w:rPr>
          <w:rFonts w:ascii="Times New Roman" w:hAnsi="Times New Roman"/>
          <w:sz w:val="28"/>
          <w:szCs w:val="28"/>
        </w:rPr>
        <w:t xml:space="preserve"> города Камень-на-Оби Каменского района Алтайского края</w:t>
      </w:r>
      <w:r w:rsidR="0042140E" w:rsidRPr="000A5610">
        <w:rPr>
          <w:rFonts w:ascii="Times New Roman" w:hAnsi="Times New Roman"/>
          <w:sz w:val="28"/>
          <w:szCs w:val="28"/>
        </w:rPr>
        <w:t xml:space="preserve"> соста</w:t>
      </w:r>
      <w:r w:rsidR="0042140E" w:rsidRPr="000A5610">
        <w:rPr>
          <w:rFonts w:ascii="Times New Roman" w:hAnsi="Times New Roman"/>
          <w:sz w:val="28"/>
          <w:szCs w:val="28"/>
        </w:rPr>
        <w:t>в</w:t>
      </w:r>
      <w:r w:rsidR="0042140E" w:rsidRPr="000A5610">
        <w:rPr>
          <w:rFonts w:ascii="Times New Roman" w:hAnsi="Times New Roman"/>
          <w:sz w:val="28"/>
          <w:szCs w:val="28"/>
        </w:rPr>
        <w:t>ления бюджетной отчетности и ведения бюджетного учета  (далее – «внутре</w:t>
      </w:r>
      <w:r w:rsidR="0042140E" w:rsidRPr="000A5610">
        <w:rPr>
          <w:rFonts w:ascii="Times New Roman" w:hAnsi="Times New Roman"/>
          <w:sz w:val="28"/>
          <w:szCs w:val="28"/>
        </w:rPr>
        <w:t>н</w:t>
      </w:r>
      <w:r w:rsidR="0042140E" w:rsidRPr="000A5610">
        <w:rPr>
          <w:rFonts w:ascii="Times New Roman" w:hAnsi="Times New Roman"/>
          <w:sz w:val="28"/>
          <w:szCs w:val="28"/>
        </w:rPr>
        <w:t>ние</w:t>
      </w:r>
      <w:proofErr w:type="gramEnd"/>
      <w:r w:rsidR="0042140E" w:rsidRPr="000A5610">
        <w:rPr>
          <w:rFonts w:ascii="Times New Roman" w:hAnsi="Times New Roman"/>
          <w:sz w:val="28"/>
          <w:szCs w:val="28"/>
        </w:rPr>
        <w:t xml:space="preserve"> стандарты») этим</w:t>
      </w:r>
      <w:r>
        <w:rPr>
          <w:rFonts w:ascii="Times New Roman" w:hAnsi="Times New Roman"/>
          <w:sz w:val="28"/>
          <w:szCs w:val="28"/>
        </w:rPr>
        <w:t>и</w:t>
      </w:r>
      <w:r w:rsidR="0042140E" w:rsidRPr="000A5610">
        <w:rPr>
          <w:rFonts w:ascii="Times New Roman" w:hAnsi="Times New Roman"/>
          <w:sz w:val="28"/>
          <w:szCs w:val="28"/>
        </w:rPr>
        <w:t xml:space="preserve"> главным</w:t>
      </w:r>
      <w:r>
        <w:rPr>
          <w:rFonts w:ascii="Times New Roman" w:hAnsi="Times New Roman"/>
          <w:sz w:val="28"/>
          <w:szCs w:val="28"/>
        </w:rPr>
        <w:t>и распорядителя</w:t>
      </w:r>
      <w:r w:rsidR="0042140E" w:rsidRPr="000A561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42140E"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>
        <w:rPr>
          <w:rFonts w:ascii="Times New Roman" w:hAnsi="Times New Roman"/>
          <w:sz w:val="28"/>
          <w:szCs w:val="28"/>
        </w:rPr>
        <w:t>, бюджета городского поселения</w:t>
      </w:r>
      <w:r w:rsidR="0042140E" w:rsidRPr="000A5610">
        <w:rPr>
          <w:rFonts w:ascii="Times New Roman" w:hAnsi="Times New Roman"/>
          <w:sz w:val="28"/>
          <w:szCs w:val="28"/>
        </w:rPr>
        <w:t xml:space="preserve"> и подведомственными </w:t>
      </w:r>
      <w:r>
        <w:rPr>
          <w:rFonts w:ascii="Times New Roman" w:hAnsi="Times New Roman"/>
          <w:sz w:val="28"/>
          <w:szCs w:val="28"/>
        </w:rPr>
        <w:t>и</w:t>
      </w:r>
      <w:r w:rsidR="0042140E" w:rsidRPr="000A5610">
        <w:rPr>
          <w:rFonts w:ascii="Times New Roman" w:hAnsi="Times New Roman"/>
          <w:sz w:val="28"/>
          <w:szCs w:val="28"/>
        </w:rPr>
        <w:t>м получателями средств районного бюджета (в том чи</w:t>
      </w:r>
      <w:r w:rsidR="0042140E" w:rsidRPr="000A5610">
        <w:rPr>
          <w:rFonts w:ascii="Times New Roman" w:hAnsi="Times New Roman"/>
          <w:sz w:val="28"/>
          <w:szCs w:val="28"/>
        </w:rPr>
        <w:t>с</w:t>
      </w:r>
      <w:r w:rsidR="0042140E" w:rsidRPr="000A5610">
        <w:rPr>
          <w:rFonts w:ascii="Times New Roman" w:hAnsi="Times New Roman"/>
          <w:sz w:val="28"/>
          <w:szCs w:val="28"/>
        </w:rPr>
        <w:t>ле подведомственными получателями субсидий из районного бюдж</w:t>
      </w:r>
      <w:r w:rsidR="0042140E" w:rsidRPr="000A5610">
        <w:rPr>
          <w:rFonts w:ascii="Times New Roman" w:hAnsi="Times New Roman"/>
          <w:sz w:val="28"/>
          <w:szCs w:val="28"/>
        </w:rPr>
        <w:t>е</w:t>
      </w:r>
      <w:r w:rsidR="0042140E" w:rsidRPr="000A5610">
        <w:rPr>
          <w:rFonts w:ascii="Times New Roman" w:hAnsi="Times New Roman"/>
          <w:sz w:val="28"/>
          <w:szCs w:val="28"/>
        </w:rPr>
        <w:t>та)</w:t>
      </w:r>
      <w:r w:rsidR="003F5E13">
        <w:rPr>
          <w:rFonts w:ascii="Times New Roman" w:hAnsi="Times New Roman"/>
          <w:sz w:val="28"/>
          <w:szCs w:val="28"/>
        </w:rPr>
        <w:t>, бюджета городского поселения</w:t>
      </w:r>
      <w:r w:rsidR="0042140E"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тивности использования бюджетных средств.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Главны</w:t>
      </w:r>
      <w:r w:rsidR="002E0DB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2E0DB0">
        <w:rPr>
          <w:rFonts w:ascii="Times New Roman" w:hAnsi="Times New Roman"/>
          <w:sz w:val="28"/>
          <w:szCs w:val="28"/>
        </w:rPr>
        <w:t>ы</w:t>
      </w:r>
      <w:r w:rsidRPr="000A5610">
        <w:rPr>
          <w:rFonts w:ascii="Times New Roman" w:hAnsi="Times New Roman"/>
          <w:sz w:val="28"/>
          <w:szCs w:val="28"/>
        </w:rPr>
        <w:t xml:space="preserve"> доходов районного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осуществля</w:t>
      </w:r>
      <w:r w:rsidR="002E0DB0">
        <w:rPr>
          <w:rFonts w:ascii="Times New Roman" w:hAnsi="Times New Roman"/>
          <w:sz w:val="28"/>
          <w:szCs w:val="28"/>
        </w:rPr>
        <w:t>ю</w:t>
      </w:r>
      <w:r w:rsidRPr="000A5610">
        <w:rPr>
          <w:rFonts w:ascii="Times New Roman" w:hAnsi="Times New Roman"/>
          <w:sz w:val="28"/>
          <w:szCs w:val="28"/>
        </w:rPr>
        <w:t>т вну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ренний финансовый контроль, направленный на соблюдение внутренних ста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дартов и процедур составления и исполнения районного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</w:t>
      </w:r>
      <w:r w:rsidR="002E0DB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гла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ным</w:t>
      </w:r>
      <w:r w:rsidR="002E0DB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2E0DB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м</w:t>
      </w:r>
      <w:r w:rsidR="002E0DB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доходов районного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A5610">
        <w:rPr>
          <w:rFonts w:ascii="Times New Roman" w:hAnsi="Times New Roman"/>
          <w:sz w:val="28"/>
          <w:szCs w:val="28"/>
        </w:rPr>
        <w:t>Главны</w:t>
      </w:r>
      <w:r w:rsidR="002E0DB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2E0DB0">
        <w:rPr>
          <w:rFonts w:ascii="Times New Roman" w:hAnsi="Times New Roman"/>
          <w:sz w:val="28"/>
          <w:szCs w:val="28"/>
        </w:rPr>
        <w:t>ы</w:t>
      </w:r>
      <w:r w:rsidRPr="000A5610">
        <w:rPr>
          <w:rFonts w:ascii="Times New Roman" w:hAnsi="Times New Roman"/>
          <w:sz w:val="28"/>
          <w:szCs w:val="28"/>
        </w:rPr>
        <w:t xml:space="preserve"> источников финансирования дефицита районного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осуществля</w:t>
      </w:r>
      <w:r w:rsidR="002E0DB0">
        <w:rPr>
          <w:rFonts w:ascii="Times New Roman" w:hAnsi="Times New Roman"/>
          <w:sz w:val="28"/>
          <w:szCs w:val="28"/>
        </w:rPr>
        <w:t>ю</w:t>
      </w:r>
      <w:r w:rsidRPr="000A5610">
        <w:rPr>
          <w:rFonts w:ascii="Times New Roman" w:hAnsi="Times New Roman"/>
          <w:sz w:val="28"/>
          <w:szCs w:val="28"/>
        </w:rPr>
        <w:t>т внутренний финанс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вый контроль, направленный на соблюдение внутренних стандартов и процедур составления и исполнения ра</w:t>
      </w:r>
      <w:r w:rsidRPr="000A5610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>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по источникам финансирования дефицита районного бюджета,</w:t>
      </w:r>
      <w:r w:rsidR="002E0DB0">
        <w:rPr>
          <w:rFonts w:ascii="Times New Roman" w:hAnsi="Times New Roman"/>
          <w:sz w:val="28"/>
          <w:szCs w:val="28"/>
        </w:rPr>
        <w:t xml:space="preserve"> </w:t>
      </w:r>
      <w:r w:rsidR="002E0DB0">
        <w:rPr>
          <w:rFonts w:ascii="Times New Roman" w:hAnsi="Times New Roman"/>
          <w:sz w:val="28"/>
          <w:szCs w:val="28"/>
        </w:rPr>
        <w:lastRenderedPageBreak/>
        <w:t>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составления бюджетной отчетности и ведения бюджетного учета этим</w:t>
      </w:r>
      <w:r w:rsidR="002E0DB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главным</w:t>
      </w:r>
      <w:r w:rsidR="002E0DB0">
        <w:rPr>
          <w:rFonts w:ascii="Times New Roman" w:hAnsi="Times New Roman"/>
          <w:sz w:val="28"/>
          <w:szCs w:val="28"/>
        </w:rPr>
        <w:t>и администратора</w:t>
      </w:r>
      <w:r w:rsidRPr="000A5610">
        <w:rPr>
          <w:rFonts w:ascii="Times New Roman" w:hAnsi="Times New Roman"/>
          <w:sz w:val="28"/>
          <w:szCs w:val="28"/>
        </w:rPr>
        <w:t>м</w:t>
      </w:r>
      <w:r w:rsidR="002E0DB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источников финансирования дефицита райо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  <w:proofErr w:type="gramEnd"/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2.3. Должностные лица главн</w:t>
      </w:r>
      <w:r w:rsidR="002E0DB0">
        <w:rPr>
          <w:rFonts w:ascii="Times New Roman" w:hAnsi="Times New Roman"/>
          <w:sz w:val="28"/>
          <w:szCs w:val="28"/>
        </w:rPr>
        <w:t>ых администраторов</w:t>
      </w:r>
      <w:r w:rsidRPr="000A5610">
        <w:rPr>
          <w:rFonts w:ascii="Times New Roman" w:hAnsi="Times New Roman"/>
          <w:sz w:val="28"/>
          <w:szCs w:val="28"/>
        </w:rPr>
        <w:t xml:space="preserve"> </w:t>
      </w:r>
      <w:r w:rsidR="00F67B6B">
        <w:rPr>
          <w:rFonts w:ascii="Times New Roman" w:hAnsi="Times New Roman"/>
          <w:sz w:val="28"/>
          <w:szCs w:val="28"/>
        </w:rPr>
        <w:t xml:space="preserve"> доходов </w:t>
      </w:r>
      <w:r w:rsidRPr="000A5610">
        <w:rPr>
          <w:rFonts w:ascii="Times New Roman" w:hAnsi="Times New Roman"/>
          <w:sz w:val="28"/>
          <w:szCs w:val="28"/>
        </w:rPr>
        <w:t>средств районного бюджета</w:t>
      </w:r>
      <w:r w:rsidR="002E0DB0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осуществляют внутренний финансовый ко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 xml:space="preserve">троль в соответствии   с их должностными </w:t>
      </w:r>
      <w:r w:rsidR="00F67B6B">
        <w:rPr>
          <w:rFonts w:ascii="Times New Roman" w:hAnsi="Times New Roman"/>
          <w:sz w:val="28"/>
          <w:szCs w:val="28"/>
        </w:rPr>
        <w:t xml:space="preserve">инструкциями </w:t>
      </w:r>
      <w:r w:rsidRPr="000A5610">
        <w:rPr>
          <w:rFonts w:ascii="Times New Roman" w:hAnsi="Times New Roman"/>
          <w:sz w:val="28"/>
          <w:szCs w:val="28"/>
        </w:rPr>
        <w:t>в отношении следующих внутренних бю</w:t>
      </w:r>
      <w:r w:rsidRPr="000A5610">
        <w:rPr>
          <w:rFonts w:ascii="Times New Roman" w:hAnsi="Times New Roman"/>
          <w:sz w:val="28"/>
          <w:szCs w:val="28"/>
        </w:rPr>
        <w:t>д</w:t>
      </w:r>
      <w:r w:rsidRPr="000A5610">
        <w:rPr>
          <w:rFonts w:ascii="Times New Roman" w:hAnsi="Times New Roman"/>
          <w:sz w:val="28"/>
          <w:szCs w:val="28"/>
        </w:rPr>
        <w:t>жетных процедур: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составление и представление в комитет администрации Каменского района</w:t>
      </w:r>
      <w:r w:rsidR="002E2706">
        <w:rPr>
          <w:rFonts w:ascii="Times New Roman" w:hAnsi="Times New Roman"/>
          <w:sz w:val="28"/>
          <w:szCs w:val="28"/>
        </w:rPr>
        <w:t xml:space="preserve"> Алтайского края</w:t>
      </w:r>
      <w:r w:rsidRPr="000A5610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документов, необход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мых для составления и рассмотрен</w:t>
      </w:r>
      <w:r w:rsidR="002A3E16">
        <w:rPr>
          <w:rFonts w:ascii="Times New Roman" w:hAnsi="Times New Roman"/>
          <w:sz w:val="28"/>
          <w:szCs w:val="28"/>
        </w:rPr>
        <w:t>ия проект</w:t>
      </w:r>
      <w:r w:rsidR="00C41D1F">
        <w:rPr>
          <w:rFonts w:ascii="Times New Roman" w:hAnsi="Times New Roman"/>
          <w:sz w:val="28"/>
          <w:szCs w:val="28"/>
        </w:rPr>
        <w:t>ов</w:t>
      </w:r>
      <w:r w:rsidR="002A3E16">
        <w:rPr>
          <w:rFonts w:ascii="Times New Roman" w:hAnsi="Times New Roman"/>
          <w:sz w:val="28"/>
          <w:szCs w:val="28"/>
        </w:rPr>
        <w:t xml:space="preserve"> районного бюджета,</w:t>
      </w:r>
      <w:r w:rsidR="00C41D1F">
        <w:rPr>
          <w:rFonts w:ascii="Times New Roman" w:hAnsi="Times New Roman"/>
          <w:sz w:val="28"/>
          <w:szCs w:val="28"/>
        </w:rPr>
        <w:t xml:space="preserve"> бюджета городского </w:t>
      </w:r>
      <w:proofErr w:type="gramStart"/>
      <w:r w:rsidR="00C41D1F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в том чи</w:t>
      </w:r>
      <w:r w:rsidRPr="000A5610">
        <w:rPr>
          <w:rFonts w:ascii="Times New Roman" w:hAnsi="Times New Roman"/>
          <w:sz w:val="28"/>
          <w:szCs w:val="28"/>
        </w:rPr>
        <w:t>с</w:t>
      </w:r>
      <w:r w:rsidRPr="000A5610">
        <w:rPr>
          <w:rFonts w:ascii="Times New Roman" w:hAnsi="Times New Roman"/>
          <w:sz w:val="28"/>
          <w:szCs w:val="28"/>
        </w:rPr>
        <w:t>ле обоснований бюджетных ассигнований;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составление и представление в комитет администрации Каменского района </w:t>
      </w:r>
      <w:r w:rsidR="002E2706">
        <w:rPr>
          <w:rFonts w:ascii="Times New Roman" w:hAnsi="Times New Roman"/>
          <w:sz w:val="28"/>
          <w:szCs w:val="28"/>
        </w:rPr>
        <w:t xml:space="preserve">Алтайского края </w:t>
      </w:r>
      <w:r w:rsidRPr="000A5610">
        <w:rPr>
          <w:rFonts w:ascii="Times New Roman" w:hAnsi="Times New Roman"/>
          <w:sz w:val="28"/>
          <w:szCs w:val="28"/>
        </w:rPr>
        <w:t>по финансам, налоговой и кредитной политике документов, необход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мых для составления и ведения кассов</w:t>
      </w:r>
      <w:r w:rsidR="00C41D1F">
        <w:rPr>
          <w:rFonts w:ascii="Times New Roman" w:hAnsi="Times New Roman"/>
          <w:sz w:val="28"/>
          <w:szCs w:val="28"/>
        </w:rPr>
        <w:t>ых планов</w:t>
      </w:r>
      <w:r w:rsidRPr="000A5610">
        <w:rPr>
          <w:rFonts w:ascii="Times New Roman" w:hAnsi="Times New Roman"/>
          <w:sz w:val="28"/>
          <w:szCs w:val="28"/>
        </w:rPr>
        <w:t xml:space="preserve"> по доходам, расходам и исто</w:t>
      </w:r>
      <w:r w:rsidRPr="000A5610">
        <w:rPr>
          <w:rFonts w:ascii="Times New Roman" w:hAnsi="Times New Roman"/>
          <w:sz w:val="28"/>
          <w:szCs w:val="28"/>
        </w:rPr>
        <w:t>ч</w:t>
      </w:r>
      <w:r w:rsidRPr="000A5610">
        <w:rPr>
          <w:rFonts w:ascii="Times New Roman" w:hAnsi="Times New Roman"/>
          <w:sz w:val="28"/>
          <w:szCs w:val="28"/>
        </w:rPr>
        <w:t>никам финансирования дефицита районного бюджета</w:t>
      </w:r>
      <w:r w:rsidR="00C41D1F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составление, утверждение и ведение бюджетн</w:t>
      </w:r>
      <w:r w:rsidR="00C41D1F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роспис</w:t>
      </w:r>
      <w:r w:rsidR="00C41D1F">
        <w:rPr>
          <w:rFonts w:ascii="Times New Roman" w:hAnsi="Times New Roman"/>
          <w:sz w:val="28"/>
          <w:szCs w:val="28"/>
        </w:rPr>
        <w:t>ей</w:t>
      </w:r>
      <w:r w:rsidRPr="000A5610">
        <w:rPr>
          <w:rFonts w:ascii="Times New Roman" w:hAnsi="Times New Roman"/>
          <w:sz w:val="28"/>
          <w:szCs w:val="28"/>
        </w:rPr>
        <w:t xml:space="preserve"> главн</w:t>
      </w:r>
      <w:r w:rsidR="00C41D1F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ра</w:t>
      </w:r>
      <w:r w:rsidRPr="000A5610">
        <w:rPr>
          <w:rFonts w:ascii="Times New Roman" w:hAnsi="Times New Roman"/>
          <w:sz w:val="28"/>
          <w:szCs w:val="28"/>
        </w:rPr>
        <w:t>с</w:t>
      </w:r>
      <w:r w:rsidRPr="000A5610">
        <w:rPr>
          <w:rFonts w:ascii="Times New Roman" w:hAnsi="Times New Roman"/>
          <w:sz w:val="28"/>
          <w:szCs w:val="28"/>
        </w:rPr>
        <w:t>порядител</w:t>
      </w:r>
      <w:r w:rsidR="00C41D1F">
        <w:rPr>
          <w:rFonts w:ascii="Times New Roman" w:hAnsi="Times New Roman"/>
          <w:sz w:val="28"/>
          <w:szCs w:val="28"/>
        </w:rPr>
        <w:t>ей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C41D1F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составление и направление в комитет администрации Каменского района</w:t>
      </w:r>
      <w:r w:rsidR="002E2706">
        <w:rPr>
          <w:rFonts w:ascii="Times New Roman" w:hAnsi="Times New Roman"/>
          <w:sz w:val="28"/>
          <w:szCs w:val="28"/>
        </w:rPr>
        <w:t xml:space="preserve"> Алтайского края</w:t>
      </w:r>
      <w:r w:rsidRPr="000A5610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документов, необход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мых для формирования и ведения сводн</w:t>
      </w:r>
      <w:r w:rsidR="00C41D1F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бюджетн</w:t>
      </w:r>
      <w:r w:rsidR="00C41D1F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роспис</w:t>
      </w:r>
      <w:r w:rsidR="00C41D1F">
        <w:rPr>
          <w:rFonts w:ascii="Times New Roman" w:hAnsi="Times New Roman"/>
          <w:sz w:val="28"/>
          <w:szCs w:val="28"/>
        </w:rPr>
        <w:t>ей</w:t>
      </w:r>
      <w:r w:rsidRPr="000A5610">
        <w:rPr>
          <w:rFonts w:ascii="Times New Roman" w:hAnsi="Times New Roman"/>
          <w:sz w:val="28"/>
          <w:szCs w:val="28"/>
        </w:rPr>
        <w:t xml:space="preserve"> районного бюдж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та,</w:t>
      </w:r>
      <w:r w:rsidR="00C41D1F">
        <w:rPr>
          <w:rFonts w:ascii="Times New Roman" w:hAnsi="Times New Roman"/>
          <w:sz w:val="28"/>
          <w:szCs w:val="28"/>
        </w:rPr>
        <w:t xml:space="preserve"> бюджета городского поселения,</w:t>
      </w:r>
      <w:r w:rsidRPr="000A5610">
        <w:rPr>
          <w:rFonts w:ascii="Times New Roman" w:hAnsi="Times New Roman"/>
          <w:sz w:val="28"/>
          <w:szCs w:val="28"/>
        </w:rPr>
        <w:t xml:space="preserve"> а также для доведения (распределения) бюджетных ассигнований до гла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ных распорядителей средств районного бюджета</w:t>
      </w:r>
      <w:r w:rsidR="00C41D1F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;</w:t>
      </w:r>
    </w:p>
    <w:p w:rsidR="0042140E" w:rsidRPr="0082628D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C41D1F">
        <w:rPr>
          <w:rFonts w:ascii="Times New Roman" w:hAnsi="Times New Roman"/>
          <w:sz w:val="28"/>
          <w:szCs w:val="28"/>
        </w:rPr>
        <w:t>составление, утверждение и ведение бюджетных смет и свода бюдже</w:t>
      </w:r>
      <w:r w:rsidRPr="00C41D1F">
        <w:rPr>
          <w:rFonts w:ascii="Times New Roman" w:hAnsi="Times New Roman"/>
          <w:sz w:val="28"/>
          <w:szCs w:val="28"/>
        </w:rPr>
        <w:t>т</w:t>
      </w:r>
      <w:r w:rsidRPr="00C41D1F">
        <w:rPr>
          <w:rFonts w:ascii="Times New Roman" w:hAnsi="Times New Roman"/>
          <w:sz w:val="28"/>
          <w:szCs w:val="28"/>
        </w:rPr>
        <w:t>ных смет</w:t>
      </w:r>
      <w:r w:rsidRPr="0082628D">
        <w:rPr>
          <w:rFonts w:ascii="Times New Roman" w:hAnsi="Times New Roman"/>
          <w:sz w:val="26"/>
          <w:szCs w:val="26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исполнение бюджетной сметы;</w:t>
      </w:r>
    </w:p>
    <w:p w:rsidR="0042140E" w:rsidRPr="000A5610" w:rsidRDefault="00C41D1F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1D1F">
        <w:rPr>
          <w:rFonts w:ascii="Times New Roman" w:hAnsi="Times New Roman"/>
          <w:sz w:val="28"/>
          <w:szCs w:val="28"/>
        </w:rPr>
        <w:t>принятие бюджетных обязатель</w:t>
      </w:r>
      <w:proofErr w:type="gramStart"/>
      <w:r w:rsidRPr="00C41D1F">
        <w:rPr>
          <w:rFonts w:ascii="Times New Roman" w:hAnsi="Times New Roman"/>
          <w:sz w:val="28"/>
          <w:szCs w:val="28"/>
        </w:rPr>
        <w:t>ств в пр</w:t>
      </w:r>
      <w:proofErr w:type="gramEnd"/>
      <w:r w:rsidRPr="00C41D1F">
        <w:rPr>
          <w:rFonts w:ascii="Times New Roman" w:hAnsi="Times New Roman"/>
          <w:sz w:val="28"/>
          <w:szCs w:val="28"/>
        </w:rPr>
        <w:t>еделах доведенных лимитов бюджетных обязательств и (или) бюджетных ассигнований</w:t>
      </w:r>
      <w:r w:rsidR="0042140E"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формирование и утверждение муниципальных заданий в отношении подведомственных муниципальных учре</w:t>
      </w:r>
      <w:r w:rsidRPr="000A5610">
        <w:rPr>
          <w:rFonts w:ascii="Times New Roman" w:hAnsi="Times New Roman"/>
          <w:sz w:val="28"/>
          <w:szCs w:val="28"/>
        </w:rPr>
        <w:t>ж</w:t>
      </w:r>
      <w:r w:rsidRPr="000A5610">
        <w:rPr>
          <w:rFonts w:ascii="Times New Roman" w:hAnsi="Times New Roman"/>
          <w:sz w:val="28"/>
          <w:szCs w:val="28"/>
        </w:rPr>
        <w:t>дений;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осуществление начисления, учета и </w:t>
      </w:r>
      <w:proofErr w:type="gramStart"/>
      <w:r w:rsidRPr="000A56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правильностью исчисления, полнотой и своевременностью осуществл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ния платежей (поступления источников финансирования дефицита бюджета) в районный бюджет,</w:t>
      </w:r>
      <w:r w:rsidR="00C41D1F">
        <w:rPr>
          <w:rFonts w:ascii="Times New Roman" w:hAnsi="Times New Roman"/>
          <w:sz w:val="28"/>
          <w:szCs w:val="28"/>
        </w:rPr>
        <w:t xml:space="preserve"> бюджет городского поселения,</w:t>
      </w:r>
      <w:r w:rsidRPr="000A5610">
        <w:rPr>
          <w:rFonts w:ascii="Times New Roman" w:hAnsi="Times New Roman"/>
          <w:sz w:val="28"/>
          <w:szCs w:val="28"/>
        </w:rPr>
        <w:t xml:space="preserve"> п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ней и штрафов по ним;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принятие решений о возврате излишне уплаченных (взысканных) пл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тежей в районный бюджет,</w:t>
      </w:r>
      <w:r w:rsidR="00C41D1F">
        <w:rPr>
          <w:rFonts w:ascii="Times New Roman" w:hAnsi="Times New Roman"/>
          <w:sz w:val="28"/>
          <w:szCs w:val="28"/>
        </w:rPr>
        <w:t xml:space="preserve"> бюджет городского поселения,</w:t>
      </w:r>
      <w:r w:rsidRPr="000A5610">
        <w:rPr>
          <w:rFonts w:ascii="Times New Roman" w:hAnsi="Times New Roman"/>
          <w:sz w:val="28"/>
          <w:szCs w:val="28"/>
        </w:rPr>
        <w:t xml:space="preserve"> а также процентов за несвоевременное осуществл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ние такого возврата и процентов, начисленных на излишне взысканные су</w:t>
      </w:r>
      <w:r w:rsidRPr="000A5610">
        <w:rPr>
          <w:rFonts w:ascii="Times New Roman" w:hAnsi="Times New Roman"/>
          <w:sz w:val="28"/>
          <w:szCs w:val="28"/>
        </w:rPr>
        <w:t>м</w:t>
      </w:r>
      <w:r w:rsidRPr="000A5610">
        <w:rPr>
          <w:rFonts w:ascii="Times New Roman" w:hAnsi="Times New Roman"/>
          <w:sz w:val="28"/>
          <w:szCs w:val="28"/>
        </w:rPr>
        <w:t>мы;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принятие решений о зачете (об уточнении) платежей в районный бю</w:t>
      </w:r>
      <w:r w:rsidRPr="000A5610">
        <w:rPr>
          <w:rFonts w:ascii="Times New Roman" w:hAnsi="Times New Roman"/>
          <w:sz w:val="28"/>
          <w:szCs w:val="28"/>
        </w:rPr>
        <w:t>д</w:t>
      </w:r>
      <w:r w:rsidRPr="000A5610">
        <w:rPr>
          <w:rFonts w:ascii="Times New Roman" w:hAnsi="Times New Roman"/>
          <w:sz w:val="28"/>
          <w:szCs w:val="28"/>
        </w:rPr>
        <w:t>жет</w:t>
      </w:r>
      <w:r w:rsidR="00C41D1F">
        <w:rPr>
          <w:rFonts w:ascii="Times New Roman" w:hAnsi="Times New Roman"/>
          <w:sz w:val="28"/>
          <w:szCs w:val="28"/>
        </w:rPr>
        <w:t>, бюджет городского поселения</w:t>
      </w:r>
      <w:r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соблюдение процедуры ведения бюджетного учета, в том числе прин</w:t>
      </w:r>
      <w:r w:rsidRPr="000A5610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тия к учету первичных учетных документов (составление сводных учетных д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 xml:space="preserve">кументов), отражение информации, указанной в первичных учетных </w:t>
      </w:r>
      <w:r w:rsidRPr="000A5610">
        <w:rPr>
          <w:rFonts w:ascii="Times New Roman" w:hAnsi="Times New Roman"/>
          <w:sz w:val="28"/>
          <w:szCs w:val="28"/>
        </w:rPr>
        <w:lastRenderedPageBreak/>
        <w:t>документах, регистрах бюджетного учета, проведение оценки имущества и обязательств, пр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ведение инвентаризаций;</w:t>
      </w:r>
    </w:p>
    <w:p w:rsidR="00C41D1F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составление и представление бюджетной отчетности и сводной бюдже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ной отчетности</w:t>
      </w:r>
      <w:r w:rsidR="00C41D1F">
        <w:rPr>
          <w:rFonts w:ascii="Times New Roman" w:hAnsi="Times New Roman"/>
          <w:sz w:val="28"/>
          <w:szCs w:val="28"/>
        </w:rPr>
        <w:t>;</w:t>
      </w:r>
    </w:p>
    <w:p w:rsidR="00C41D1F" w:rsidRPr="00C41D1F" w:rsidRDefault="00C41D1F" w:rsidP="00115F85">
      <w:pPr>
        <w:autoSpaceDE w:val="0"/>
        <w:autoSpaceDN w:val="0"/>
        <w:adjustRightInd w:val="0"/>
        <w:spacing w:before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1D1F">
        <w:rPr>
          <w:rFonts w:ascii="Times New Roman" w:hAnsi="Times New Roman"/>
          <w:sz w:val="28"/>
          <w:szCs w:val="28"/>
        </w:rPr>
        <w:t>распределение бюджетных ассигнований по получателям средств районного бюджета</w:t>
      </w:r>
      <w:r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C41D1F">
        <w:rPr>
          <w:rFonts w:ascii="Times New Roman" w:hAnsi="Times New Roman"/>
          <w:sz w:val="28"/>
          <w:szCs w:val="28"/>
        </w:rPr>
        <w:t>;</w:t>
      </w:r>
    </w:p>
    <w:p w:rsidR="00C41D1F" w:rsidRPr="00C41D1F" w:rsidRDefault="00C41D1F" w:rsidP="00115F85">
      <w:pPr>
        <w:autoSpaceDE w:val="0"/>
        <w:autoSpaceDN w:val="0"/>
        <w:adjustRightInd w:val="0"/>
        <w:spacing w:before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1D1F">
        <w:rPr>
          <w:rFonts w:ascii="Times New Roman" w:hAnsi="Times New Roman"/>
          <w:sz w:val="28"/>
          <w:szCs w:val="28"/>
        </w:rPr>
        <w:t>осуществление предусмотренных нормативными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42140E" w:rsidRPr="000A5610" w:rsidRDefault="00C41D1F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41D1F">
        <w:rPr>
          <w:rFonts w:ascii="Times New Roman" w:hAnsi="Times New Roman"/>
          <w:sz w:val="28"/>
          <w:szCs w:val="28"/>
        </w:rPr>
        <w:t>осуществление предусмотренных нормативными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</w:t>
      </w:r>
      <w:r w:rsidR="0042140E"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0A5610">
        <w:rPr>
          <w:rFonts w:ascii="Times New Roman" w:hAnsi="Times New Roman"/>
          <w:sz w:val="28"/>
          <w:szCs w:val="28"/>
        </w:rPr>
        <w:t>2.4. При осуществлении внутреннего финансового контр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ля производятся следующие контрольные действия: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проверка оформления документов на соответствие требованиям норм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тивных правовых актов Российской Федерации, Алтайского края и Каменского района</w:t>
      </w:r>
      <w:r w:rsidR="00C41D1F">
        <w:rPr>
          <w:rFonts w:ascii="Times New Roman" w:hAnsi="Times New Roman"/>
          <w:sz w:val="28"/>
          <w:szCs w:val="28"/>
        </w:rPr>
        <w:t xml:space="preserve"> Алтайского края</w:t>
      </w:r>
      <w:r w:rsidR="007D016F">
        <w:rPr>
          <w:rFonts w:ascii="Times New Roman" w:hAnsi="Times New Roman"/>
          <w:sz w:val="28"/>
          <w:szCs w:val="28"/>
        </w:rPr>
        <w:t>,</w:t>
      </w:r>
      <w:r w:rsidR="00C41D1F">
        <w:rPr>
          <w:rFonts w:ascii="Times New Roman" w:hAnsi="Times New Roman"/>
          <w:sz w:val="28"/>
          <w:szCs w:val="28"/>
        </w:rPr>
        <w:t xml:space="preserve"> города Камень-на-Оби Каменского района Алтайского края,</w:t>
      </w:r>
      <w:r w:rsidRPr="000A5610">
        <w:rPr>
          <w:rFonts w:ascii="Times New Roman" w:hAnsi="Times New Roman"/>
          <w:sz w:val="28"/>
          <w:szCs w:val="28"/>
        </w:rPr>
        <w:t xml:space="preserve"> регулирующих бюдже</w:t>
      </w:r>
      <w:r w:rsidRPr="000A5610">
        <w:rPr>
          <w:rFonts w:ascii="Times New Roman" w:hAnsi="Times New Roman"/>
          <w:sz w:val="28"/>
          <w:szCs w:val="28"/>
        </w:rPr>
        <w:t>т</w:t>
      </w:r>
      <w:r w:rsidR="002E2706">
        <w:rPr>
          <w:rFonts w:ascii="Times New Roman" w:hAnsi="Times New Roman"/>
          <w:sz w:val="28"/>
          <w:szCs w:val="28"/>
        </w:rPr>
        <w:t>ные правоотношения</w:t>
      </w:r>
      <w:r w:rsidRPr="000A5610">
        <w:rPr>
          <w:rFonts w:ascii="Times New Roman" w:hAnsi="Times New Roman"/>
          <w:sz w:val="28"/>
          <w:szCs w:val="28"/>
        </w:rPr>
        <w:t xml:space="preserve">  внутренних стандартов</w:t>
      </w:r>
      <w:r w:rsidR="00A80966">
        <w:rPr>
          <w:rFonts w:ascii="Times New Roman" w:hAnsi="Times New Roman"/>
          <w:sz w:val="28"/>
          <w:szCs w:val="28"/>
        </w:rPr>
        <w:t xml:space="preserve"> </w:t>
      </w:r>
      <w:r w:rsidR="00A80966" w:rsidRPr="00A80966">
        <w:rPr>
          <w:rFonts w:ascii="Times New Roman" w:hAnsi="Times New Roman"/>
          <w:sz w:val="28"/>
          <w:szCs w:val="28"/>
        </w:rPr>
        <w:t>и процедур</w:t>
      </w:r>
      <w:r w:rsidRPr="000A5610">
        <w:rPr>
          <w:rFonts w:ascii="Times New Roman" w:hAnsi="Times New Roman"/>
          <w:sz w:val="28"/>
          <w:szCs w:val="28"/>
        </w:rPr>
        <w:t>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авторизация операций (действий по формированию документов, нео</w:t>
      </w:r>
      <w:r w:rsidRPr="000A5610">
        <w:rPr>
          <w:rFonts w:ascii="Times New Roman" w:hAnsi="Times New Roman"/>
          <w:sz w:val="28"/>
          <w:szCs w:val="28"/>
        </w:rPr>
        <w:t>б</w:t>
      </w:r>
      <w:r w:rsidRPr="000A5610">
        <w:rPr>
          <w:rFonts w:ascii="Times New Roman" w:hAnsi="Times New Roman"/>
          <w:sz w:val="28"/>
          <w:szCs w:val="28"/>
        </w:rPr>
        <w:t>ходимых для выполнения внутренних бюджетных процедур);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сверка данных;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сбор и анализ информации о результатах выполнения внутренних бю</w:t>
      </w:r>
      <w:r w:rsidRPr="000A5610">
        <w:rPr>
          <w:rFonts w:ascii="Times New Roman" w:hAnsi="Times New Roman"/>
          <w:sz w:val="28"/>
          <w:szCs w:val="28"/>
        </w:rPr>
        <w:t>д</w:t>
      </w:r>
      <w:r w:rsidRPr="000A5610">
        <w:rPr>
          <w:rFonts w:ascii="Times New Roman" w:hAnsi="Times New Roman"/>
          <w:sz w:val="28"/>
          <w:szCs w:val="28"/>
        </w:rPr>
        <w:t>жетных процедур.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2.5. Формами проведения внутреннего финансового контроля являются контрольные действия, указанные в </w:t>
      </w:r>
      <w:hyperlink w:anchor="Par34" w:history="1">
        <w:r w:rsidRPr="000A5610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0A5610">
        <w:rPr>
          <w:rFonts w:ascii="Times New Roman" w:hAnsi="Times New Roman"/>
          <w:sz w:val="28"/>
          <w:szCs w:val="28"/>
        </w:rPr>
        <w:t>2.4 настоящего Порядка (далее – «контрольные действия»), прим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няемые в ходе самоконтроля, контроля                 по уровню подчиненности и контроля по подведомственности (далее – «мет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ды контроля»).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2.6. К способам проведения контрольных действий отн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сятся: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</w:t>
      </w:r>
      <w:r w:rsidRPr="000A5610">
        <w:rPr>
          <w:rFonts w:ascii="Times New Roman" w:hAnsi="Times New Roman"/>
          <w:sz w:val="28"/>
          <w:szCs w:val="28"/>
        </w:rPr>
        <w:t>ы</w:t>
      </w:r>
      <w:r w:rsidRPr="000A5610">
        <w:rPr>
          <w:rFonts w:ascii="Times New Roman" w:hAnsi="Times New Roman"/>
          <w:sz w:val="28"/>
          <w:szCs w:val="28"/>
        </w:rPr>
        <w:t>полнения внутренней бюджетной процедуры);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выборочный способ, при котором контрольные действия осуществляю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ся в отношении отдельной проведенной операции (действия по формированию документа,</w:t>
      </w:r>
      <w:r w:rsidR="006975C7">
        <w:rPr>
          <w:rFonts w:ascii="Times New Roman" w:hAnsi="Times New Roman"/>
          <w:sz w:val="28"/>
          <w:szCs w:val="28"/>
        </w:rPr>
        <w:t xml:space="preserve"> </w:t>
      </w:r>
      <w:r w:rsidRPr="000A5610">
        <w:rPr>
          <w:rFonts w:ascii="Times New Roman" w:hAnsi="Times New Roman"/>
          <w:sz w:val="28"/>
          <w:szCs w:val="28"/>
        </w:rPr>
        <w:t xml:space="preserve">необходимого для </w:t>
      </w:r>
      <w:r w:rsidR="00C831CE" w:rsidRPr="000A5610">
        <w:rPr>
          <w:rFonts w:ascii="Times New Roman" w:hAnsi="Times New Roman"/>
          <w:sz w:val="28"/>
          <w:szCs w:val="28"/>
        </w:rPr>
        <w:t>выполнения</w:t>
      </w:r>
      <w:r w:rsidRPr="000A5610">
        <w:rPr>
          <w:rFonts w:ascii="Times New Roman" w:hAnsi="Times New Roman"/>
          <w:sz w:val="28"/>
          <w:szCs w:val="28"/>
        </w:rPr>
        <w:t xml:space="preserve"> внутренней бюджетной проц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дуры).</w:t>
      </w:r>
    </w:p>
    <w:p w:rsidR="0042140E" w:rsidRPr="0082628D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2.7.</w:t>
      </w:r>
      <w:r w:rsidRPr="000A5610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82628D" w:rsidRPr="0082628D">
        <w:rPr>
          <w:rFonts w:ascii="Times New Roman" w:hAnsi="Times New Roman"/>
          <w:sz w:val="28"/>
          <w:szCs w:val="28"/>
        </w:rPr>
        <w:t>Самоконтроль о</w:t>
      </w:r>
      <w:r w:rsidRPr="0082628D">
        <w:rPr>
          <w:rFonts w:ascii="Times New Roman" w:hAnsi="Times New Roman"/>
          <w:sz w:val="28"/>
          <w:szCs w:val="28"/>
        </w:rPr>
        <w:t xml:space="preserve">существляется </w:t>
      </w:r>
      <w:r w:rsidR="0082628D" w:rsidRPr="0082628D">
        <w:rPr>
          <w:rFonts w:ascii="Times New Roman" w:hAnsi="Times New Roman"/>
          <w:sz w:val="28"/>
          <w:szCs w:val="28"/>
        </w:rPr>
        <w:t xml:space="preserve"> </w:t>
      </w:r>
      <w:r w:rsidRPr="0082628D">
        <w:rPr>
          <w:rFonts w:ascii="Times New Roman" w:hAnsi="Times New Roman"/>
          <w:sz w:val="28"/>
          <w:szCs w:val="28"/>
        </w:rPr>
        <w:t>сплошным способом должностным лицом каждого подразделения главн</w:t>
      </w:r>
      <w:r w:rsidR="00A80966">
        <w:rPr>
          <w:rFonts w:ascii="Times New Roman" w:hAnsi="Times New Roman"/>
          <w:sz w:val="28"/>
          <w:szCs w:val="28"/>
        </w:rPr>
        <w:t>ых</w:t>
      </w:r>
      <w:r w:rsidRPr="0082628D">
        <w:rPr>
          <w:rFonts w:ascii="Times New Roman" w:hAnsi="Times New Roman"/>
          <w:sz w:val="28"/>
          <w:szCs w:val="28"/>
        </w:rPr>
        <w:t xml:space="preserve"> администратор</w:t>
      </w:r>
      <w:r w:rsidR="00A80966">
        <w:rPr>
          <w:rFonts w:ascii="Times New Roman" w:hAnsi="Times New Roman"/>
          <w:sz w:val="28"/>
          <w:szCs w:val="28"/>
        </w:rPr>
        <w:t>ов</w:t>
      </w:r>
      <w:r w:rsidRPr="0082628D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2E2706">
        <w:rPr>
          <w:rFonts w:ascii="Times New Roman" w:hAnsi="Times New Roman"/>
          <w:sz w:val="28"/>
          <w:szCs w:val="28"/>
        </w:rPr>
        <w:t xml:space="preserve"> и (или)</w:t>
      </w:r>
      <w:r w:rsidR="00A80966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82628D">
        <w:rPr>
          <w:rFonts w:ascii="Times New Roman" w:hAnsi="Times New Roman"/>
          <w:sz w:val="28"/>
          <w:szCs w:val="28"/>
        </w:rPr>
        <w:t xml:space="preserve"> при совершении им операций (действий по формированию докуме</w:t>
      </w:r>
      <w:r w:rsidRPr="0082628D">
        <w:rPr>
          <w:rFonts w:ascii="Times New Roman" w:hAnsi="Times New Roman"/>
          <w:sz w:val="28"/>
          <w:szCs w:val="28"/>
        </w:rPr>
        <w:t>н</w:t>
      </w:r>
      <w:r w:rsidRPr="0082628D">
        <w:rPr>
          <w:rFonts w:ascii="Times New Roman" w:hAnsi="Times New Roman"/>
          <w:sz w:val="28"/>
          <w:szCs w:val="28"/>
        </w:rPr>
        <w:t>тов, необходимых для выполнения бюджетных процедур) путем проведения проверки каждой выполняемой операции на соответствие нормативным прав</w:t>
      </w:r>
      <w:r w:rsidRPr="0082628D">
        <w:rPr>
          <w:rFonts w:ascii="Times New Roman" w:hAnsi="Times New Roman"/>
          <w:sz w:val="28"/>
          <w:szCs w:val="28"/>
        </w:rPr>
        <w:t>о</w:t>
      </w:r>
      <w:r w:rsidRPr="0082628D">
        <w:rPr>
          <w:rFonts w:ascii="Times New Roman" w:hAnsi="Times New Roman"/>
          <w:sz w:val="28"/>
          <w:szCs w:val="28"/>
        </w:rPr>
        <w:t xml:space="preserve">вым актам Российской </w:t>
      </w:r>
      <w:r w:rsidRPr="0082628D">
        <w:rPr>
          <w:rFonts w:ascii="Times New Roman" w:hAnsi="Times New Roman"/>
          <w:sz w:val="28"/>
          <w:szCs w:val="28"/>
        </w:rPr>
        <w:lastRenderedPageBreak/>
        <w:t>Федерации, Алтайского края</w:t>
      </w:r>
      <w:r w:rsidR="00A80966">
        <w:rPr>
          <w:rFonts w:ascii="Times New Roman" w:hAnsi="Times New Roman"/>
          <w:sz w:val="28"/>
          <w:szCs w:val="28"/>
        </w:rPr>
        <w:t>,</w:t>
      </w:r>
      <w:r w:rsidRPr="0082628D">
        <w:rPr>
          <w:rFonts w:ascii="Times New Roman" w:hAnsi="Times New Roman"/>
          <w:sz w:val="28"/>
          <w:szCs w:val="28"/>
        </w:rPr>
        <w:t xml:space="preserve"> Каменского района</w:t>
      </w:r>
      <w:r w:rsidR="00A80966">
        <w:rPr>
          <w:rFonts w:ascii="Times New Roman" w:hAnsi="Times New Roman"/>
          <w:sz w:val="28"/>
          <w:szCs w:val="28"/>
        </w:rPr>
        <w:t xml:space="preserve"> Алтайского края</w:t>
      </w:r>
      <w:r w:rsidRPr="0082628D">
        <w:rPr>
          <w:rFonts w:ascii="Times New Roman" w:hAnsi="Times New Roman"/>
          <w:sz w:val="28"/>
          <w:szCs w:val="28"/>
        </w:rPr>
        <w:t xml:space="preserve">, </w:t>
      </w:r>
      <w:r w:rsidR="00A80966">
        <w:rPr>
          <w:rFonts w:ascii="Times New Roman" w:hAnsi="Times New Roman"/>
          <w:sz w:val="28"/>
          <w:szCs w:val="28"/>
        </w:rPr>
        <w:t xml:space="preserve"> города Камень-на-Оби Каменского района Алтайского края </w:t>
      </w:r>
      <w:r w:rsidRPr="0082628D">
        <w:rPr>
          <w:rFonts w:ascii="Times New Roman" w:hAnsi="Times New Roman"/>
          <w:sz w:val="28"/>
          <w:szCs w:val="28"/>
        </w:rPr>
        <w:t>р</w:t>
      </w:r>
      <w:r w:rsidRPr="0082628D">
        <w:rPr>
          <w:rFonts w:ascii="Times New Roman" w:hAnsi="Times New Roman"/>
          <w:sz w:val="28"/>
          <w:szCs w:val="28"/>
        </w:rPr>
        <w:t>е</w:t>
      </w:r>
      <w:r w:rsidRPr="0082628D">
        <w:rPr>
          <w:rFonts w:ascii="Times New Roman" w:hAnsi="Times New Roman"/>
          <w:sz w:val="28"/>
          <w:szCs w:val="28"/>
        </w:rPr>
        <w:t>гулирующим бюджетные правоотношения, внутренним</w:t>
      </w:r>
      <w:proofErr w:type="gramEnd"/>
      <w:r w:rsidRPr="0082628D">
        <w:rPr>
          <w:rFonts w:ascii="Times New Roman" w:hAnsi="Times New Roman"/>
          <w:sz w:val="28"/>
          <w:szCs w:val="28"/>
        </w:rPr>
        <w:t xml:space="preserve"> стандартам </w:t>
      </w:r>
      <w:r w:rsidR="00C7425E" w:rsidRPr="00C7425E">
        <w:rPr>
          <w:rFonts w:ascii="Times New Roman" w:hAnsi="Times New Roman"/>
          <w:sz w:val="28"/>
          <w:szCs w:val="28"/>
        </w:rPr>
        <w:t>и процедурам</w:t>
      </w:r>
      <w:r w:rsidR="00C7425E" w:rsidRPr="0082628D">
        <w:rPr>
          <w:rFonts w:ascii="Times New Roman" w:hAnsi="Times New Roman"/>
          <w:sz w:val="28"/>
          <w:szCs w:val="28"/>
        </w:rPr>
        <w:t xml:space="preserve"> </w:t>
      </w:r>
      <w:r w:rsidRPr="0082628D">
        <w:rPr>
          <w:rFonts w:ascii="Times New Roman" w:hAnsi="Times New Roman"/>
          <w:sz w:val="28"/>
          <w:szCs w:val="28"/>
        </w:rPr>
        <w:t>и должн</w:t>
      </w:r>
      <w:r w:rsidRPr="0082628D">
        <w:rPr>
          <w:rFonts w:ascii="Times New Roman" w:hAnsi="Times New Roman"/>
          <w:sz w:val="28"/>
          <w:szCs w:val="28"/>
        </w:rPr>
        <w:t>о</w:t>
      </w:r>
      <w:r w:rsidRPr="0082628D">
        <w:rPr>
          <w:rFonts w:ascii="Times New Roman" w:hAnsi="Times New Roman"/>
          <w:sz w:val="28"/>
          <w:szCs w:val="28"/>
        </w:rPr>
        <w:t>стным регламентам, а также оценки причин и обстоятельств (факторов), негативно влияющих на совершение оп</w:t>
      </w:r>
      <w:r w:rsidRPr="0082628D">
        <w:rPr>
          <w:rFonts w:ascii="Times New Roman" w:hAnsi="Times New Roman"/>
          <w:sz w:val="28"/>
          <w:szCs w:val="28"/>
        </w:rPr>
        <w:t>е</w:t>
      </w:r>
      <w:r w:rsidRPr="0082628D">
        <w:rPr>
          <w:rFonts w:ascii="Times New Roman" w:hAnsi="Times New Roman"/>
          <w:sz w:val="28"/>
          <w:szCs w:val="28"/>
        </w:rPr>
        <w:t>рации.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2.8. Контроль по уровню подчиненности осуществляется сплошным способом руководител</w:t>
      </w:r>
      <w:r w:rsidR="00C7425E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, заместител</w:t>
      </w:r>
      <w:r w:rsidR="00C7425E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руководител</w:t>
      </w:r>
      <w:r w:rsidR="00C7425E">
        <w:rPr>
          <w:rFonts w:ascii="Times New Roman" w:hAnsi="Times New Roman"/>
          <w:sz w:val="28"/>
          <w:szCs w:val="28"/>
        </w:rPr>
        <w:t>ей</w:t>
      </w:r>
      <w:r w:rsidRPr="000A5610">
        <w:rPr>
          <w:rFonts w:ascii="Times New Roman" w:hAnsi="Times New Roman"/>
          <w:sz w:val="28"/>
          <w:szCs w:val="28"/>
        </w:rPr>
        <w:t xml:space="preserve"> и (или) руководител</w:t>
      </w:r>
      <w:r w:rsidR="00C7425E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по</w:t>
      </w:r>
      <w:r w:rsidRPr="000A5610">
        <w:rPr>
          <w:rFonts w:ascii="Times New Roman" w:hAnsi="Times New Roman"/>
          <w:sz w:val="28"/>
          <w:szCs w:val="28"/>
        </w:rPr>
        <w:t>д</w:t>
      </w:r>
      <w:r w:rsidRPr="000A5610">
        <w:rPr>
          <w:rFonts w:ascii="Times New Roman" w:hAnsi="Times New Roman"/>
          <w:sz w:val="28"/>
          <w:szCs w:val="28"/>
        </w:rPr>
        <w:t>разделени</w:t>
      </w:r>
      <w:r w:rsidR="00C7425E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 xml:space="preserve"> главн</w:t>
      </w:r>
      <w:r w:rsidR="00C7425E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C7425E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2E2706">
        <w:rPr>
          <w:rFonts w:ascii="Times New Roman" w:hAnsi="Times New Roman"/>
          <w:sz w:val="28"/>
          <w:szCs w:val="28"/>
        </w:rPr>
        <w:t>,</w:t>
      </w:r>
      <w:r w:rsidR="00C7425E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(иным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упо</w:t>
      </w:r>
      <w:r w:rsidRPr="000A5610">
        <w:rPr>
          <w:rFonts w:ascii="Times New Roman" w:hAnsi="Times New Roman"/>
          <w:sz w:val="28"/>
          <w:szCs w:val="28"/>
        </w:rPr>
        <w:t>л</w:t>
      </w:r>
      <w:r w:rsidRPr="000A5610">
        <w:rPr>
          <w:rFonts w:ascii="Times New Roman" w:hAnsi="Times New Roman"/>
          <w:sz w:val="28"/>
          <w:szCs w:val="28"/>
        </w:rPr>
        <w:t>номоченным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лиц</w:t>
      </w:r>
      <w:r w:rsidR="00C7425E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м</w:t>
      </w:r>
      <w:r w:rsidR="00C7425E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) в процессе исполнения должностных обязанностей путем авторизации операций (действий по формированию документов, нео</w:t>
      </w:r>
      <w:r w:rsidRPr="000A5610">
        <w:rPr>
          <w:rFonts w:ascii="Times New Roman" w:hAnsi="Times New Roman"/>
          <w:sz w:val="28"/>
          <w:szCs w:val="28"/>
        </w:rPr>
        <w:t>б</w:t>
      </w:r>
      <w:r w:rsidRPr="000A5610">
        <w:rPr>
          <w:rFonts w:ascii="Times New Roman" w:hAnsi="Times New Roman"/>
          <w:sz w:val="28"/>
          <w:szCs w:val="28"/>
        </w:rPr>
        <w:t>ходимых для выполнения внутренних бюджетных процедур), осуществляемых подч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ненными должностными лицами.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В ходе указанных мероприятий обеспечивается контроль своевременн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сти и правомерности выполнения подчиненными должностными лицами оп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раций и действий, реализующих бюджетные полномочия главн</w:t>
      </w:r>
      <w:r w:rsidR="00C7425E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тор</w:t>
      </w:r>
      <w:r w:rsidR="00C7425E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C7425E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2.9. При наличии недостатков (нарушений) должностными лицами гла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н</w:t>
      </w:r>
      <w:r w:rsidR="00C7425E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C7425E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C7425E">
        <w:rPr>
          <w:rFonts w:ascii="Times New Roman" w:hAnsi="Times New Roman"/>
          <w:sz w:val="28"/>
          <w:szCs w:val="28"/>
        </w:rPr>
        <w:t xml:space="preserve"> бюджета городского поселения </w:t>
      </w:r>
      <w:r w:rsidRPr="000A5610">
        <w:rPr>
          <w:rFonts w:ascii="Times New Roman" w:hAnsi="Times New Roman"/>
          <w:sz w:val="28"/>
          <w:szCs w:val="28"/>
        </w:rPr>
        <w:t>осуществляющими самоко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троль и контроль по уровню подчиненности, принимаются исчерпывающие м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ры по их устранению.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A5610">
        <w:rPr>
          <w:rFonts w:ascii="Times New Roman" w:hAnsi="Times New Roman"/>
          <w:sz w:val="28"/>
          <w:szCs w:val="28"/>
        </w:rPr>
        <w:t>В случае выявления нарушений бюджетного законодательства, за кот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рые предусмотрено применение мер от</w:t>
      </w:r>
      <w:r w:rsidR="002A3E16">
        <w:rPr>
          <w:rFonts w:ascii="Times New Roman" w:hAnsi="Times New Roman"/>
          <w:sz w:val="28"/>
          <w:szCs w:val="28"/>
        </w:rPr>
        <w:t xml:space="preserve">ветственности в соответствии   </w:t>
      </w:r>
      <w:r w:rsidRPr="000A5610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Федерации, указанная информация представляе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ся руководител</w:t>
      </w:r>
      <w:r w:rsidR="00F31D1D">
        <w:rPr>
          <w:rFonts w:ascii="Times New Roman" w:hAnsi="Times New Roman"/>
          <w:sz w:val="28"/>
          <w:szCs w:val="28"/>
        </w:rPr>
        <w:t>ям</w:t>
      </w:r>
      <w:r w:rsidRPr="000A5610">
        <w:rPr>
          <w:rFonts w:ascii="Times New Roman" w:hAnsi="Times New Roman"/>
          <w:sz w:val="28"/>
          <w:szCs w:val="28"/>
        </w:rPr>
        <w:t xml:space="preserve"> главн</w:t>
      </w:r>
      <w:r w:rsidR="00F31D1D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F31D1D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31D1D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не позднее следующего рабочего дня за днем обнаружения нарушений для принятия реш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ний о проведении служебных проверок, применении дисциплинарной ответс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венности к виновным должностным лицам, об устранении выявленных нар</w:t>
      </w:r>
      <w:r w:rsidRPr="000A5610">
        <w:rPr>
          <w:rFonts w:ascii="Times New Roman" w:hAnsi="Times New Roman"/>
          <w:sz w:val="28"/>
          <w:szCs w:val="28"/>
        </w:rPr>
        <w:t>у</w:t>
      </w:r>
      <w:r w:rsidRPr="000A5610">
        <w:rPr>
          <w:rFonts w:ascii="Times New Roman" w:hAnsi="Times New Roman"/>
          <w:sz w:val="28"/>
          <w:szCs w:val="28"/>
        </w:rPr>
        <w:t>шений (в том числе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610">
        <w:rPr>
          <w:rFonts w:ascii="Times New Roman" w:hAnsi="Times New Roman"/>
          <w:sz w:val="28"/>
          <w:szCs w:val="28"/>
        </w:rPr>
        <w:t>возмещении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причиненного ущерба виновными должностными лиц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ми).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2.10. </w:t>
      </w:r>
      <w:proofErr w:type="gramStart"/>
      <w:r w:rsidRPr="000A5610">
        <w:rPr>
          <w:rFonts w:ascii="Times New Roman" w:hAnsi="Times New Roman"/>
          <w:sz w:val="28"/>
          <w:szCs w:val="28"/>
        </w:rPr>
        <w:t>Контроль по подведомственности осуществляется сплошным           или выборочным способом должностным лицом (должностными лицами) ф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нансово-экономических и иных подразделений главн</w:t>
      </w:r>
      <w:r w:rsidR="00F31D1D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F31D1D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31D1D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отношении процедур и операций, совершенных подведомственными получателями средств  районного  бюджета (в том чи</w:t>
      </w:r>
      <w:r w:rsidRPr="000A5610">
        <w:rPr>
          <w:rFonts w:ascii="Times New Roman" w:hAnsi="Times New Roman"/>
          <w:sz w:val="28"/>
          <w:szCs w:val="28"/>
        </w:rPr>
        <w:t>с</w:t>
      </w:r>
      <w:r w:rsidRPr="000A5610">
        <w:rPr>
          <w:rFonts w:ascii="Times New Roman" w:hAnsi="Times New Roman"/>
          <w:sz w:val="28"/>
          <w:szCs w:val="28"/>
        </w:rPr>
        <w:t>ле подведомственными получателями</w:t>
      </w:r>
      <w:r w:rsidR="002E2706">
        <w:rPr>
          <w:rFonts w:ascii="Times New Roman" w:hAnsi="Times New Roman"/>
          <w:sz w:val="28"/>
          <w:szCs w:val="28"/>
        </w:rPr>
        <w:t xml:space="preserve"> субсидий из районного бюджета)</w:t>
      </w:r>
      <w:r w:rsidR="000563CD">
        <w:rPr>
          <w:rFonts w:ascii="Times New Roman" w:hAnsi="Times New Roman"/>
          <w:sz w:val="28"/>
          <w:szCs w:val="28"/>
        </w:rPr>
        <w:t>,</w:t>
      </w:r>
      <w:r w:rsidR="00F31D1D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="00F31D1D" w:rsidRPr="000A5610">
        <w:rPr>
          <w:rFonts w:ascii="Times New Roman" w:hAnsi="Times New Roman"/>
          <w:sz w:val="28"/>
          <w:szCs w:val="28"/>
        </w:rPr>
        <w:t>,</w:t>
      </w:r>
      <w:r w:rsidR="00F31D1D">
        <w:rPr>
          <w:rFonts w:ascii="Times New Roman" w:hAnsi="Times New Roman"/>
          <w:sz w:val="28"/>
          <w:szCs w:val="28"/>
        </w:rPr>
        <w:t xml:space="preserve"> </w:t>
      </w:r>
      <w:r w:rsidRPr="000A5610">
        <w:rPr>
          <w:rFonts w:ascii="Times New Roman" w:hAnsi="Times New Roman"/>
          <w:sz w:val="28"/>
          <w:szCs w:val="28"/>
        </w:rPr>
        <w:t xml:space="preserve"> админ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страторами доходов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31D1D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и администраторами источников ф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нансирования дефицита районного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="002E2706">
        <w:rPr>
          <w:rFonts w:ascii="Times New Roman" w:hAnsi="Times New Roman"/>
          <w:sz w:val="28"/>
          <w:szCs w:val="28"/>
        </w:rPr>
        <w:t xml:space="preserve"> </w:t>
      </w:r>
      <w:r w:rsidR="000563CD">
        <w:rPr>
          <w:rFonts w:ascii="Times New Roman" w:hAnsi="Times New Roman"/>
          <w:sz w:val="28"/>
          <w:szCs w:val="28"/>
        </w:rPr>
        <w:t>,</w:t>
      </w:r>
      <w:proofErr w:type="gramEnd"/>
      <w:r w:rsidR="00F31D1D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(далее – «проверяемые организации»), путем пров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дения плановых и внеплановых проверок.</w:t>
      </w:r>
    </w:p>
    <w:p w:rsidR="00045014" w:rsidRPr="00045014" w:rsidRDefault="0042140E" w:rsidP="00115F85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2.11. </w:t>
      </w:r>
      <w:r w:rsidR="00045014" w:rsidRPr="00045014">
        <w:rPr>
          <w:rFonts w:ascii="Times New Roman" w:hAnsi="Times New Roman"/>
          <w:sz w:val="28"/>
          <w:szCs w:val="28"/>
        </w:rPr>
        <w:t>Плановые проверки подведомственных получателей средств районного бюджета (в том числе подведомственных получателей субсидий из районного</w:t>
      </w:r>
      <w:r w:rsidR="002E2706">
        <w:rPr>
          <w:rFonts w:ascii="Times New Roman" w:hAnsi="Times New Roman"/>
          <w:sz w:val="28"/>
          <w:szCs w:val="28"/>
        </w:rPr>
        <w:t xml:space="preserve"> бюджета)</w:t>
      </w:r>
      <w:r w:rsidR="000563CD">
        <w:rPr>
          <w:rFonts w:ascii="Times New Roman" w:hAnsi="Times New Roman"/>
          <w:sz w:val="28"/>
          <w:szCs w:val="28"/>
        </w:rPr>
        <w:t xml:space="preserve">, </w:t>
      </w:r>
      <w:r w:rsidR="003F5E13">
        <w:rPr>
          <w:rFonts w:ascii="Times New Roman" w:hAnsi="Times New Roman"/>
          <w:sz w:val="28"/>
          <w:szCs w:val="28"/>
        </w:rPr>
        <w:t>бюджета городского поселения,</w:t>
      </w:r>
      <w:r w:rsidR="00045014" w:rsidRPr="00045014">
        <w:rPr>
          <w:rFonts w:ascii="Times New Roman" w:hAnsi="Times New Roman"/>
          <w:sz w:val="28"/>
          <w:szCs w:val="28"/>
        </w:rPr>
        <w:t xml:space="preserve"> администраторов </w:t>
      </w:r>
      <w:r w:rsidR="00045014" w:rsidRPr="00045014">
        <w:rPr>
          <w:rFonts w:ascii="Times New Roman" w:hAnsi="Times New Roman"/>
          <w:sz w:val="28"/>
          <w:szCs w:val="28"/>
        </w:rPr>
        <w:lastRenderedPageBreak/>
        <w:t>доходов районного бюджета</w:t>
      </w:r>
      <w:r w:rsidR="000563CD">
        <w:rPr>
          <w:rFonts w:ascii="Times New Roman" w:hAnsi="Times New Roman"/>
          <w:sz w:val="28"/>
          <w:szCs w:val="28"/>
        </w:rPr>
        <w:t xml:space="preserve">, </w:t>
      </w:r>
      <w:r w:rsidR="003F5E13">
        <w:rPr>
          <w:rFonts w:ascii="Times New Roman" w:hAnsi="Times New Roman"/>
          <w:sz w:val="28"/>
          <w:szCs w:val="28"/>
        </w:rPr>
        <w:t>бюджета городского поселения</w:t>
      </w:r>
      <w:r w:rsidR="00045014" w:rsidRPr="00045014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3F5E13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="00045014" w:rsidRPr="00045014">
        <w:rPr>
          <w:rFonts w:ascii="Times New Roman" w:hAnsi="Times New Roman"/>
          <w:sz w:val="28"/>
          <w:szCs w:val="28"/>
        </w:rPr>
        <w:t xml:space="preserve"> проводятся в соответствии с годовыми планами внутреннего финансового контроля. Годовые планы внутреннего финансового контрол</w:t>
      </w:r>
      <w:r w:rsidR="003F5E13">
        <w:rPr>
          <w:rFonts w:ascii="Times New Roman" w:hAnsi="Times New Roman"/>
          <w:sz w:val="28"/>
          <w:szCs w:val="28"/>
        </w:rPr>
        <w:t>я до их утверждения руководителями</w:t>
      </w:r>
      <w:r w:rsidR="00045014" w:rsidRPr="00045014">
        <w:rPr>
          <w:rFonts w:ascii="Times New Roman" w:hAnsi="Times New Roman"/>
          <w:sz w:val="28"/>
          <w:szCs w:val="28"/>
        </w:rPr>
        <w:t xml:space="preserve"> главн</w:t>
      </w:r>
      <w:r w:rsidR="003F5E13">
        <w:rPr>
          <w:rFonts w:ascii="Times New Roman" w:hAnsi="Times New Roman"/>
          <w:sz w:val="28"/>
          <w:szCs w:val="28"/>
        </w:rPr>
        <w:t>ых</w:t>
      </w:r>
      <w:r w:rsidR="00045014" w:rsidRPr="00045014">
        <w:rPr>
          <w:rFonts w:ascii="Times New Roman" w:hAnsi="Times New Roman"/>
          <w:sz w:val="28"/>
          <w:szCs w:val="28"/>
        </w:rPr>
        <w:t xml:space="preserve"> администратор</w:t>
      </w:r>
      <w:r w:rsidR="003F5E13">
        <w:rPr>
          <w:rFonts w:ascii="Times New Roman" w:hAnsi="Times New Roman"/>
          <w:sz w:val="28"/>
          <w:szCs w:val="28"/>
        </w:rPr>
        <w:t>ов</w:t>
      </w:r>
      <w:r w:rsidR="00045014" w:rsidRPr="00045014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3F5E13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="00045014" w:rsidRPr="00045014">
        <w:rPr>
          <w:rFonts w:ascii="Times New Roman" w:hAnsi="Times New Roman"/>
          <w:sz w:val="28"/>
          <w:szCs w:val="28"/>
        </w:rPr>
        <w:t xml:space="preserve"> подлежат согласованию с органом внутреннего муниципального финансового контроля Каменского района Алтайского края.</w:t>
      </w:r>
    </w:p>
    <w:p w:rsidR="00045014" w:rsidRPr="00045014" w:rsidRDefault="00045014" w:rsidP="00115F85">
      <w:pPr>
        <w:autoSpaceDE w:val="0"/>
        <w:autoSpaceDN w:val="0"/>
        <w:adjustRightInd w:val="0"/>
        <w:spacing w:before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45014">
        <w:rPr>
          <w:rFonts w:ascii="Times New Roman" w:hAnsi="Times New Roman"/>
          <w:sz w:val="28"/>
          <w:szCs w:val="28"/>
        </w:rPr>
        <w:t>Внеплановые проверки проводятся на основании заданий руководител</w:t>
      </w:r>
      <w:r w:rsidR="003F5E13">
        <w:rPr>
          <w:rFonts w:ascii="Times New Roman" w:hAnsi="Times New Roman"/>
          <w:sz w:val="28"/>
          <w:szCs w:val="28"/>
        </w:rPr>
        <w:t>ей</w:t>
      </w:r>
      <w:r w:rsidRPr="00045014">
        <w:rPr>
          <w:rFonts w:ascii="Times New Roman" w:hAnsi="Times New Roman"/>
          <w:sz w:val="28"/>
          <w:szCs w:val="28"/>
        </w:rPr>
        <w:t xml:space="preserve"> (заместител</w:t>
      </w:r>
      <w:r w:rsidR="003F5E13">
        <w:rPr>
          <w:rFonts w:ascii="Times New Roman" w:hAnsi="Times New Roman"/>
          <w:sz w:val="28"/>
          <w:szCs w:val="28"/>
        </w:rPr>
        <w:t>ей</w:t>
      </w:r>
      <w:r w:rsidRPr="00045014">
        <w:rPr>
          <w:rFonts w:ascii="Times New Roman" w:hAnsi="Times New Roman"/>
          <w:sz w:val="28"/>
          <w:szCs w:val="28"/>
        </w:rPr>
        <w:t xml:space="preserve"> руководител</w:t>
      </w:r>
      <w:r w:rsidR="003F5E13">
        <w:rPr>
          <w:rFonts w:ascii="Times New Roman" w:hAnsi="Times New Roman"/>
          <w:sz w:val="28"/>
          <w:szCs w:val="28"/>
        </w:rPr>
        <w:t>ей</w:t>
      </w:r>
      <w:r w:rsidRPr="00045014">
        <w:rPr>
          <w:rFonts w:ascii="Times New Roman" w:hAnsi="Times New Roman"/>
          <w:sz w:val="28"/>
          <w:szCs w:val="28"/>
        </w:rPr>
        <w:t>) главн</w:t>
      </w:r>
      <w:r w:rsidR="003F5E13">
        <w:rPr>
          <w:rFonts w:ascii="Times New Roman" w:hAnsi="Times New Roman"/>
          <w:sz w:val="28"/>
          <w:szCs w:val="28"/>
        </w:rPr>
        <w:t>ых</w:t>
      </w:r>
      <w:r w:rsidRPr="00045014">
        <w:rPr>
          <w:rFonts w:ascii="Times New Roman" w:hAnsi="Times New Roman"/>
          <w:sz w:val="28"/>
          <w:szCs w:val="28"/>
        </w:rPr>
        <w:t xml:space="preserve"> администратор</w:t>
      </w:r>
      <w:r w:rsidR="003F5E13">
        <w:rPr>
          <w:rFonts w:ascii="Times New Roman" w:hAnsi="Times New Roman"/>
          <w:sz w:val="28"/>
          <w:szCs w:val="28"/>
        </w:rPr>
        <w:t>ов</w:t>
      </w:r>
      <w:r w:rsidRPr="00045014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3F5E13">
        <w:rPr>
          <w:rFonts w:ascii="Times New Roman" w:hAnsi="Times New Roman"/>
          <w:sz w:val="28"/>
          <w:szCs w:val="28"/>
        </w:rPr>
        <w:t xml:space="preserve"> бюджета городского поселения,</w:t>
      </w:r>
      <w:r w:rsidRPr="00045014">
        <w:rPr>
          <w:rFonts w:ascii="Times New Roman" w:hAnsi="Times New Roman"/>
          <w:sz w:val="28"/>
          <w:szCs w:val="28"/>
        </w:rPr>
        <w:t xml:space="preserve"> в том числе при поступлении информации о нарушении бюджетного законодательства Российской Федерации, Алтайского края и иных нормативных правовых актов, регулирующих бюджетные правоотношения.</w:t>
      </w:r>
    </w:p>
    <w:p w:rsidR="0042140E" w:rsidRPr="000A5610" w:rsidRDefault="00045014" w:rsidP="00115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45014">
        <w:rPr>
          <w:rFonts w:ascii="Times New Roman" w:hAnsi="Times New Roman"/>
          <w:sz w:val="28"/>
          <w:szCs w:val="28"/>
        </w:rPr>
        <w:t>Основанием для проведения проверки является приказ (поручение) главн</w:t>
      </w:r>
      <w:r w:rsidR="003F5E13">
        <w:rPr>
          <w:rFonts w:ascii="Times New Roman" w:hAnsi="Times New Roman"/>
          <w:sz w:val="28"/>
          <w:szCs w:val="28"/>
        </w:rPr>
        <w:t>ых</w:t>
      </w:r>
      <w:r w:rsidRPr="00045014">
        <w:rPr>
          <w:rFonts w:ascii="Times New Roman" w:hAnsi="Times New Roman"/>
          <w:sz w:val="28"/>
          <w:szCs w:val="28"/>
        </w:rPr>
        <w:t xml:space="preserve"> администратор</w:t>
      </w:r>
      <w:r w:rsidR="003F5E13">
        <w:rPr>
          <w:rFonts w:ascii="Times New Roman" w:hAnsi="Times New Roman"/>
          <w:sz w:val="28"/>
          <w:szCs w:val="28"/>
        </w:rPr>
        <w:t>ов</w:t>
      </w:r>
      <w:r w:rsidRPr="00045014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3F5E13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45014">
        <w:rPr>
          <w:rFonts w:ascii="Times New Roman" w:hAnsi="Times New Roman"/>
          <w:sz w:val="28"/>
          <w:szCs w:val="28"/>
        </w:rPr>
        <w:t xml:space="preserve"> о назначении проверки</w:t>
      </w:r>
      <w:r w:rsidR="0042140E"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2.12. В ходе проверки могут проводиться контрольные де</w:t>
      </w:r>
      <w:r w:rsidRPr="000A5610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>ствия                    по изучению: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учредительных, регистрационных, плановых, бухгалте</w:t>
      </w:r>
      <w:r w:rsidRPr="000A5610">
        <w:rPr>
          <w:rFonts w:ascii="Times New Roman" w:hAnsi="Times New Roman"/>
          <w:sz w:val="28"/>
          <w:szCs w:val="28"/>
        </w:rPr>
        <w:t>р</w:t>
      </w:r>
      <w:r w:rsidRPr="000A5610">
        <w:rPr>
          <w:rFonts w:ascii="Times New Roman" w:hAnsi="Times New Roman"/>
          <w:sz w:val="28"/>
          <w:szCs w:val="28"/>
        </w:rPr>
        <w:t>ских, отчетных и иных документов проверяемой орган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зации;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полноты, своевременности и правильности </w:t>
      </w:r>
      <w:proofErr w:type="gramStart"/>
      <w:r w:rsidRPr="000A5610">
        <w:rPr>
          <w:rFonts w:ascii="Times New Roman" w:hAnsi="Times New Roman"/>
          <w:sz w:val="28"/>
          <w:szCs w:val="28"/>
        </w:rPr>
        <w:t>отражения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совершенных проверяемой организацией финансовых и хозяйс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венных операций                         в бюджетном учете и бюджетной отчетности, в том числе путем сопоста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ления записей в учетных регистрах с первичными учетными документами, показателей бюджетной отчетности с данными аналитического и синтетич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ского учета, эффективности и рациональности использования денежных средств и матер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альных ценностей;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организации и состояния бю</w:t>
      </w:r>
      <w:r w:rsidRPr="000A5610">
        <w:rPr>
          <w:rFonts w:ascii="Times New Roman" w:hAnsi="Times New Roman"/>
          <w:sz w:val="28"/>
          <w:szCs w:val="28"/>
        </w:rPr>
        <w:t>д</w:t>
      </w:r>
      <w:r w:rsidRPr="000A5610">
        <w:rPr>
          <w:rFonts w:ascii="Times New Roman" w:hAnsi="Times New Roman"/>
          <w:sz w:val="28"/>
          <w:szCs w:val="28"/>
        </w:rPr>
        <w:t>жетного учета и бюджетной отчетности            в проверяемой организации;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фактического наличия денежных средств и материальных ценностей,              обеспечения их сохранности;</w:t>
      </w:r>
    </w:p>
    <w:p w:rsidR="003F5E13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реализации мер по устранению нарушений и недостатков, возмещению материального ущерба, привлечению к ответственности виновных лиц  по р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зультатам предыдущих контрольных мероприятий</w:t>
      </w:r>
      <w:r w:rsidR="003F5E13">
        <w:rPr>
          <w:rFonts w:ascii="Times New Roman" w:hAnsi="Times New Roman"/>
          <w:sz w:val="28"/>
          <w:szCs w:val="28"/>
        </w:rPr>
        <w:t>;</w:t>
      </w:r>
    </w:p>
    <w:p w:rsidR="003F5E13" w:rsidRPr="003F5E13" w:rsidRDefault="003F5E13" w:rsidP="00115F85">
      <w:pPr>
        <w:autoSpaceDE w:val="0"/>
        <w:autoSpaceDN w:val="0"/>
        <w:adjustRightInd w:val="0"/>
        <w:spacing w:before="20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F5E13">
        <w:rPr>
          <w:rFonts w:ascii="Times New Roman" w:hAnsi="Times New Roman"/>
          <w:sz w:val="28"/>
          <w:szCs w:val="28"/>
        </w:rPr>
        <w:t>достоверности показателей отчета об исполнении муниципального задания по оказанию муниципальных услуг (выполнению работ) фактическим данным проверяемой организации;</w:t>
      </w:r>
    </w:p>
    <w:p w:rsidR="0042140E" w:rsidRPr="000A5610" w:rsidRDefault="003F5E13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F5E13">
        <w:rPr>
          <w:rFonts w:ascii="Times New Roman" w:hAnsi="Times New Roman"/>
          <w:sz w:val="28"/>
          <w:szCs w:val="28"/>
        </w:rPr>
        <w:t>исполнения бюджетной сметы, плана финансово-хозяйственной деятельности проверяемой организации</w:t>
      </w:r>
      <w:r w:rsidR="0042140E"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2.13. Результаты проверки оформляются актом и должны подтверждаться документами, результатами контрольных действий, объяснениями должнос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ных лиц проверенной организации и другими материалами проверки.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2.14. Материалы проверки, проведенной при осуществл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 xml:space="preserve">нии контроля по </w:t>
      </w:r>
      <w:r w:rsidRPr="000A5610">
        <w:rPr>
          <w:rFonts w:ascii="Times New Roman" w:hAnsi="Times New Roman"/>
          <w:sz w:val="28"/>
          <w:szCs w:val="28"/>
        </w:rPr>
        <w:lastRenderedPageBreak/>
        <w:t>подведомственности, представляются для рассмотрения руководител</w:t>
      </w:r>
      <w:r w:rsidR="00BE2D5F">
        <w:rPr>
          <w:rFonts w:ascii="Times New Roman" w:hAnsi="Times New Roman"/>
          <w:sz w:val="28"/>
          <w:szCs w:val="28"/>
        </w:rPr>
        <w:t>ю</w:t>
      </w:r>
      <w:r w:rsidRPr="000A5610">
        <w:rPr>
          <w:rFonts w:ascii="Times New Roman" w:hAnsi="Times New Roman"/>
          <w:sz w:val="28"/>
          <w:szCs w:val="28"/>
        </w:rPr>
        <w:t xml:space="preserve"> (заме</w:t>
      </w:r>
      <w:r w:rsidRPr="000A5610">
        <w:rPr>
          <w:rFonts w:ascii="Times New Roman" w:hAnsi="Times New Roman"/>
          <w:sz w:val="28"/>
          <w:szCs w:val="28"/>
        </w:rPr>
        <w:t>с</w:t>
      </w:r>
      <w:r w:rsidRPr="000A5610">
        <w:rPr>
          <w:rFonts w:ascii="Times New Roman" w:hAnsi="Times New Roman"/>
          <w:sz w:val="28"/>
          <w:szCs w:val="28"/>
        </w:rPr>
        <w:t>тител</w:t>
      </w:r>
      <w:r w:rsidR="00BE2D5F">
        <w:rPr>
          <w:rFonts w:ascii="Times New Roman" w:hAnsi="Times New Roman"/>
          <w:sz w:val="28"/>
          <w:szCs w:val="28"/>
        </w:rPr>
        <w:t>ю</w:t>
      </w:r>
      <w:r w:rsidRPr="000A5610">
        <w:rPr>
          <w:rFonts w:ascii="Times New Roman" w:hAnsi="Times New Roman"/>
          <w:sz w:val="28"/>
          <w:szCs w:val="28"/>
        </w:rPr>
        <w:t xml:space="preserve"> руководител</w:t>
      </w:r>
      <w:r w:rsidR="00BE2D5F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) главн</w:t>
      </w:r>
      <w:r w:rsidR="00BE2D5F">
        <w:rPr>
          <w:rFonts w:ascii="Times New Roman" w:hAnsi="Times New Roman"/>
          <w:sz w:val="28"/>
          <w:szCs w:val="28"/>
        </w:rPr>
        <w:t>ого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BE2D5F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7C6CC8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течение 10 рабочих дней после заве</w:t>
      </w:r>
      <w:r w:rsidRPr="000A5610">
        <w:rPr>
          <w:rFonts w:ascii="Times New Roman" w:hAnsi="Times New Roman"/>
          <w:sz w:val="28"/>
          <w:szCs w:val="28"/>
        </w:rPr>
        <w:t>р</w:t>
      </w:r>
      <w:r w:rsidRPr="000A5610">
        <w:rPr>
          <w:rFonts w:ascii="Times New Roman" w:hAnsi="Times New Roman"/>
          <w:sz w:val="28"/>
          <w:szCs w:val="28"/>
        </w:rPr>
        <w:t xml:space="preserve">шения проверки. 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По итогам их рассмотрения руководител</w:t>
      </w:r>
      <w:r w:rsidR="00BE2D5F">
        <w:rPr>
          <w:rFonts w:ascii="Times New Roman" w:hAnsi="Times New Roman"/>
          <w:sz w:val="28"/>
          <w:szCs w:val="28"/>
        </w:rPr>
        <w:t>ь</w:t>
      </w:r>
      <w:r w:rsidRPr="000A5610">
        <w:rPr>
          <w:rFonts w:ascii="Times New Roman" w:hAnsi="Times New Roman"/>
          <w:sz w:val="28"/>
          <w:szCs w:val="28"/>
        </w:rPr>
        <w:t xml:space="preserve"> (заместител</w:t>
      </w:r>
      <w:r w:rsidR="00BE2D5F">
        <w:rPr>
          <w:rFonts w:ascii="Times New Roman" w:hAnsi="Times New Roman"/>
          <w:sz w:val="28"/>
          <w:szCs w:val="28"/>
        </w:rPr>
        <w:t>ь</w:t>
      </w:r>
      <w:r w:rsidR="007C6CC8">
        <w:rPr>
          <w:rFonts w:ascii="Times New Roman" w:hAnsi="Times New Roman"/>
          <w:sz w:val="28"/>
          <w:szCs w:val="28"/>
        </w:rPr>
        <w:t xml:space="preserve"> руководител</w:t>
      </w:r>
      <w:r w:rsidR="00BE2D5F">
        <w:rPr>
          <w:rFonts w:ascii="Times New Roman" w:hAnsi="Times New Roman"/>
          <w:sz w:val="28"/>
          <w:szCs w:val="28"/>
        </w:rPr>
        <w:t>я</w:t>
      </w:r>
      <w:r w:rsidRPr="000A5610">
        <w:rPr>
          <w:rFonts w:ascii="Times New Roman" w:hAnsi="Times New Roman"/>
          <w:sz w:val="28"/>
          <w:szCs w:val="28"/>
        </w:rPr>
        <w:t>) главн</w:t>
      </w:r>
      <w:r w:rsidR="00BE2D5F">
        <w:rPr>
          <w:rFonts w:ascii="Times New Roman" w:hAnsi="Times New Roman"/>
          <w:sz w:val="28"/>
          <w:szCs w:val="28"/>
        </w:rPr>
        <w:t>ого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BE2D5F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та</w:t>
      </w:r>
      <w:r w:rsidR="000563CD">
        <w:rPr>
          <w:rFonts w:ascii="Times New Roman" w:hAnsi="Times New Roman"/>
          <w:sz w:val="28"/>
          <w:szCs w:val="28"/>
        </w:rPr>
        <w:t>,</w:t>
      </w:r>
      <w:r w:rsidR="007C6CC8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течение 5 рабочих дней принимает решение: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о направлении предложений проверенной организации о необходимости устранения выявленных нарушений и недостатков, применении дисциплина</w:t>
      </w:r>
      <w:r w:rsidRPr="000A5610">
        <w:rPr>
          <w:rFonts w:ascii="Times New Roman" w:hAnsi="Times New Roman"/>
          <w:sz w:val="28"/>
          <w:szCs w:val="28"/>
        </w:rPr>
        <w:t>р</w:t>
      </w:r>
      <w:r w:rsidRPr="000A5610">
        <w:rPr>
          <w:rFonts w:ascii="Times New Roman" w:hAnsi="Times New Roman"/>
          <w:sz w:val="28"/>
          <w:szCs w:val="28"/>
        </w:rPr>
        <w:t>ной ответственности к виновным должностным лицам, проведении сл</w:t>
      </w:r>
      <w:r w:rsidRPr="000A5610">
        <w:rPr>
          <w:rFonts w:ascii="Times New Roman" w:hAnsi="Times New Roman"/>
          <w:sz w:val="28"/>
          <w:szCs w:val="28"/>
        </w:rPr>
        <w:t>у</w:t>
      </w:r>
      <w:r w:rsidRPr="000A5610">
        <w:rPr>
          <w:rFonts w:ascii="Times New Roman" w:hAnsi="Times New Roman"/>
          <w:sz w:val="28"/>
          <w:szCs w:val="28"/>
        </w:rPr>
        <w:t>жебных проверок;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о направлении материалов в комитет администрации К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менского района</w:t>
      </w:r>
      <w:r w:rsidR="00BE2D5F">
        <w:rPr>
          <w:rFonts w:ascii="Times New Roman" w:hAnsi="Times New Roman"/>
          <w:sz w:val="28"/>
          <w:szCs w:val="28"/>
        </w:rPr>
        <w:t xml:space="preserve"> Алтайского края</w:t>
      </w:r>
      <w:r w:rsidRPr="000A5610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 в случае выявления проверкой действий (бездействия), содержащих признаки состава административного правонарушения в части бюджетного законодательства Российской Федер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ции;</w:t>
      </w:r>
    </w:p>
    <w:p w:rsidR="0042140E" w:rsidRPr="000A5610" w:rsidRDefault="0042140E" w:rsidP="00115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о направлении материалов в правоохранительные органы в случае выявления</w:t>
      </w:r>
      <w:r w:rsidR="002A3E16">
        <w:rPr>
          <w:rFonts w:ascii="Times New Roman" w:hAnsi="Times New Roman"/>
          <w:sz w:val="28"/>
          <w:szCs w:val="28"/>
        </w:rPr>
        <w:t xml:space="preserve"> </w:t>
      </w:r>
      <w:r w:rsidRPr="000A5610">
        <w:rPr>
          <w:rFonts w:ascii="Times New Roman" w:hAnsi="Times New Roman"/>
          <w:sz w:val="28"/>
          <w:szCs w:val="28"/>
        </w:rPr>
        <w:t>проверкой действий (бездейс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вия), содержащих признаки состава административного правонарушения, пр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ступления.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2.15. </w:t>
      </w:r>
      <w:proofErr w:type="gramStart"/>
      <w:r w:rsidRPr="000A5610">
        <w:rPr>
          <w:rFonts w:ascii="Times New Roman" w:hAnsi="Times New Roman"/>
          <w:sz w:val="28"/>
          <w:szCs w:val="28"/>
        </w:rPr>
        <w:t>Ведомственный контроль в сфере закупок за соблюдением закон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дательных и иных нормативных правовых актов о контрактной системе в сфере закупок товаров, работ, услуг для обеспечения муниципальных нужд осущест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ляется главным</w:t>
      </w:r>
      <w:r w:rsidR="007C6CC8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7C6CC8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м</w:t>
      </w:r>
      <w:r w:rsidR="007C6CC8">
        <w:rPr>
          <w:rFonts w:ascii="Times New Roman" w:hAnsi="Times New Roman"/>
          <w:sz w:val="28"/>
          <w:szCs w:val="28"/>
        </w:rPr>
        <w:t>и</w:t>
      </w:r>
      <w:r w:rsidR="000E6042">
        <w:rPr>
          <w:rFonts w:ascii="Times New Roman" w:hAnsi="Times New Roman"/>
          <w:sz w:val="28"/>
          <w:szCs w:val="28"/>
        </w:rPr>
        <w:t xml:space="preserve"> доходов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7C6CC8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отношении подведомственных </w:t>
      </w:r>
      <w:r w:rsidR="000563CD">
        <w:rPr>
          <w:rFonts w:ascii="Times New Roman" w:hAnsi="Times New Roman"/>
          <w:sz w:val="28"/>
          <w:szCs w:val="28"/>
        </w:rPr>
        <w:t>им</w:t>
      </w:r>
      <w:r w:rsidRPr="000A5610">
        <w:rPr>
          <w:rFonts w:ascii="Times New Roman" w:hAnsi="Times New Roman"/>
          <w:sz w:val="28"/>
          <w:szCs w:val="28"/>
        </w:rPr>
        <w:t xml:space="preserve"> заказчиков (далее – «заказчики») путем проведения проверки заявки на осуществление закупки (далее – «зая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ка»), направляемой заказчиками в орган по регулированию контрактной системы</w:t>
      </w:r>
      <w:proofErr w:type="gramEnd"/>
      <w:r w:rsidRPr="000A5610">
        <w:rPr>
          <w:rFonts w:ascii="Times New Roman" w:hAnsi="Times New Roman"/>
          <w:sz w:val="28"/>
          <w:szCs w:val="28"/>
        </w:rPr>
        <w:t xml:space="preserve"> </w:t>
      </w:r>
      <w:r w:rsidR="000E6042">
        <w:rPr>
          <w:rFonts w:ascii="Times New Roman" w:hAnsi="Times New Roman"/>
          <w:sz w:val="28"/>
          <w:szCs w:val="28"/>
        </w:rPr>
        <w:t xml:space="preserve"> Алтайского  края, либо  в уполномоченный орган в сфере контроля закупок товаров, услуг для обеспечения муниципальных  нужд Каменского района</w:t>
      </w:r>
      <w:r w:rsidR="007C6CC8">
        <w:rPr>
          <w:rFonts w:ascii="Times New Roman" w:hAnsi="Times New Roman"/>
          <w:sz w:val="28"/>
          <w:szCs w:val="28"/>
        </w:rPr>
        <w:t xml:space="preserve"> Алтайского края, города Камень-на-Оби </w:t>
      </w:r>
      <w:r w:rsidR="00115F85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7C6CC8">
        <w:rPr>
          <w:rFonts w:ascii="Times New Roman" w:hAnsi="Times New Roman"/>
          <w:sz w:val="28"/>
          <w:szCs w:val="28"/>
        </w:rPr>
        <w:t>Алтайского края</w:t>
      </w:r>
      <w:r w:rsidRPr="000A5610">
        <w:rPr>
          <w:rFonts w:ascii="Times New Roman" w:hAnsi="Times New Roman"/>
          <w:sz w:val="28"/>
          <w:szCs w:val="28"/>
        </w:rPr>
        <w:t>.</w:t>
      </w:r>
      <w:r w:rsidRPr="000A5610">
        <w:rPr>
          <w:rFonts w:ascii="Times New Roman" w:hAnsi="Times New Roman"/>
          <w:b/>
          <w:sz w:val="28"/>
          <w:szCs w:val="28"/>
        </w:rPr>
        <w:t xml:space="preserve"> 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2.16. </w:t>
      </w:r>
      <w:proofErr w:type="gramStart"/>
      <w:r w:rsidRPr="000A5610">
        <w:rPr>
          <w:rFonts w:ascii="Times New Roman" w:hAnsi="Times New Roman"/>
          <w:sz w:val="28"/>
          <w:szCs w:val="28"/>
        </w:rPr>
        <w:t>Проверка заявки проводится на предмет ее соответствия требован</w:t>
      </w:r>
      <w:r w:rsidRPr="000A5610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>ям законодательства Российской Федерации и иных нормативных правовых а</w:t>
      </w:r>
      <w:r w:rsidRPr="000A5610">
        <w:rPr>
          <w:rFonts w:ascii="Times New Roman" w:hAnsi="Times New Roman"/>
          <w:sz w:val="28"/>
          <w:szCs w:val="28"/>
        </w:rPr>
        <w:t>к</w:t>
      </w:r>
      <w:r w:rsidRPr="000A5610">
        <w:rPr>
          <w:rFonts w:ascii="Times New Roman" w:hAnsi="Times New Roman"/>
          <w:sz w:val="28"/>
          <w:szCs w:val="28"/>
        </w:rPr>
        <w:t>тов о контрактной системе в сфере закупок товаров, работ, услуг для обеспеч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ния государственных и муниципальных нужд, а также правовым актам Алта</w:t>
      </w:r>
      <w:r w:rsidRPr="000A5610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 xml:space="preserve">ского края, регулирующим отношения в сфере закупок товаров, работ, услуг для обеспечения </w:t>
      </w:r>
      <w:r w:rsidR="000E6042">
        <w:rPr>
          <w:rFonts w:ascii="Times New Roman" w:hAnsi="Times New Roman"/>
          <w:sz w:val="28"/>
          <w:szCs w:val="28"/>
        </w:rPr>
        <w:t xml:space="preserve">муниципальных </w:t>
      </w:r>
      <w:r w:rsidRPr="000A5610">
        <w:rPr>
          <w:rFonts w:ascii="Times New Roman" w:hAnsi="Times New Roman"/>
          <w:sz w:val="28"/>
          <w:szCs w:val="28"/>
        </w:rPr>
        <w:t xml:space="preserve"> нужд Каменского ра</w:t>
      </w:r>
      <w:r w:rsidRPr="000A5610">
        <w:rPr>
          <w:rFonts w:ascii="Times New Roman" w:hAnsi="Times New Roman"/>
          <w:sz w:val="28"/>
          <w:szCs w:val="28"/>
        </w:rPr>
        <w:t>й</w:t>
      </w:r>
      <w:r w:rsidRPr="000A5610">
        <w:rPr>
          <w:rFonts w:ascii="Times New Roman" w:hAnsi="Times New Roman"/>
          <w:sz w:val="28"/>
          <w:szCs w:val="28"/>
        </w:rPr>
        <w:t>она</w:t>
      </w:r>
      <w:r w:rsidR="007C6CC8">
        <w:rPr>
          <w:rFonts w:ascii="Times New Roman" w:hAnsi="Times New Roman"/>
          <w:sz w:val="28"/>
          <w:szCs w:val="28"/>
        </w:rPr>
        <w:t xml:space="preserve"> Алтайского края, города Камень-на-Оби Каменского района Алтайского края</w:t>
      </w:r>
      <w:r w:rsidRPr="000A561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В случае установления проверкой нарушений законод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тельства                         о контрактной системе заявка возвращае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ся заказчику для их устранения.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140E" w:rsidRPr="007D016F" w:rsidRDefault="007D016F" w:rsidP="00115F8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016F">
        <w:rPr>
          <w:rFonts w:ascii="Times New Roman" w:hAnsi="Times New Roman"/>
          <w:b/>
          <w:sz w:val="28"/>
          <w:szCs w:val="28"/>
        </w:rPr>
        <w:t>3</w:t>
      </w:r>
      <w:r w:rsidR="0042140E" w:rsidRPr="007D016F">
        <w:rPr>
          <w:rFonts w:ascii="Times New Roman" w:hAnsi="Times New Roman"/>
          <w:b/>
          <w:sz w:val="28"/>
          <w:szCs w:val="28"/>
        </w:rPr>
        <w:t>. Осуществление внутреннего финансового аудита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3.1. Внутренний финансовый аудит осуществляется уполномоченным должностным лицом (должностными лицами) главн</w:t>
      </w:r>
      <w:r w:rsidR="007C6CC8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р</w:t>
      </w:r>
      <w:r w:rsidR="007C6CC8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7C6CC8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целях: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оценки надежности внутреннего финансового контроля и подготовки </w:t>
      </w:r>
      <w:r w:rsidRPr="000A5610">
        <w:rPr>
          <w:rFonts w:ascii="Times New Roman" w:hAnsi="Times New Roman"/>
          <w:sz w:val="28"/>
          <w:szCs w:val="28"/>
        </w:rPr>
        <w:lastRenderedPageBreak/>
        <w:t>рекомендаций по повышению его эффективности;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подготовки предложений о повышении экономности и результати</w:t>
      </w:r>
      <w:r w:rsidRPr="000A5610">
        <w:rPr>
          <w:rFonts w:ascii="Times New Roman" w:hAnsi="Times New Roman"/>
          <w:sz w:val="28"/>
          <w:szCs w:val="28"/>
        </w:rPr>
        <w:t>в</w:t>
      </w:r>
      <w:r w:rsidRPr="000A5610">
        <w:rPr>
          <w:rFonts w:ascii="Times New Roman" w:hAnsi="Times New Roman"/>
          <w:sz w:val="28"/>
          <w:szCs w:val="28"/>
        </w:rPr>
        <w:t>ности использования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84D6A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3.2. Внутренний финансовый аудит осуществляется путем проведения анализа составления главным</w:t>
      </w:r>
      <w:r w:rsidR="00F84D6A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F84D6A">
        <w:rPr>
          <w:rFonts w:ascii="Times New Roman" w:hAnsi="Times New Roman"/>
          <w:sz w:val="28"/>
          <w:szCs w:val="28"/>
        </w:rPr>
        <w:t>ами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84D6A">
        <w:rPr>
          <w:rFonts w:ascii="Times New Roman" w:hAnsi="Times New Roman"/>
          <w:sz w:val="28"/>
          <w:szCs w:val="28"/>
        </w:rPr>
        <w:t xml:space="preserve"> бюджета городского поселения,</w:t>
      </w:r>
      <w:r w:rsidRPr="000A5610">
        <w:rPr>
          <w:rFonts w:ascii="Times New Roman" w:hAnsi="Times New Roman"/>
          <w:sz w:val="28"/>
          <w:szCs w:val="28"/>
        </w:rPr>
        <w:t xml:space="preserve"> подведомственными </w:t>
      </w:r>
      <w:r w:rsidR="00F84D6A">
        <w:rPr>
          <w:rFonts w:ascii="Times New Roman" w:hAnsi="Times New Roman"/>
          <w:sz w:val="28"/>
          <w:szCs w:val="28"/>
        </w:rPr>
        <w:t>им</w:t>
      </w:r>
      <w:r w:rsidRPr="000A5610">
        <w:rPr>
          <w:rFonts w:ascii="Times New Roman" w:hAnsi="Times New Roman"/>
          <w:sz w:val="28"/>
          <w:szCs w:val="28"/>
        </w:rPr>
        <w:t xml:space="preserve"> получателями средств районного бюджета, </w:t>
      </w:r>
      <w:r w:rsidR="00F84D6A">
        <w:rPr>
          <w:rFonts w:ascii="Times New Roman" w:hAnsi="Times New Roman"/>
          <w:sz w:val="28"/>
          <w:szCs w:val="28"/>
        </w:rPr>
        <w:t xml:space="preserve">бюджета городского поселения, </w:t>
      </w:r>
      <w:r w:rsidRPr="000A5610">
        <w:rPr>
          <w:rFonts w:ascii="Times New Roman" w:hAnsi="Times New Roman"/>
          <w:sz w:val="28"/>
          <w:szCs w:val="28"/>
        </w:rPr>
        <w:t>в том числе подведомстве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ными получателями субсидий из районного бюджета (далее – «объекты аудита»), бюджетной отчетности и ведения бюджетного учета; оценки экономности и результативн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сти расходования средств районного бюджета</w:t>
      </w:r>
      <w:r w:rsidR="00F84D6A">
        <w:rPr>
          <w:rFonts w:ascii="Times New Roman" w:hAnsi="Times New Roman"/>
          <w:sz w:val="28"/>
          <w:szCs w:val="28"/>
        </w:rPr>
        <w:t>,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для достижения целей, задач и цел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вых прогнозных показателей.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>3.3. В случае выявления по результатам осуществления внутреннего финансового аудита замечаний, предложений и рекомендаций по вопросам организации бюджетного учета, обесп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чения полноты и достоверности бюджетной отчетности, осуществления объектом аудита бюджетных расходов, уполном</w:t>
      </w:r>
      <w:r w:rsidRPr="000A5610">
        <w:rPr>
          <w:rFonts w:ascii="Times New Roman" w:hAnsi="Times New Roman"/>
          <w:sz w:val="28"/>
          <w:szCs w:val="28"/>
        </w:rPr>
        <w:t>о</w:t>
      </w:r>
      <w:r w:rsidRPr="000A5610">
        <w:rPr>
          <w:rFonts w:ascii="Times New Roman" w:hAnsi="Times New Roman"/>
          <w:sz w:val="28"/>
          <w:szCs w:val="28"/>
        </w:rPr>
        <w:t>ченным</w:t>
      </w:r>
      <w:r w:rsidR="00F84D6A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должностным</w:t>
      </w:r>
      <w:r w:rsidR="00F84D6A">
        <w:rPr>
          <w:rFonts w:ascii="Times New Roman" w:hAnsi="Times New Roman"/>
          <w:sz w:val="28"/>
          <w:szCs w:val="28"/>
        </w:rPr>
        <w:t>и лица</w:t>
      </w:r>
      <w:r w:rsidRPr="000A5610">
        <w:rPr>
          <w:rFonts w:ascii="Times New Roman" w:hAnsi="Times New Roman"/>
          <w:sz w:val="28"/>
          <w:szCs w:val="28"/>
        </w:rPr>
        <w:t>м</w:t>
      </w:r>
      <w:r w:rsidR="00F84D6A">
        <w:rPr>
          <w:rFonts w:ascii="Times New Roman" w:hAnsi="Times New Roman"/>
          <w:sz w:val="28"/>
          <w:szCs w:val="28"/>
        </w:rPr>
        <w:t>и</w:t>
      </w:r>
      <w:r w:rsidRPr="000A5610">
        <w:rPr>
          <w:rFonts w:ascii="Times New Roman" w:hAnsi="Times New Roman"/>
          <w:sz w:val="28"/>
          <w:szCs w:val="28"/>
        </w:rPr>
        <w:t xml:space="preserve"> главн</w:t>
      </w:r>
      <w:r w:rsidR="00F84D6A">
        <w:rPr>
          <w:rFonts w:ascii="Times New Roman" w:hAnsi="Times New Roman"/>
          <w:sz w:val="28"/>
          <w:szCs w:val="28"/>
        </w:rPr>
        <w:t>ых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</w:t>
      </w:r>
      <w:r w:rsidR="00F84D6A">
        <w:rPr>
          <w:rFonts w:ascii="Times New Roman" w:hAnsi="Times New Roman"/>
          <w:sz w:val="28"/>
          <w:szCs w:val="28"/>
        </w:rPr>
        <w:t>ов</w:t>
      </w:r>
      <w:r w:rsidRPr="000A5610">
        <w:rPr>
          <w:rFonts w:ascii="Times New Roman" w:hAnsi="Times New Roman"/>
          <w:sz w:val="28"/>
          <w:szCs w:val="28"/>
        </w:rPr>
        <w:t xml:space="preserve"> средств районного бюджета</w:t>
      </w:r>
      <w:r w:rsidR="00BE2D5F">
        <w:rPr>
          <w:rFonts w:ascii="Times New Roman" w:hAnsi="Times New Roman"/>
          <w:sz w:val="28"/>
          <w:szCs w:val="28"/>
        </w:rPr>
        <w:t xml:space="preserve"> и (или)</w:t>
      </w:r>
      <w:r w:rsidR="00F84D6A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составляется заключение.</w:t>
      </w:r>
    </w:p>
    <w:p w:rsidR="0042140E" w:rsidRPr="000A5610" w:rsidRDefault="0042140E" w:rsidP="00115F85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3.4. Заключение в течение </w:t>
      </w:r>
      <w:r w:rsidR="00034877">
        <w:rPr>
          <w:rFonts w:ascii="Times New Roman" w:hAnsi="Times New Roman"/>
          <w:sz w:val="28"/>
          <w:szCs w:val="28"/>
        </w:rPr>
        <w:t xml:space="preserve">10 рабочих </w:t>
      </w:r>
      <w:r w:rsidRPr="000A5610">
        <w:rPr>
          <w:rFonts w:ascii="Times New Roman" w:hAnsi="Times New Roman"/>
          <w:sz w:val="28"/>
          <w:szCs w:val="28"/>
        </w:rPr>
        <w:t>дней после его составления представляется для рассмотрения руководител</w:t>
      </w:r>
      <w:r w:rsidR="00F84D6A">
        <w:rPr>
          <w:rFonts w:ascii="Times New Roman" w:hAnsi="Times New Roman"/>
          <w:sz w:val="28"/>
          <w:szCs w:val="28"/>
        </w:rPr>
        <w:t>ю</w:t>
      </w:r>
      <w:r w:rsidR="000563CD">
        <w:rPr>
          <w:rFonts w:ascii="Times New Roman" w:hAnsi="Times New Roman"/>
          <w:sz w:val="28"/>
          <w:szCs w:val="28"/>
        </w:rPr>
        <w:t xml:space="preserve"> (заместителю руководителя)</w:t>
      </w:r>
      <w:r w:rsidRPr="000A5610">
        <w:rPr>
          <w:rFonts w:ascii="Times New Roman" w:hAnsi="Times New Roman"/>
          <w:sz w:val="28"/>
          <w:szCs w:val="28"/>
        </w:rPr>
        <w:t xml:space="preserve"> главн</w:t>
      </w:r>
      <w:r w:rsidR="00F84D6A">
        <w:rPr>
          <w:rFonts w:ascii="Times New Roman" w:hAnsi="Times New Roman"/>
          <w:sz w:val="28"/>
          <w:szCs w:val="28"/>
        </w:rPr>
        <w:t>ого</w:t>
      </w:r>
      <w:r w:rsidRPr="000A5610">
        <w:rPr>
          <w:rFonts w:ascii="Times New Roman" w:hAnsi="Times New Roman"/>
          <w:sz w:val="28"/>
          <w:szCs w:val="28"/>
        </w:rPr>
        <w:t xml:space="preserve"> администратора средств райо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ного бюджета</w:t>
      </w:r>
      <w:r w:rsidR="00BE2D5F">
        <w:rPr>
          <w:rFonts w:ascii="Times New Roman" w:hAnsi="Times New Roman"/>
          <w:sz w:val="28"/>
          <w:szCs w:val="28"/>
        </w:rPr>
        <w:t xml:space="preserve"> и (или)</w:t>
      </w:r>
      <w:r w:rsidR="00F84D6A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>.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A5610">
        <w:rPr>
          <w:rFonts w:ascii="Times New Roman" w:hAnsi="Times New Roman"/>
          <w:sz w:val="28"/>
          <w:szCs w:val="28"/>
        </w:rPr>
        <w:t>По итогам рассмотрения заключения руководителем</w:t>
      </w:r>
      <w:r w:rsidR="000563CD">
        <w:rPr>
          <w:rFonts w:ascii="Times New Roman" w:hAnsi="Times New Roman"/>
          <w:sz w:val="28"/>
          <w:szCs w:val="28"/>
        </w:rPr>
        <w:t xml:space="preserve"> (заместителем руководителя)</w:t>
      </w:r>
      <w:r w:rsidRPr="000A5610">
        <w:rPr>
          <w:rFonts w:ascii="Times New Roman" w:hAnsi="Times New Roman"/>
          <w:sz w:val="28"/>
          <w:szCs w:val="28"/>
        </w:rPr>
        <w:t xml:space="preserve"> главного админис</w:t>
      </w:r>
      <w:r w:rsidRPr="000A5610">
        <w:rPr>
          <w:rFonts w:ascii="Times New Roman" w:hAnsi="Times New Roman"/>
          <w:sz w:val="28"/>
          <w:szCs w:val="28"/>
        </w:rPr>
        <w:t>т</w:t>
      </w:r>
      <w:r w:rsidRPr="000A5610">
        <w:rPr>
          <w:rFonts w:ascii="Times New Roman" w:hAnsi="Times New Roman"/>
          <w:sz w:val="28"/>
          <w:szCs w:val="28"/>
        </w:rPr>
        <w:t>ратора средств районного бюджета</w:t>
      </w:r>
      <w:r w:rsidR="000563CD">
        <w:rPr>
          <w:rFonts w:ascii="Times New Roman" w:hAnsi="Times New Roman"/>
          <w:sz w:val="28"/>
          <w:szCs w:val="28"/>
        </w:rPr>
        <w:t>,</w:t>
      </w:r>
      <w:r w:rsidR="00F84D6A">
        <w:rPr>
          <w:rFonts w:ascii="Times New Roman" w:hAnsi="Times New Roman"/>
          <w:sz w:val="28"/>
          <w:szCs w:val="28"/>
        </w:rPr>
        <w:t xml:space="preserve"> бюджета городского поселения</w:t>
      </w:r>
      <w:r w:rsidRPr="000A5610">
        <w:rPr>
          <w:rFonts w:ascii="Times New Roman" w:hAnsi="Times New Roman"/>
          <w:sz w:val="28"/>
          <w:szCs w:val="28"/>
        </w:rPr>
        <w:t xml:space="preserve"> в течение 5 рабочих дней принимается р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шение об устранении замечаний, реализации предложений    и рекоменд</w:t>
      </w:r>
      <w:r w:rsidRPr="000A5610">
        <w:rPr>
          <w:rFonts w:ascii="Times New Roman" w:hAnsi="Times New Roman"/>
          <w:sz w:val="28"/>
          <w:szCs w:val="28"/>
        </w:rPr>
        <w:t>а</w:t>
      </w:r>
      <w:r w:rsidRPr="000A5610">
        <w:rPr>
          <w:rFonts w:ascii="Times New Roman" w:hAnsi="Times New Roman"/>
          <w:sz w:val="28"/>
          <w:szCs w:val="28"/>
        </w:rPr>
        <w:t>ций, направленных на повышение качества ведения бюджетного учета и составл</w:t>
      </w:r>
      <w:r w:rsidRPr="000A5610">
        <w:rPr>
          <w:rFonts w:ascii="Times New Roman" w:hAnsi="Times New Roman"/>
          <w:sz w:val="28"/>
          <w:szCs w:val="28"/>
        </w:rPr>
        <w:t>е</w:t>
      </w:r>
      <w:r w:rsidRPr="000A5610">
        <w:rPr>
          <w:rFonts w:ascii="Times New Roman" w:hAnsi="Times New Roman"/>
          <w:sz w:val="28"/>
          <w:szCs w:val="28"/>
        </w:rPr>
        <w:t>ния бюджетной отчетности, повышения экономности    и результативности и</w:t>
      </w:r>
      <w:r w:rsidRPr="000A5610">
        <w:rPr>
          <w:rFonts w:ascii="Times New Roman" w:hAnsi="Times New Roman"/>
          <w:sz w:val="28"/>
          <w:szCs w:val="28"/>
        </w:rPr>
        <w:t>с</w:t>
      </w:r>
      <w:r w:rsidRPr="000A5610">
        <w:rPr>
          <w:rFonts w:ascii="Times New Roman" w:hAnsi="Times New Roman"/>
          <w:sz w:val="28"/>
          <w:szCs w:val="28"/>
        </w:rPr>
        <w:t>пользования бюджетных средств, а также эффективности внутреннего фина</w:t>
      </w:r>
      <w:r w:rsidRPr="000A5610">
        <w:rPr>
          <w:rFonts w:ascii="Times New Roman" w:hAnsi="Times New Roman"/>
          <w:sz w:val="28"/>
          <w:szCs w:val="28"/>
        </w:rPr>
        <w:t>н</w:t>
      </w:r>
      <w:r w:rsidRPr="000A5610">
        <w:rPr>
          <w:rFonts w:ascii="Times New Roman" w:hAnsi="Times New Roman"/>
          <w:sz w:val="28"/>
          <w:szCs w:val="28"/>
        </w:rPr>
        <w:t>сового контроля.</w:t>
      </w:r>
      <w:proofErr w:type="gramEnd"/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140E" w:rsidRPr="000A5610" w:rsidRDefault="0042140E" w:rsidP="00115F85">
      <w:pPr>
        <w:spacing w:line="240" w:lineRule="auto"/>
        <w:ind w:firstLine="709"/>
        <w:rPr>
          <w:rFonts w:ascii="Times New Roman" w:hAnsi="Times New Roman"/>
          <w:spacing w:val="40"/>
          <w:sz w:val="28"/>
          <w:szCs w:val="28"/>
        </w:rPr>
      </w:pPr>
      <w:r w:rsidRPr="000A5610">
        <w:rPr>
          <w:rFonts w:ascii="Times New Roman" w:hAnsi="Times New Roman"/>
          <w:sz w:val="28"/>
          <w:szCs w:val="28"/>
        </w:rPr>
        <w:t xml:space="preserve"> </w:t>
      </w:r>
    </w:p>
    <w:p w:rsidR="0042140E" w:rsidRPr="000A5610" w:rsidRDefault="0042140E" w:rsidP="00115F8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2140E" w:rsidRPr="000A5610" w:rsidTr="0042140E">
        <w:trPr>
          <w:trHeight w:val="188"/>
        </w:trPr>
        <w:tc>
          <w:tcPr>
            <w:tcW w:w="4785" w:type="dxa"/>
          </w:tcPr>
          <w:p w:rsidR="0042140E" w:rsidRPr="000A5610" w:rsidRDefault="0042140E" w:rsidP="00115F85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2140E" w:rsidRPr="00357EC0" w:rsidRDefault="0042140E" w:rsidP="00115F85">
            <w:pPr>
              <w:pStyle w:val="9"/>
              <w:spacing w:before="0" w:after="0" w:line="240" w:lineRule="auto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42140E" w:rsidRPr="000A5610" w:rsidRDefault="0042140E" w:rsidP="00115F85">
      <w:pPr>
        <w:spacing w:line="240" w:lineRule="auto"/>
        <w:ind w:firstLine="709"/>
        <w:rPr>
          <w:rFonts w:ascii="Times New Roman" w:hAnsi="Times New Roman"/>
        </w:rPr>
      </w:pPr>
    </w:p>
    <w:p w:rsidR="00C1581C" w:rsidRPr="000A5610" w:rsidRDefault="00C1581C" w:rsidP="00115F85">
      <w:pPr>
        <w:spacing w:line="240" w:lineRule="auto"/>
        <w:ind w:firstLine="709"/>
        <w:rPr>
          <w:rFonts w:ascii="Times New Roman" w:hAnsi="Times New Roman"/>
          <w:sz w:val="28"/>
        </w:rPr>
      </w:pPr>
    </w:p>
    <w:sectPr w:rsidR="00C1581C" w:rsidRPr="000A5610" w:rsidSect="006975C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D5" w:rsidRDefault="002332D5">
      <w:r>
        <w:separator/>
      </w:r>
    </w:p>
  </w:endnote>
  <w:endnote w:type="continuationSeparator" w:id="0">
    <w:p w:rsidR="002332D5" w:rsidRDefault="0023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D5" w:rsidRDefault="002332D5">
      <w:r>
        <w:separator/>
      </w:r>
    </w:p>
  </w:footnote>
  <w:footnote w:type="continuationSeparator" w:id="0">
    <w:p w:rsidR="002332D5" w:rsidRDefault="0023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77" w:rsidRDefault="00034877" w:rsidP="00EC2D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4877" w:rsidRDefault="000348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77" w:rsidRPr="00115F85" w:rsidRDefault="00034877" w:rsidP="00115F85">
    <w:pPr>
      <w:pStyle w:val="a9"/>
      <w:framePr w:wrap="around" w:vAnchor="text" w:hAnchor="page" w:x="6382" w:y="-288"/>
      <w:ind w:firstLine="0"/>
      <w:jc w:val="center"/>
      <w:rPr>
        <w:rStyle w:val="aa"/>
        <w:rFonts w:ascii="Times New Roman" w:hAnsi="Times New Roman"/>
      </w:rPr>
    </w:pPr>
    <w:r w:rsidRPr="00115F85">
      <w:rPr>
        <w:rStyle w:val="aa"/>
        <w:rFonts w:ascii="Times New Roman" w:hAnsi="Times New Roman"/>
      </w:rPr>
      <w:fldChar w:fldCharType="begin"/>
    </w:r>
    <w:r w:rsidRPr="00115F85">
      <w:rPr>
        <w:rStyle w:val="aa"/>
        <w:rFonts w:ascii="Times New Roman" w:hAnsi="Times New Roman"/>
      </w:rPr>
      <w:instrText xml:space="preserve">PAGE  </w:instrText>
    </w:r>
    <w:r w:rsidRPr="00115F85">
      <w:rPr>
        <w:rStyle w:val="aa"/>
        <w:rFonts w:ascii="Times New Roman" w:hAnsi="Times New Roman"/>
      </w:rPr>
      <w:fldChar w:fldCharType="separate"/>
    </w:r>
    <w:r w:rsidR="00EE1871">
      <w:rPr>
        <w:rStyle w:val="aa"/>
        <w:rFonts w:ascii="Times New Roman" w:hAnsi="Times New Roman"/>
        <w:noProof/>
      </w:rPr>
      <w:t>10</w:t>
    </w:r>
    <w:r w:rsidRPr="00115F85">
      <w:rPr>
        <w:rStyle w:val="aa"/>
        <w:rFonts w:ascii="Times New Roman" w:hAnsi="Times New Roman"/>
      </w:rPr>
      <w:fldChar w:fldCharType="end"/>
    </w:r>
  </w:p>
  <w:p w:rsidR="00034877" w:rsidRDefault="000348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0B4"/>
    <w:multiLevelType w:val="hybridMultilevel"/>
    <w:tmpl w:val="A5C85940"/>
    <w:lvl w:ilvl="0" w:tplc="5B6EE2C8">
      <w:start w:val="1"/>
      <w:numFmt w:val="decimal"/>
      <w:lvlText w:val="%1."/>
      <w:lvlJc w:val="left"/>
      <w:pPr>
        <w:ind w:left="16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6131"/>
    <w:rsid w:val="00034877"/>
    <w:rsid w:val="00045014"/>
    <w:rsid w:val="00055CEC"/>
    <w:rsid w:val="000563CD"/>
    <w:rsid w:val="00063B2D"/>
    <w:rsid w:val="0006753E"/>
    <w:rsid w:val="000A5610"/>
    <w:rsid w:val="000D782D"/>
    <w:rsid w:val="000E6042"/>
    <w:rsid w:val="000F6A99"/>
    <w:rsid w:val="00115F85"/>
    <w:rsid w:val="001176BC"/>
    <w:rsid w:val="00141A6A"/>
    <w:rsid w:val="00145391"/>
    <w:rsid w:val="00176F2B"/>
    <w:rsid w:val="00193763"/>
    <w:rsid w:val="001B093E"/>
    <w:rsid w:val="001C51C1"/>
    <w:rsid w:val="001D6D75"/>
    <w:rsid w:val="001E4612"/>
    <w:rsid w:val="00206FB9"/>
    <w:rsid w:val="00222908"/>
    <w:rsid w:val="002332D5"/>
    <w:rsid w:val="002505DD"/>
    <w:rsid w:val="0028047B"/>
    <w:rsid w:val="002A3E16"/>
    <w:rsid w:val="002E0DB0"/>
    <w:rsid w:val="002E2706"/>
    <w:rsid w:val="00331079"/>
    <w:rsid w:val="00333B81"/>
    <w:rsid w:val="00347A59"/>
    <w:rsid w:val="00357EC0"/>
    <w:rsid w:val="003822C6"/>
    <w:rsid w:val="0038474F"/>
    <w:rsid w:val="003907DB"/>
    <w:rsid w:val="00393EB8"/>
    <w:rsid w:val="003E1940"/>
    <w:rsid w:val="003F161E"/>
    <w:rsid w:val="003F5E13"/>
    <w:rsid w:val="00412BB3"/>
    <w:rsid w:val="00414F65"/>
    <w:rsid w:val="0042140E"/>
    <w:rsid w:val="00436635"/>
    <w:rsid w:val="00456389"/>
    <w:rsid w:val="004712A9"/>
    <w:rsid w:val="00476D32"/>
    <w:rsid w:val="00494940"/>
    <w:rsid w:val="004A1D4C"/>
    <w:rsid w:val="004A464B"/>
    <w:rsid w:val="004A7DAB"/>
    <w:rsid w:val="004C215F"/>
    <w:rsid w:val="00511424"/>
    <w:rsid w:val="0051429E"/>
    <w:rsid w:val="0053301E"/>
    <w:rsid w:val="005461D1"/>
    <w:rsid w:val="005608E0"/>
    <w:rsid w:val="0057474F"/>
    <w:rsid w:val="0058314B"/>
    <w:rsid w:val="005A6D37"/>
    <w:rsid w:val="005B5262"/>
    <w:rsid w:val="00643E40"/>
    <w:rsid w:val="00645D4D"/>
    <w:rsid w:val="00654AE8"/>
    <w:rsid w:val="00663AB9"/>
    <w:rsid w:val="0068242F"/>
    <w:rsid w:val="006833CD"/>
    <w:rsid w:val="00686131"/>
    <w:rsid w:val="006975C7"/>
    <w:rsid w:val="006C2DBC"/>
    <w:rsid w:val="006D1A7D"/>
    <w:rsid w:val="0071240D"/>
    <w:rsid w:val="0076758B"/>
    <w:rsid w:val="007B7421"/>
    <w:rsid w:val="007C6CC8"/>
    <w:rsid w:val="007D016F"/>
    <w:rsid w:val="007E09B9"/>
    <w:rsid w:val="007E3FE3"/>
    <w:rsid w:val="00805293"/>
    <w:rsid w:val="0082103C"/>
    <w:rsid w:val="0082628D"/>
    <w:rsid w:val="00826FB0"/>
    <w:rsid w:val="008B6E1E"/>
    <w:rsid w:val="00901AFC"/>
    <w:rsid w:val="00904A84"/>
    <w:rsid w:val="009318DC"/>
    <w:rsid w:val="0097309B"/>
    <w:rsid w:val="00997C0F"/>
    <w:rsid w:val="009A288E"/>
    <w:rsid w:val="009C548E"/>
    <w:rsid w:val="009F7428"/>
    <w:rsid w:val="00A06EEC"/>
    <w:rsid w:val="00A65EB5"/>
    <w:rsid w:val="00A7798A"/>
    <w:rsid w:val="00A80966"/>
    <w:rsid w:val="00A81850"/>
    <w:rsid w:val="00A90183"/>
    <w:rsid w:val="00AD6886"/>
    <w:rsid w:val="00AE5C7A"/>
    <w:rsid w:val="00B12113"/>
    <w:rsid w:val="00B27C16"/>
    <w:rsid w:val="00B60C31"/>
    <w:rsid w:val="00B7108C"/>
    <w:rsid w:val="00BA6232"/>
    <w:rsid w:val="00BC2798"/>
    <w:rsid w:val="00BD0634"/>
    <w:rsid w:val="00BE2D5F"/>
    <w:rsid w:val="00BE575F"/>
    <w:rsid w:val="00BF0DC5"/>
    <w:rsid w:val="00C079EE"/>
    <w:rsid w:val="00C10BB9"/>
    <w:rsid w:val="00C12873"/>
    <w:rsid w:val="00C1581C"/>
    <w:rsid w:val="00C244D0"/>
    <w:rsid w:val="00C321C7"/>
    <w:rsid w:val="00C41D1F"/>
    <w:rsid w:val="00C7425E"/>
    <w:rsid w:val="00C831CE"/>
    <w:rsid w:val="00C97FD0"/>
    <w:rsid w:val="00CB23DA"/>
    <w:rsid w:val="00CD7D28"/>
    <w:rsid w:val="00CE5EC9"/>
    <w:rsid w:val="00D15BB7"/>
    <w:rsid w:val="00D165AF"/>
    <w:rsid w:val="00D4022F"/>
    <w:rsid w:val="00D40804"/>
    <w:rsid w:val="00D93554"/>
    <w:rsid w:val="00E21E19"/>
    <w:rsid w:val="00E30FC3"/>
    <w:rsid w:val="00E37C41"/>
    <w:rsid w:val="00E50000"/>
    <w:rsid w:val="00E73CE3"/>
    <w:rsid w:val="00E8685E"/>
    <w:rsid w:val="00E938F6"/>
    <w:rsid w:val="00E94D90"/>
    <w:rsid w:val="00EB56BB"/>
    <w:rsid w:val="00EC2D76"/>
    <w:rsid w:val="00EE1871"/>
    <w:rsid w:val="00EE5BB0"/>
    <w:rsid w:val="00F17DE0"/>
    <w:rsid w:val="00F2648E"/>
    <w:rsid w:val="00F31D1D"/>
    <w:rsid w:val="00F600B1"/>
    <w:rsid w:val="00F657B1"/>
    <w:rsid w:val="00F67B6B"/>
    <w:rsid w:val="00F70890"/>
    <w:rsid w:val="00F84D6A"/>
    <w:rsid w:val="00F97517"/>
    <w:rsid w:val="00FA2A1B"/>
    <w:rsid w:val="00FB14D6"/>
    <w:rsid w:val="00FC21D7"/>
    <w:rsid w:val="00FC27BD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000"/>
    <w:pPr>
      <w:spacing w:line="276" w:lineRule="auto"/>
      <w:ind w:firstLine="539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86131"/>
    <w:pPr>
      <w:keepNext/>
      <w:spacing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42140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86131"/>
    <w:rPr>
      <w:rFonts w:ascii="Times New Roman" w:hAnsi="Times New Roman" w:cs="Times New Roman"/>
      <w:sz w:val="20"/>
      <w:szCs w:val="20"/>
    </w:rPr>
  </w:style>
  <w:style w:type="paragraph" w:styleId="a3">
    <w:name w:val="Заголовок"/>
    <w:basedOn w:val="a"/>
    <w:link w:val="a4"/>
    <w:qFormat/>
    <w:rsid w:val="00686131"/>
    <w:pPr>
      <w:spacing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locked/>
    <w:rsid w:val="00686131"/>
    <w:rPr>
      <w:rFonts w:ascii="Times New Roman" w:hAnsi="Times New Roman" w:cs="Times New Roman"/>
      <w:b/>
      <w:sz w:val="20"/>
      <w:szCs w:val="20"/>
    </w:rPr>
  </w:style>
  <w:style w:type="paragraph" w:styleId="a5">
    <w:name w:val="Subtitle"/>
    <w:basedOn w:val="a"/>
    <w:link w:val="a6"/>
    <w:qFormat/>
    <w:rsid w:val="00686131"/>
    <w:pPr>
      <w:spacing w:line="240" w:lineRule="auto"/>
      <w:ind w:firstLine="851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link w:val="a5"/>
    <w:locked/>
    <w:rsid w:val="00686131"/>
    <w:rPr>
      <w:rFonts w:ascii="Times New Roman" w:hAnsi="Times New Roman" w:cs="Times New Roman"/>
      <w:b/>
      <w:sz w:val="20"/>
      <w:szCs w:val="20"/>
    </w:rPr>
  </w:style>
  <w:style w:type="paragraph" w:customStyle="1" w:styleId="ListParagraph">
    <w:name w:val="List Paragraph"/>
    <w:basedOn w:val="a"/>
    <w:rsid w:val="00686131"/>
    <w:pPr>
      <w:ind w:left="720"/>
    </w:pPr>
    <w:rPr>
      <w:lang w:eastAsia="en-US"/>
    </w:rPr>
  </w:style>
  <w:style w:type="table" w:styleId="a7">
    <w:name w:val="Table Grid"/>
    <w:basedOn w:val="a1"/>
    <w:rsid w:val="00CB23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B6E1E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B74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421"/>
  </w:style>
  <w:style w:type="paragraph" w:styleId="ab">
    <w:name w:val="Normal (Web)"/>
    <w:basedOn w:val="a"/>
    <w:uiPriority w:val="99"/>
    <w:unhideWhenUsed/>
    <w:rsid w:val="00421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42140E"/>
    <w:rPr>
      <w:rFonts w:ascii="Cambria" w:eastAsia="Times New Roman" w:hAnsi="Cambria" w:cs="Times New Roman"/>
      <w:sz w:val="22"/>
      <w:szCs w:val="22"/>
    </w:rPr>
  </w:style>
  <w:style w:type="paragraph" w:styleId="ac">
    <w:name w:val="Document Map"/>
    <w:basedOn w:val="a"/>
    <w:link w:val="ad"/>
    <w:rsid w:val="0003487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034877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82628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23196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2017-12-25T06:29:00Z</cp:lastPrinted>
  <dcterms:created xsi:type="dcterms:W3CDTF">2019-09-03T07:16:00Z</dcterms:created>
  <dcterms:modified xsi:type="dcterms:W3CDTF">2019-09-03T07:16:00Z</dcterms:modified>
</cp:coreProperties>
</file>