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B440D2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2144">
        <w:rPr>
          <w:rFonts w:ascii="Times New Roman" w:hAnsi="Times New Roman"/>
          <w:sz w:val="28"/>
          <w:szCs w:val="28"/>
        </w:rPr>
        <w:t>5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9E42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 w:rsidR="00142144">
        <w:rPr>
          <w:rFonts w:ascii="Times New Roman" w:hAnsi="Times New Roman"/>
          <w:sz w:val="28"/>
          <w:szCs w:val="28"/>
        </w:rPr>
        <w:t>4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Об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55C08">
        <w:rPr>
          <w:rFonts w:ascii="Times New Roman" w:hAnsi="Times New Roman"/>
          <w:sz w:val="28"/>
          <w:szCs w:val="28"/>
        </w:rPr>
        <w:t xml:space="preserve">утверждении </w:t>
      </w:r>
      <w:r w:rsidR="00256666">
        <w:rPr>
          <w:rFonts w:ascii="Times New Roman" w:hAnsi="Times New Roman"/>
          <w:sz w:val="28"/>
          <w:szCs w:val="28"/>
        </w:rPr>
        <w:t xml:space="preserve">годового </w:t>
      </w:r>
      <w:proofErr w:type="gramStart"/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лана </w:t>
      </w:r>
      <w:r w:rsidR="009F474B">
        <w:rPr>
          <w:rFonts w:ascii="Times New Roman" w:hAnsi="Times New Roman"/>
          <w:sz w:val="28"/>
          <w:szCs w:val="28"/>
        </w:rPr>
        <w:t>контрольной 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</w:t>
      </w:r>
      <w:r w:rsidR="00B440D2">
        <w:rPr>
          <w:rFonts w:ascii="Times New Roman" w:hAnsi="Times New Roman"/>
          <w:sz w:val="28"/>
          <w:szCs w:val="28"/>
        </w:rPr>
        <w:t>20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9A6C82" w:rsidRDefault="009B735A" w:rsidP="009A6C82">
      <w:pPr>
        <w:pStyle w:val="af3"/>
        <w:shd w:val="clear" w:color="auto" w:fill="FFFBF2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9A6C82">
        <w:rPr>
          <w:sz w:val="28"/>
          <w:szCs w:val="28"/>
        </w:rPr>
        <w:t xml:space="preserve">В соответствии с </w:t>
      </w:r>
      <w:r w:rsidR="009A6C82" w:rsidRPr="009A6C82">
        <w:rPr>
          <w:sz w:val="28"/>
          <w:szCs w:val="28"/>
        </w:rPr>
        <w:t xml:space="preserve">приказом комитета администрации Алтайского края по финансам, налоговой и кредитной политике от 06.12.2010 № 65 </w:t>
      </w:r>
      <w:r w:rsidR="009A6C82">
        <w:rPr>
          <w:sz w:val="28"/>
          <w:szCs w:val="28"/>
        </w:rPr>
        <w:t>«</w:t>
      </w:r>
      <w:r w:rsidR="009A6C82" w:rsidRPr="009A6C82">
        <w:rPr>
          <w:color w:val="000000"/>
          <w:sz w:val="28"/>
          <w:szCs w:val="28"/>
        </w:rPr>
        <w:t>Об утверждении форм документов, обязательных для представления финансовыми органами муниципальных образований края и главными распорядителями сре</w:t>
      </w:r>
      <w:proofErr w:type="gramStart"/>
      <w:r w:rsidR="009A6C82" w:rsidRPr="009A6C82">
        <w:rPr>
          <w:color w:val="000000"/>
          <w:sz w:val="28"/>
          <w:szCs w:val="28"/>
        </w:rPr>
        <w:t>дств кр</w:t>
      </w:r>
      <w:proofErr w:type="gramEnd"/>
      <w:r w:rsidR="009A6C82" w:rsidRPr="009A6C82">
        <w:rPr>
          <w:color w:val="000000"/>
          <w:sz w:val="28"/>
          <w:szCs w:val="28"/>
        </w:rPr>
        <w:t>аевого бюджета, осуществляющими финансовый контроль подведомственных учреждений</w:t>
      </w:r>
      <w:r w:rsidR="009A6C82">
        <w:rPr>
          <w:color w:val="000000"/>
          <w:sz w:val="28"/>
          <w:szCs w:val="28"/>
        </w:rPr>
        <w:t>»</w:t>
      </w:r>
      <w:r w:rsidR="009A6C82" w:rsidRPr="009A6C82">
        <w:rPr>
          <w:color w:val="000000"/>
          <w:sz w:val="28"/>
          <w:szCs w:val="28"/>
        </w:rPr>
        <w:t>: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258A" w:rsidRPr="00355C08">
        <w:rPr>
          <w:rFonts w:ascii="Times New Roman" w:hAnsi="Times New Roman"/>
          <w:sz w:val="28"/>
          <w:szCs w:val="28"/>
        </w:rPr>
        <w:t xml:space="preserve">Утвердить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 xml:space="preserve">деятельности органа внутреннего 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</w:t>
      </w:r>
      <w:proofErr w:type="gramEnd"/>
      <w:r w:rsidR="009A6C82">
        <w:rPr>
          <w:rFonts w:ascii="Times New Roman" w:hAnsi="Times New Roman"/>
          <w:sz w:val="28"/>
          <w:szCs w:val="28"/>
        </w:rPr>
        <w:t xml:space="preserve"> по финансам, налог</w:t>
      </w:r>
      <w:r w:rsidR="004C5768">
        <w:rPr>
          <w:rFonts w:ascii="Times New Roman" w:hAnsi="Times New Roman"/>
          <w:sz w:val="28"/>
          <w:szCs w:val="28"/>
        </w:rPr>
        <w:t>овой и кредитной политике на 2020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И.С.</w:t>
      </w:r>
      <w:r w:rsidR="00B440D2">
        <w:rPr>
          <w:rFonts w:ascii="Times New Roman" w:hAnsi="Times New Roman"/>
          <w:sz w:val="28"/>
          <w:szCs w:val="28"/>
        </w:rPr>
        <w:t xml:space="preserve"> </w:t>
      </w:r>
      <w:r w:rsidR="00682F2D" w:rsidRPr="00355C08">
        <w:rPr>
          <w:rFonts w:ascii="Times New Roman" w:hAnsi="Times New Roman"/>
          <w:sz w:val="28"/>
          <w:szCs w:val="28"/>
        </w:rPr>
        <w:t>Сукманова</w:t>
      </w:r>
    </w:p>
    <w:p w:rsidR="00B440D2" w:rsidRDefault="00B440D2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0D2" w:rsidRDefault="00B440D2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0D2" w:rsidRDefault="00B440D2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0D2" w:rsidRDefault="00B440D2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0D2" w:rsidRPr="00B440D2" w:rsidRDefault="00B440D2" w:rsidP="00B440D2">
      <w:pPr>
        <w:spacing w:after="0" w:line="240" w:lineRule="auto"/>
        <w:ind w:left="50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914"/>
        <w:gridCol w:w="4832"/>
      </w:tblGrid>
      <w:tr w:rsidR="00B440D2" w:rsidRPr="00B440D2" w:rsidTr="009C7A03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256" w:type="dxa"/>
          </w:tcPr>
          <w:p w:rsidR="00B440D2" w:rsidRPr="00B440D2" w:rsidRDefault="00B440D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</w:tcPr>
          <w:p w:rsidR="00B440D2" w:rsidRPr="00B440D2" w:rsidRDefault="00B440D2" w:rsidP="00B440D2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>к приказу от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>15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.01.2020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B440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440D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B440D2" w:rsidRPr="00B440D2" w:rsidRDefault="00B440D2" w:rsidP="00B440D2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B440D2">
        <w:rPr>
          <w:rFonts w:ascii="Times New Roman" w:hAnsi="Times New Roman"/>
          <w:sz w:val="24"/>
          <w:szCs w:val="24"/>
        </w:rPr>
        <w:t>в 2020 году</w:t>
      </w:r>
    </w:p>
    <w:tbl>
      <w:tblPr>
        <w:tblW w:w="9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270"/>
      </w:tblGrid>
      <w:tr w:rsidR="00B440D2" w:rsidRPr="00B440D2" w:rsidTr="009C7A03">
        <w:trPr>
          <w:trHeight w:val="1548"/>
        </w:trPr>
        <w:tc>
          <w:tcPr>
            <w:tcW w:w="2191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</w:tc>
        <w:tc>
          <w:tcPr>
            <w:tcW w:w="2545" w:type="dxa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        Метод контроля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Месяц начала проведения контрольного</w:t>
            </w:r>
            <w:r w:rsidRPr="00B440D2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B440D2" w:rsidRPr="00B440D2" w:rsidTr="009C7A03">
        <w:trPr>
          <w:trHeight w:val="397"/>
        </w:trPr>
        <w:tc>
          <w:tcPr>
            <w:tcW w:w="2191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40D2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Гоноховского сельсовета Каменского района Алтайского края</w:t>
            </w: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февраль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Администрация Столбовского сельсовета Каменского района Алтайского края</w:t>
            </w: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B440D2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Управление образования Администрации Каменского района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муниципальной программы «Развития системы образования в Каменском районе» на 2018-2020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01.01.2019-31.12.2019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май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унитарное предприятие «Галатея»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440D2">
              <w:rPr>
                <w:rFonts w:ascii="Times New Roman" w:hAnsi="Times New Roman"/>
              </w:rPr>
              <w:t>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F9508A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финансово-хозяйственной деятельности предприятия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B440D2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43503B" w:rsidP="00B440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«Лицей </w:t>
            </w:r>
            <w:r w:rsidR="00F950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2»</w:t>
            </w: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 w:rsidR="0043503B"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40D2" w:rsidRPr="00B440D2" w:rsidRDefault="00B440D2" w:rsidP="00B4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D2" w:rsidRPr="00B440D2" w:rsidRDefault="00B440D2" w:rsidP="00B44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август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lastRenderedPageBreak/>
              <w:t xml:space="preserve">бюджетное общеобразовательное учреждение «Лицей </w:t>
            </w:r>
            <w:r w:rsidR="00F950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 4»</w:t>
            </w: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Проверка составления, утверждения, исполнения </w:t>
            </w:r>
            <w:r>
              <w:rPr>
                <w:rFonts w:ascii="Times New Roman" w:hAnsi="Times New Roman"/>
              </w:rPr>
              <w:t>плана финансово-хозяйственной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</w:tc>
      </w:tr>
      <w:tr w:rsidR="0043503B" w:rsidRPr="00B440D2" w:rsidTr="009C7A03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lastRenderedPageBreak/>
              <w:t>Администрация Пригородного сельсовета Каменского района Алтайского края</w:t>
            </w: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 xml:space="preserve"> </w:t>
            </w: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 xml:space="preserve">     Выборочный метод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Проверка составления, утверждения, исполнения бюджетной сметы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503B" w:rsidRPr="00B440D2" w:rsidRDefault="0043503B" w:rsidP="0043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0D2">
              <w:rPr>
                <w:rFonts w:ascii="Times New Roman" w:hAnsi="Times New Roman"/>
              </w:rPr>
              <w:t>01.01.2018-31.12.2019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3B" w:rsidRPr="00B440D2" w:rsidRDefault="0043503B" w:rsidP="00435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0D2">
              <w:rPr>
                <w:rFonts w:ascii="Times New Roman" w:hAnsi="Times New Roman"/>
              </w:rPr>
              <w:t>ноябрь</w:t>
            </w:r>
          </w:p>
        </w:tc>
      </w:tr>
    </w:tbl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0D2" w:rsidRPr="00B440D2" w:rsidRDefault="00B440D2" w:rsidP="00B44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>Составила: Начальник КРО комитета</w:t>
      </w:r>
    </w:p>
    <w:p w:rsidR="00B440D2" w:rsidRPr="00B440D2" w:rsidRDefault="00B440D2" w:rsidP="00B4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>администрации Каменского района</w:t>
      </w:r>
    </w:p>
    <w:p w:rsidR="00B440D2" w:rsidRPr="00B440D2" w:rsidRDefault="00B440D2" w:rsidP="00B440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40D2">
        <w:rPr>
          <w:rFonts w:ascii="Times New Roman" w:hAnsi="Times New Roman"/>
          <w:sz w:val="24"/>
          <w:szCs w:val="24"/>
        </w:rPr>
        <w:t xml:space="preserve">Алтайского края по финансам, </w:t>
      </w:r>
    </w:p>
    <w:p w:rsidR="009E4228" w:rsidRPr="00B440D2" w:rsidRDefault="00B440D2" w:rsidP="001421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40D2">
        <w:rPr>
          <w:rFonts w:ascii="Times New Roman" w:hAnsi="Times New Roman"/>
          <w:sz w:val="24"/>
          <w:szCs w:val="24"/>
        </w:rPr>
        <w:t xml:space="preserve">налоговой и кредитной политике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0D2">
        <w:rPr>
          <w:rFonts w:ascii="Times New Roman" w:hAnsi="Times New Roman"/>
          <w:sz w:val="24"/>
          <w:szCs w:val="24"/>
        </w:rPr>
        <w:t xml:space="preserve">                                      Т.С. Ращектаева</w:t>
      </w:r>
      <w:bookmarkStart w:id="0" w:name="RANGE!A1:FG46"/>
      <w:bookmarkEnd w:id="0"/>
    </w:p>
    <w:sectPr w:rsidR="009E4228" w:rsidRPr="00B440D2" w:rsidSect="005F64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A6" w:rsidRDefault="00047FA6" w:rsidP="007923C0">
      <w:pPr>
        <w:spacing w:after="0" w:line="240" w:lineRule="auto"/>
      </w:pPr>
      <w:r>
        <w:separator/>
      </w:r>
    </w:p>
  </w:endnote>
  <w:endnote w:type="continuationSeparator" w:id="0">
    <w:p w:rsidR="00047FA6" w:rsidRDefault="00047FA6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A6" w:rsidRDefault="00047FA6" w:rsidP="007923C0">
      <w:pPr>
        <w:spacing w:after="0" w:line="240" w:lineRule="auto"/>
      </w:pPr>
      <w:r>
        <w:separator/>
      </w:r>
    </w:p>
  </w:footnote>
  <w:footnote w:type="continuationSeparator" w:id="0">
    <w:p w:rsidR="00047FA6" w:rsidRDefault="00047FA6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47FA6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2144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348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1048-D0B5-4C33-865A-54DC08CC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2020-01-17T01:13:00Z</cp:lastPrinted>
  <dcterms:created xsi:type="dcterms:W3CDTF">2020-01-21T02:58:00Z</dcterms:created>
  <dcterms:modified xsi:type="dcterms:W3CDTF">2020-01-21T02:58:00Z</dcterms:modified>
</cp:coreProperties>
</file>