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3" w:rsidRPr="002A48F3" w:rsidRDefault="002A48F3" w:rsidP="002A48F3">
      <w:pPr>
        <w:pStyle w:val="ab"/>
        <w:keepNext/>
        <w:rPr>
          <w:rFonts w:ascii="Times New Roman" w:hAnsi="Times New Roman"/>
          <w:sz w:val="28"/>
          <w:szCs w:val="28"/>
        </w:rPr>
      </w:pPr>
      <w:r w:rsidRPr="002A48F3">
        <w:rPr>
          <w:rFonts w:ascii="Times New Roman" w:hAnsi="Times New Roman"/>
          <w:sz w:val="28"/>
          <w:szCs w:val="28"/>
        </w:rPr>
        <w:t>РОССИЙСКАЯ  ФЕДЕРАЦИЯ</w:t>
      </w:r>
    </w:p>
    <w:p w:rsidR="002A48F3" w:rsidRPr="002A48F3" w:rsidRDefault="002A48F3" w:rsidP="002A48F3">
      <w:pPr>
        <w:pStyle w:val="ad"/>
        <w:keepNext/>
      </w:pPr>
      <w:r w:rsidRPr="002A48F3">
        <w:t xml:space="preserve">Каменский городской Совет депутатов Каменского района </w:t>
      </w:r>
    </w:p>
    <w:p w:rsidR="002A48F3" w:rsidRPr="002A48F3" w:rsidRDefault="002A48F3" w:rsidP="002A48F3">
      <w:pPr>
        <w:pStyle w:val="ad"/>
        <w:keepNext/>
        <w:ind w:firstLine="0"/>
      </w:pPr>
      <w:r w:rsidRPr="002A48F3">
        <w:t>Алтайского края</w:t>
      </w:r>
    </w:p>
    <w:p w:rsidR="002A48F3" w:rsidRPr="002A48F3" w:rsidRDefault="002A48F3" w:rsidP="002A48F3">
      <w:pPr>
        <w:pStyle w:val="ad"/>
        <w:keepNext/>
      </w:pPr>
    </w:p>
    <w:p w:rsidR="002A48F3" w:rsidRPr="002A48F3" w:rsidRDefault="002A48F3" w:rsidP="002A48F3">
      <w:pPr>
        <w:pStyle w:val="1"/>
        <w:spacing w:before="0" w:after="0"/>
        <w:rPr>
          <w:rFonts w:ascii="Times New Roman" w:hAnsi="Times New Roman"/>
          <w:bCs w:val="0"/>
          <w:color w:val="auto"/>
          <w:sz w:val="44"/>
          <w:szCs w:val="44"/>
        </w:rPr>
      </w:pPr>
      <w:r w:rsidRPr="002A48F3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2A48F3" w:rsidRPr="002A48F3" w:rsidRDefault="002A48F3" w:rsidP="002A48F3">
      <w:pPr>
        <w:spacing w:after="0" w:line="240" w:lineRule="auto"/>
        <w:rPr>
          <w:rFonts w:ascii="Times New Roman" w:hAnsi="Times New Roman" w:cs="Times New Roman"/>
        </w:rPr>
      </w:pPr>
    </w:p>
    <w:p w:rsidR="002A48F3" w:rsidRPr="002A48F3" w:rsidRDefault="002A48F3" w:rsidP="002A48F3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8F3">
        <w:rPr>
          <w:rFonts w:ascii="Times New Roman" w:hAnsi="Times New Roman" w:cs="Times New Roman"/>
          <w:b/>
          <w:bCs/>
          <w:sz w:val="28"/>
          <w:szCs w:val="28"/>
        </w:rPr>
        <w:t>31.10.2023  №   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A48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8F3">
        <w:rPr>
          <w:rFonts w:ascii="Times New Roman" w:hAnsi="Times New Roman" w:cs="Times New Roman"/>
          <w:b/>
          <w:bCs/>
          <w:sz w:val="28"/>
          <w:szCs w:val="28"/>
        </w:rPr>
        <w:t xml:space="preserve">        г. Камень-на-Оби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C14D66" w:rsidTr="002A48F3">
        <w:tc>
          <w:tcPr>
            <w:tcW w:w="4786" w:type="dxa"/>
          </w:tcPr>
          <w:p w:rsidR="007F5F4A" w:rsidRDefault="007F5F4A" w:rsidP="0024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66" w:rsidRDefault="009D2C60" w:rsidP="0024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="003401F4">
              <w:rPr>
                <w:rFonts w:ascii="Times New Roman" w:hAnsi="Times New Roman" w:cs="Times New Roman"/>
                <w:sz w:val="28"/>
                <w:szCs w:val="28"/>
              </w:rPr>
              <w:t>утратившим силу</w:t>
            </w:r>
            <w:r w:rsidR="00DA3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A53D3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CE32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53D3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</w:t>
            </w:r>
            <w:r w:rsidR="00DA362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Каменского района Алтайского края</w:t>
            </w:r>
            <w:proofErr w:type="gramEnd"/>
            <w:r w:rsidR="00DA362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401F4">
              <w:rPr>
                <w:rFonts w:ascii="Times New Roman" w:hAnsi="Times New Roman" w:cs="Times New Roman"/>
                <w:sz w:val="28"/>
                <w:szCs w:val="28"/>
              </w:rPr>
              <w:t>28.05.2013 № 50 «Об утверждении Положения о порядке предоставления специализированных жилых помещений муниципального жилищного фонда»</w:t>
            </w:r>
          </w:p>
        </w:tc>
        <w:tc>
          <w:tcPr>
            <w:tcW w:w="4644" w:type="dxa"/>
          </w:tcPr>
          <w:p w:rsidR="00C14D66" w:rsidRDefault="00C14D66" w:rsidP="0024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F4" w:rsidRDefault="003401F4" w:rsidP="00242CAD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58C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F258C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статьей 24 Устава муниципального образования город Камень-на-Оби Каменского района Алтайского края,</w:t>
      </w:r>
    </w:p>
    <w:p w:rsidR="003401F4" w:rsidRDefault="003401F4" w:rsidP="00242CAD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0AB4" w:rsidRPr="003C0AB4" w:rsidRDefault="006023DE" w:rsidP="00242CAD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E">
        <w:rPr>
          <w:rFonts w:ascii="Times New Roman" w:eastAsia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6023DE" w:rsidRDefault="006023DE" w:rsidP="00242CA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01F4" w:rsidRDefault="00A2265E" w:rsidP="00242CA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E32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</w:t>
      </w:r>
      <w:r w:rsidR="003401F4">
        <w:rPr>
          <w:rFonts w:ascii="Times New Roman" w:hAnsi="Times New Roman"/>
          <w:sz w:val="28"/>
          <w:szCs w:val="28"/>
        </w:rPr>
        <w:t xml:space="preserve"> утратившим силу решение </w:t>
      </w:r>
      <w:r w:rsidR="003401F4">
        <w:rPr>
          <w:rFonts w:ascii="Times New Roman" w:hAnsi="Times New Roman" w:cs="Times New Roman"/>
          <w:sz w:val="28"/>
          <w:szCs w:val="28"/>
        </w:rPr>
        <w:t>Каменского городского Совета депутатов Каменского района Алтайского края от 28.05.2013 № 50 «Об утверждении Положения о порядке предоставления специализированных жилых помещений муниципального жилищного фонда».</w:t>
      </w:r>
    </w:p>
    <w:p w:rsidR="003401F4" w:rsidRDefault="003401F4" w:rsidP="003401F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опубликования и распространяет свои действия на правоотношения, возникшие с 01.10.2023.</w:t>
      </w:r>
    </w:p>
    <w:p w:rsidR="008A0A74" w:rsidRPr="00756E97" w:rsidRDefault="008A0A74" w:rsidP="0024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56E9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города Камень-на-Оби Каменского района </w:t>
      </w:r>
      <w:r w:rsidRPr="00756E97">
        <w:rPr>
          <w:rFonts w:ascii="Times New Roman" w:hAnsi="Times New Roman" w:cs="Times New Roman"/>
          <w:sz w:val="28"/>
          <w:szCs w:val="28"/>
        </w:rPr>
        <w:t xml:space="preserve">Алтайского края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6E97"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</w:p>
    <w:p w:rsidR="003401F4" w:rsidRDefault="003401F4" w:rsidP="00242CA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CAD" w:rsidRPr="0015276B" w:rsidRDefault="00242CAD" w:rsidP="00242CAD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76B" w:rsidRPr="0015276B" w:rsidRDefault="0015276B" w:rsidP="0024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76B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A93372" w:rsidRDefault="0015276B" w:rsidP="00242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Камень-на-Оби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2CAD">
        <w:rPr>
          <w:rFonts w:ascii="Times New Roman" w:hAnsi="Times New Roman" w:cs="Times New Roman"/>
          <w:sz w:val="28"/>
          <w:szCs w:val="28"/>
        </w:rPr>
        <w:tab/>
      </w:r>
      <w:r w:rsidR="00242CA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401F4">
        <w:rPr>
          <w:rFonts w:ascii="Times New Roman" w:hAnsi="Times New Roman" w:cs="Times New Roman"/>
          <w:sz w:val="28"/>
          <w:szCs w:val="28"/>
        </w:rPr>
        <w:t>Е.П. Чернышов</w:t>
      </w:r>
    </w:p>
    <w:sectPr w:rsidR="00A93372" w:rsidSect="006B5A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8B" w:rsidRDefault="00902F8B" w:rsidP="006B5AE5">
      <w:pPr>
        <w:spacing w:after="0" w:line="240" w:lineRule="auto"/>
      </w:pPr>
      <w:r>
        <w:separator/>
      </w:r>
    </w:p>
  </w:endnote>
  <w:endnote w:type="continuationSeparator" w:id="0">
    <w:p w:rsidR="00902F8B" w:rsidRDefault="00902F8B" w:rsidP="006B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8B" w:rsidRDefault="00902F8B" w:rsidP="006B5AE5">
      <w:pPr>
        <w:spacing w:after="0" w:line="240" w:lineRule="auto"/>
      </w:pPr>
      <w:r>
        <w:separator/>
      </w:r>
    </w:p>
  </w:footnote>
  <w:footnote w:type="continuationSeparator" w:id="0">
    <w:p w:rsidR="00902F8B" w:rsidRDefault="00902F8B" w:rsidP="006B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082779"/>
      <w:docPartObj>
        <w:docPartGallery w:val="Page Numbers (Top of Page)"/>
        <w:docPartUnique/>
      </w:docPartObj>
    </w:sdtPr>
    <w:sdtContent>
      <w:p w:rsidR="006B5AE5" w:rsidRDefault="003A02C9">
        <w:pPr>
          <w:pStyle w:val="a7"/>
          <w:jc w:val="center"/>
        </w:pPr>
        <w:r>
          <w:fldChar w:fldCharType="begin"/>
        </w:r>
        <w:r w:rsidR="006B5AE5">
          <w:instrText>PAGE   \* MERGEFORMAT</w:instrText>
        </w:r>
        <w:r>
          <w:fldChar w:fldCharType="separate"/>
        </w:r>
        <w:r w:rsidR="002A48F3">
          <w:rPr>
            <w:noProof/>
          </w:rPr>
          <w:t>2</w:t>
        </w:r>
        <w:r>
          <w:fldChar w:fldCharType="end"/>
        </w:r>
      </w:p>
    </w:sdtContent>
  </w:sdt>
  <w:p w:rsidR="006B5AE5" w:rsidRDefault="006B5A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4D66"/>
    <w:rsid w:val="000050CE"/>
    <w:rsid w:val="00037223"/>
    <w:rsid w:val="000650A6"/>
    <w:rsid w:val="000A35D0"/>
    <w:rsid w:val="000F1DB6"/>
    <w:rsid w:val="00115836"/>
    <w:rsid w:val="0015276B"/>
    <w:rsid w:val="001D4902"/>
    <w:rsid w:val="00200BD4"/>
    <w:rsid w:val="00204AA8"/>
    <w:rsid w:val="00204FC2"/>
    <w:rsid w:val="00242CAD"/>
    <w:rsid w:val="0024478D"/>
    <w:rsid w:val="002544AB"/>
    <w:rsid w:val="002A3274"/>
    <w:rsid w:val="002A48F3"/>
    <w:rsid w:val="00316A01"/>
    <w:rsid w:val="003346D2"/>
    <w:rsid w:val="003379F4"/>
    <w:rsid w:val="003401F4"/>
    <w:rsid w:val="003960C1"/>
    <w:rsid w:val="003A02C9"/>
    <w:rsid w:val="003C0AB4"/>
    <w:rsid w:val="00404DCF"/>
    <w:rsid w:val="00434F6A"/>
    <w:rsid w:val="0047423E"/>
    <w:rsid w:val="00474BD0"/>
    <w:rsid w:val="004A1D45"/>
    <w:rsid w:val="004A31E1"/>
    <w:rsid w:val="004E177F"/>
    <w:rsid w:val="004E3074"/>
    <w:rsid w:val="00534F2A"/>
    <w:rsid w:val="005707EA"/>
    <w:rsid w:val="00574EDC"/>
    <w:rsid w:val="00577882"/>
    <w:rsid w:val="006023DE"/>
    <w:rsid w:val="006141B9"/>
    <w:rsid w:val="00620233"/>
    <w:rsid w:val="00653541"/>
    <w:rsid w:val="006B4F46"/>
    <w:rsid w:val="006B5AE5"/>
    <w:rsid w:val="006F46DC"/>
    <w:rsid w:val="006F7781"/>
    <w:rsid w:val="00710FBD"/>
    <w:rsid w:val="007171AE"/>
    <w:rsid w:val="00736B54"/>
    <w:rsid w:val="0074217F"/>
    <w:rsid w:val="00745744"/>
    <w:rsid w:val="00750D2D"/>
    <w:rsid w:val="00756E97"/>
    <w:rsid w:val="007907DD"/>
    <w:rsid w:val="0079782A"/>
    <w:rsid w:val="007A5994"/>
    <w:rsid w:val="007C76B9"/>
    <w:rsid w:val="007F5F4A"/>
    <w:rsid w:val="007F687D"/>
    <w:rsid w:val="0080660C"/>
    <w:rsid w:val="008347F7"/>
    <w:rsid w:val="008A0A74"/>
    <w:rsid w:val="008A520E"/>
    <w:rsid w:val="008B7B60"/>
    <w:rsid w:val="008E014B"/>
    <w:rsid w:val="0090122A"/>
    <w:rsid w:val="00902F8B"/>
    <w:rsid w:val="00912FCD"/>
    <w:rsid w:val="00935816"/>
    <w:rsid w:val="0099301C"/>
    <w:rsid w:val="00993238"/>
    <w:rsid w:val="009D2C60"/>
    <w:rsid w:val="00A1299A"/>
    <w:rsid w:val="00A2265E"/>
    <w:rsid w:val="00A263EA"/>
    <w:rsid w:val="00A52627"/>
    <w:rsid w:val="00A93372"/>
    <w:rsid w:val="00B56054"/>
    <w:rsid w:val="00B778CB"/>
    <w:rsid w:val="00B817D2"/>
    <w:rsid w:val="00BC1B30"/>
    <w:rsid w:val="00BD40A0"/>
    <w:rsid w:val="00BE1C77"/>
    <w:rsid w:val="00BE64B4"/>
    <w:rsid w:val="00C0012E"/>
    <w:rsid w:val="00C14D66"/>
    <w:rsid w:val="00C262C0"/>
    <w:rsid w:val="00C91F6D"/>
    <w:rsid w:val="00CA6852"/>
    <w:rsid w:val="00CC3283"/>
    <w:rsid w:val="00CE324D"/>
    <w:rsid w:val="00D36ED5"/>
    <w:rsid w:val="00DA3628"/>
    <w:rsid w:val="00DD1A10"/>
    <w:rsid w:val="00E053A9"/>
    <w:rsid w:val="00E11844"/>
    <w:rsid w:val="00E3118E"/>
    <w:rsid w:val="00E83F58"/>
    <w:rsid w:val="00EA21B8"/>
    <w:rsid w:val="00EB07A9"/>
    <w:rsid w:val="00F258C1"/>
    <w:rsid w:val="00F34407"/>
    <w:rsid w:val="00F43387"/>
    <w:rsid w:val="00FA53D3"/>
    <w:rsid w:val="00FD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paragraph" w:styleId="1">
    <w:name w:val="heading 1"/>
    <w:basedOn w:val="a"/>
    <w:next w:val="a"/>
    <w:link w:val="10"/>
    <w:qFormat/>
    <w:rsid w:val="002A48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9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AE5"/>
  </w:style>
  <w:style w:type="paragraph" w:styleId="a9">
    <w:name w:val="footer"/>
    <w:basedOn w:val="a"/>
    <w:link w:val="aa"/>
    <w:uiPriority w:val="99"/>
    <w:unhideWhenUsed/>
    <w:rsid w:val="006B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AE5"/>
  </w:style>
  <w:style w:type="character" w:customStyle="1" w:styleId="blk">
    <w:name w:val="blk"/>
    <w:basedOn w:val="a0"/>
    <w:rsid w:val="00736B54"/>
  </w:style>
  <w:style w:type="character" w:customStyle="1" w:styleId="10">
    <w:name w:val="Заголовок 1 Знак"/>
    <w:basedOn w:val="a0"/>
    <w:link w:val="1"/>
    <w:rsid w:val="002A48F3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b">
    <w:name w:val="Title"/>
    <w:basedOn w:val="a"/>
    <w:link w:val="ac"/>
    <w:uiPriority w:val="10"/>
    <w:qFormat/>
    <w:rsid w:val="002A48F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2A48F3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d">
    <w:name w:val="Subtitle"/>
    <w:basedOn w:val="a"/>
    <w:link w:val="ae"/>
    <w:uiPriority w:val="99"/>
    <w:qFormat/>
    <w:rsid w:val="002A48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ae">
    <w:name w:val="Подзаголовок Знак"/>
    <w:basedOn w:val="a0"/>
    <w:link w:val="ad"/>
    <w:uiPriority w:val="99"/>
    <w:rsid w:val="002A48F3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063B-6374-4582-9342-E7B56057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20</cp:revision>
  <cp:lastPrinted>2023-11-03T03:11:00Z</cp:lastPrinted>
  <dcterms:created xsi:type="dcterms:W3CDTF">2019-11-19T08:43:00Z</dcterms:created>
  <dcterms:modified xsi:type="dcterms:W3CDTF">2023-11-03T03:12:00Z</dcterms:modified>
</cp:coreProperties>
</file>